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C2" w:rsidRPr="000B2570" w:rsidRDefault="00B867C2">
      <w:pPr>
        <w:pStyle w:val="Ttulo"/>
        <w:rPr>
          <w:rFonts w:cs="Courier New"/>
          <w:b/>
          <w:sz w:val="32"/>
          <w:szCs w:val="32"/>
        </w:rPr>
      </w:pPr>
      <w:r w:rsidRPr="000B2570">
        <w:rPr>
          <w:rFonts w:cs="Courier New"/>
          <w:b/>
          <w:sz w:val="32"/>
          <w:szCs w:val="32"/>
        </w:rPr>
        <w:t xml:space="preserve">MEMORIA MODELO </w:t>
      </w:r>
      <w:r w:rsidR="00803E1D" w:rsidRPr="000B2570">
        <w:rPr>
          <w:rFonts w:cs="Courier New"/>
          <w:b/>
          <w:sz w:val="32"/>
          <w:szCs w:val="32"/>
        </w:rPr>
        <w:t>NORMAL</w:t>
      </w:r>
    </w:p>
    <w:p w:rsidR="00B867C2" w:rsidRPr="000B2570" w:rsidRDefault="00B867C2">
      <w:pPr>
        <w:jc w:val="center"/>
        <w:rPr>
          <w:rFonts w:ascii="Comic Sans MS" w:hAnsi="Comic Sans MS" w:cs="Courier New"/>
          <w:b/>
          <w:sz w:val="32"/>
          <w:szCs w:val="32"/>
        </w:rPr>
      </w:pPr>
      <w:r w:rsidRPr="000B2570">
        <w:rPr>
          <w:rFonts w:ascii="Comic Sans MS" w:hAnsi="Comic Sans MS" w:cs="Courier New"/>
          <w:b/>
          <w:sz w:val="32"/>
          <w:szCs w:val="32"/>
        </w:rPr>
        <w:t xml:space="preserve">AYUNTAMIENTO DE </w:t>
      </w:r>
      <w:r w:rsidR="003E763B" w:rsidRPr="000B2570">
        <w:rPr>
          <w:rFonts w:ascii="Comic Sans MS" w:hAnsi="Comic Sans MS" w:cs="Courier New"/>
          <w:b/>
          <w:sz w:val="32"/>
          <w:szCs w:val="32"/>
        </w:rPr>
        <w:t xml:space="preserve">             </w:t>
      </w:r>
      <w:r w:rsidRPr="000B2570">
        <w:rPr>
          <w:rFonts w:ascii="Comic Sans MS" w:hAnsi="Comic Sans MS" w:cs="Courier New"/>
          <w:b/>
          <w:sz w:val="32"/>
          <w:szCs w:val="32"/>
        </w:rPr>
        <w:t>(ALBACETE)</w:t>
      </w:r>
    </w:p>
    <w:p w:rsidR="00B867C2" w:rsidRPr="000B2570" w:rsidRDefault="00B867C2">
      <w:pPr>
        <w:jc w:val="center"/>
        <w:rPr>
          <w:rFonts w:ascii="Comic Sans MS" w:hAnsi="Comic Sans MS" w:cs="Courier New"/>
          <w:b/>
          <w:sz w:val="32"/>
          <w:szCs w:val="32"/>
        </w:rPr>
      </w:pPr>
      <w:r w:rsidRPr="000B2570">
        <w:rPr>
          <w:rFonts w:ascii="Comic Sans MS" w:hAnsi="Comic Sans MS" w:cs="Courier New"/>
          <w:b/>
          <w:sz w:val="32"/>
          <w:szCs w:val="32"/>
        </w:rPr>
        <w:t>EJERCICIO 2.0</w:t>
      </w:r>
      <w:r w:rsidR="00CA4895" w:rsidRPr="000B2570">
        <w:rPr>
          <w:rFonts w:ascii="Comic Sans MS" w:hAnsi="Comic Sans MS" w:cs="Courier New"/>
          <w:b/>
          <w:sz w:val="32"/>
          <w:szCs w:val="32"/>
        </w:rPr>
        <w:t>1</w:t>
      </w:r>
      <w:r w:rsidR="003E763B" w:rsidRPr="000B2570">
        <w:rPr>
          <w:rFonts w:ascii="Comic Sans MS" w:hAnsi="Comic Sans MS" w:cs="Courier New"/>
          <w:b/>
          <w:sz w:val="32"/>
          <w:szCs w:val="32"/>
        </w:rPr>
        <w:t>5</w:t>
      </w:r>
    </w:p>
    <w:p w:rsidR="00E821CC" w:rsidRPr="000B2570" w:rsidRDefault="00E821CC">
      <w:pPr>
        <w:rPr>
          <w:rFonts w:ascii="Comic Sans MS" w:hAnsi="Comic Sans MS" w:cs="Courier New"/>
          <w:b/>
          <w:bCs/>
          <w:sz w:val="32"/>
          <w:szCs w:val="32"/>
          <w:u w:val="single"/>
        </w:rPr>
      </w:pPr>
    </w:p>
    <w:p w:rsidR="00B867C2" w:rsidRPr="000B2570" w:rsidRDefault="00DD567D">
      <w:pPr>
        <w:rPr>
          <w:rFonts w:ascii="Comic Sans MS" w:hAnsi="Comic Sans MS" w:cs="Courier New"/>
          <w:b/>
          <w:bCs/>
          <w:sz w:val="32"/>
          <w:szCs w:val="32"/>
        </w:rPr>
      </w:pPr>
      <w:r w:rsidRPr="000B2570">
        <w:rPr>
          <w:rFonts w:ascii="Comic Sans MS" w:hAnsi="Comic Sans MS" w:cs="Courier New"/>
          <w:b/>
          <w:bCs/>
          <w:sz w:val="32"/>
          <w:szCs w:val="32"/>
        </w:rPr>
        <w:t xml:space="preserve">  </w:t>
      </w:r>
      <w:r w:rsidR="00B867C2" w:rsidRPr="000B2570">
        <w:rPr>
          <w:rFonts w:ascii="Comic Sans MS" w:hAnsi="Comic Sans MS" w:cs="Courier New"/>
          <w:b/>
          <w:bCs/>
          <w:sz w:val="32"/>
          <w:szCs w:val="32"/>
        </w:rPr>
        <w:t>INTRODUCCIÓN</w:t>
      </w:r>
      <w:r w:rsidR="008C1AE0" w:rsidRPr="000B2570">
        <w:rPr>
          <w:rFonts w:ascii="Comic Sans MS" w:hAnsi="Comic Sans MS" w:cs="Courier New"/>
          <w:b/>
          <w:bCs/>
          <w:sz w:val="32"/>
          <w:szCs w:val="32"/>
        </w:rPr>
        <w:t xml:space="preserve"> y CONTENIDO</w:t>
      </w:r>
      <w:r w:rsidR="00B867C2" w:rsidRPr="000B2570">
        <w:rPr>
          <w:rFonts w:ascii="Comic Sans MS" w:hAnsi="Comic Sans MS" w:cs="Courier New"/>
          <w:b/>
          <w:bCs/>
          <w:sz w:val="32"/>
          <w:szCs w:val="32"/>
        </w:rPr>
        <w:t xml:space="preserve">. </w:t>
      </w:r>
    </w:p>
    <w:p w:rsidR="00DD567D" w:rsidRPr="005D47EE" w:rsidRDefault="00DD567D">
      <w:pPr>
        <w:pStyle w:val="Textoindependiente2"/>
        <w:autoSpaceDE/>
        <w:rPr>
          <w:rFonts w:ascii="Comic Sans MS" w:hAnsi="Comic Sans MS"/>
          <w:sz w:val="22"/>
          <w:szCs w:val="22"/>
        </w:rPr>
      </w:pPr>
    </w:p>
    <w:p w:rsidR="00B867C2" w:rsidRPr="000B2570" w:rsidRDefault="005150EC" w:rsidP="00A80B5E">
      <w:pPr>
        <w:pStyle w:val="Textoindependiente2"/>
        <w:autoSpaceDE/>
        <w:rPr>
          <w:rFonts w:ascii="Comic Sans MS" w:hAnsi="Comic Sans MS"/>
          <w:szCs w:val="24"/>
        </w:rPr>
      </w:pPr>
      <w:r w:rsidRPr="005D47EE">
        <w:rPr>
          <w:rFonts w:ascii="Comic Sans MS" w:hAnsi="Comic Sans MS"/>
          <w:sz w:val="22"/>
          <w:szCs w:val="22"/>
        </w:rPr>
        <w:tab/>
      </w:r>
      <w:r w:rsidR="00B867C2" w:rsidRPr="000B2570">
        <w:rPr>
          <w:rFonts w:ascii="Comic Sans MS" w:hAnsi="Comic Sans MS"/>
          <w:szCs w:val="24"/>
        </w:rPr>
        <w:t>La presente Memoria se redacta al amparo de lo establecido en las normas de elaboración de las Cuentas Anuales, de la  Orden</w:t>
      </w:r>
      <w:r w:rsidR="003E763B" w:rsidRPr="000B2570">
        <w:rPr>
          <w:rFonts w:ascii="Comic Sans MS" w:hAnsi="Comic Sans MS"/>
          <w:szCs w:val="24"/>
        </w:rPr>
        <w:t xml:space="preserve"> del Ministerio de</w:t>
      </w:r>
      <w:r w:rsidR="00B867C2" w:rsidRPr="000B2570">
        <w:rPr>
          <w:rFonts w:ascii="Comic Sans MS" w:hAnsi="Comic Sans MS"/>
          <w:szCs w:val="24"/>
        </w:rPr>
        <w:t xml:space="preserve"> Hacienda</w:t>
      </w:r>
      <w:r w:rsidR="003E763B" w:rsidRPr="000B2570">
        <w:rPr>
          <w:rFonts w:ascii="Comic Sans MS" w:hAnsi="Comic Sans MS"/>
          <w:szCs w:val="24"/>
        </w:rPr>
        <w:t xml:space="preserve"> y Administraciones Públicas</w:t>
      </w:r>
      <w:r w:rsidR="00B867C2" w:rsidRPr="000B2570">
        <w:rPr>
          <w:rFonts w:ascii="Comic Sans MS" w:hAnsi="Comic Sans MS"/>
          <w:szCs w:val="24"/>
        </w:rPr>
        <w:t xml:space="preserve">  (HA</w:t>
      </w:r>
      <w:r w:rsidR="003E763B" w:rsidRPr="000B2570">
        <w:rPr>
          <w:rFonts w:ascii="Comic Sans MS" w:hAnsi="Comic Sans MS"/>
          <w:szCs w:val="24"/>
        </w:rPr>
        <w:t>P</w:t>
      </w:r>
      <w:r w:rsidR="00B867C2" w:rsidRPr="000B2570">
        <w:rPr>
          <w:rFonts w:ascii="Comic Sans MS" w:hAnsi="Comic Sans MS"/>
          <w:szCs w:val="24"/>
        </w:rPr>
        <w:t>)/</w:t>
      </w:r>
      <w:r w:rsidR="003E763B" w:rsidRPr="000B2570">
        <w:rPr>
          <w:rFonts w:ascii="Comic Sans MS" w:hAnsi="Comic Sans MS"/>
          <w:szCs w:val="24"/>
        </w:rPr>
        <w:t>178</w:t>
      </w:r>
      <w:r w:rsidR="00803E1D" w:rsidRPr="000B2570">
        <w:rPr>
          <w:rFonts w:ascii="Comic Sans MS" w:hAnsi="Comic Sans MS"/>
          <w:szCs w:val="24"/>
        </w:rPr>
        <w:t>1</w:t>
      </w:r>
      <w:r w:rsidR="00B867C2" w:rsidRPr="000B2570">
        <w:rPr>
          <w:rFonts w:ascii="Comic Sans MS" w:hAnsi="Comic Sans MS"/>
          <w:szCs w:val="24"/>
        </w:rPr>
        <w:t>/20</w:t>
      </w:r>
      <w:r w:rsidR="003E763B" w:rsidRPr="000B2570">
        <w:rPr>
          <w:rFonts w:ascii="Comic Sans MS" w:hAnsi="Comic Sans MS"/>
          <w:szCs w:val="24"/>
        </w:rPr>
        <w:t>13</w:t>
      </w:r>
      <w:r w:rsidR="00B867C2" w:rsidRPr="000B2570">
        <w:rPr>
          <w:rFonts w:ascii="Comic Sans MS" w:hAnsi="Comic Sans MS"/>
          <w:szCs w:val="24"/>
        </w:rPr>
        <w:t>, de 2</w:t>
      </w:r>
      <w:r w:rsidR="003E763B" w:rsidRPr="000B2570">
        <w:rPr>
          <w:rFonts w:ascii="Comic Sans MS" w:hAnsi="Comic Sans MS"/>
          <w:szCs w:val="24"/>
        </w:rPr>
        <w:t>0</w:t>
      </w:r>
      <w:r w:rsidR="00B867C2" w:rsidRPr="000B2570">
        <w:rPr>
          <w:rFonts w:ascii="Comic Sans MS" w:hAnsi="Comic Sans MS"/>
          <w:szCs w:val="24"/>
        </w:rPr>
        <w:t xml:space="preserve"> de </w:t>
      </w:r>
      <w:r w:rsidR="003E763B" w:rsidRPr="000B2570">
        <w:rPr>
          <w:rFonts w:ascii="Comic Sans MS" w:hAnsi="Comic Sans MS"/>
          <w:szCs w:val="24"/>
        </w:rPr>
        <w:t xml:space="preserve">Septiembre, por </w:t>
      </w:r>
      <w:r w:rsidR="00B867C2" w:rsidRPr="000B2570">
        <w:rPr>
          <w:rFonts w:ascii="Comic Sans MS" w:hAnsi="Comic Sans MS"/>
          <w:szCs w:val="24"/>
        </w:rPr>
        <w:t xml:space="preserve">la cual se aprueba la Instrucción del Modelo </w:t>
      </w:r>
      <w:r w:rsidR="00803E1D" w:rsidRPr="000B2570">
        <w:rPr>
          <w:rFonts w:ascii="Comic Sans MS" w:hAnsi="Comic Sans MS"/>
          <w:szCs w:val="24"/>
        </w:rPr>
        <w:t xml:space="preserve">Normal </w:t>
      </w:r>
      <w:r w:rsidR="00B867C2" w:rsidRPr="000B2570">
        <w:rPr>
          <w:rFonts w:ascii="Comic Sans MS" w:hAnsi="Comic Sans MS"/>
          <w:szCs w:val="24"/>
        </w:rPr>
        <w:t xml:space="preserve"> de Contabilidad Local. </w:t>
      </w:r>
      <w:r w:rsidR="008C1AE0" w:rsidRPr="000B2570">
        <w:rPr>
          <w:rFonts w:ascii="Comic Sans MS" w:hAnsi="Comic Sans MS"/>
          <w:szCs w:val="24"/>
        </w:rPr>
        <w:t>Los epígrafes de los que consta son los siguientes:</w:t>
      </w:r>
    </w:p>
    <w:p w:rsidR="00DD567D" w:rsidRPr="000B2570" w:rsidRDefault="00DD567D"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1.- Organización y Actividad.</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2.- Gestión indirecta de servicios público, convenios y otras formas de colaboración.</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3.- Bases de presentación de las cuentas.</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4,. Normas de reconocimiento y valoración.</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5.- Inmovilizado material.</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6.- Patrimonio Público del Suelo.</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7.- Inversiones Inmobiliarias.</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8.- Inmovilizado intangible.</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lastRenderedPageBreak/>
        <w:t>9.- Arrendamientos Financieros y otras operación de naturaleza similar.</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10.- Activos Financieros.</w:t>
      </w:r>
    </w:p>
    <w:p w:rsidR="00BA5600" w:rsidRPr="000B2570" w:rsidRDefault="00BA560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11.- Pasivos Financieros.</w:t>
      </w:r>
    </w:p>
    <w:p w:rsidR="00DD567D" w:rsidRPr="000B2570" w:rsidRDefault="00DD567D"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 xml:space="preserve">12.- </w:t>
      </w:r>
      <w:r w:rsidR="00803E1D" w:rsidRPr="000B2570">
        <w:rPr>
          <w:rFonts w:ascii="Comic Sans MS" w:hAnsi="Comic Sans MS"/>
          <w:szCs w:val="24"/>
        </w:rPr>
        <w:t>Coberturas Contables</w:t>
      </w:r>
      <w:r w:rsidRPr="000B2570">
        <w:rPr>
          <w:rFonts w:ascii="Comic Sans MS" w:hAnsi="Comic Sans MS"/>
          <w:szCs w:val="24"/>
        </w:rPr>
        <w:t>.</w:t>
      </w:r>
    </w:p>
    <w:p w:rsidR="00803E1D" w:rsidRPr="000B2570" w:rsidRDefault="00803E1D" w:rsidP="00A80B5E">
      <w:pPr>
        <w:pStyle w:val="Textoindependiente2"/>
        <w:autoSpaceDE/>
        <w:rPr>
          <w:rFonts w:ascii="Comic Sans MS" w:hAnsi="Comic Sans MS"/>
          <w:szCs w:val="24"/>
        </w:rPr>
      </w:pPr>
    </w:p>
    <w:p w:rsidR="00803E1D" w:rsidRPr="000B2570" w:rsidRDefault="00803E1D" w:rsidP="00A80B5E">
      <w:pPr>
        <w:pStyle w:val="Textoindependiente2"/>
        <w:autoSpaceDE/>
        <w:rPr>
          <w:rFonts w:ascii="Comic Sans MS" w:hAnsi="Comic Sans MS"/>
          <w:szCs w:val="24"/>
        </w:rPr>
      </w:pPr>
      <w:r w:rsidRPr="000B2570">
        <w:rPr>
          <w:rFonts w:ascii="Comic Sans MS" w:hAnsi="Comic Sans MS"/>
          <w:szCs w:val="24"/>
        </w:rPr>
        <w:t>13.- Activos construídos o adquiridos para otras Entidades y otras existencias.</w:t>
      </w:r>
    </w:p>
    <w:p w:rsidR="008C1AE0" w:rsidRPr="000B2570" w:rsidRDefault="008C1AE0" w:rsidP="00A80B5E">
      <w:pPr>
        <w:pStyle w:val="Textoindependiente2"/>
        <w:autoSpaceDE/>
        <w:rPr>
          <w:rFonts w:ascii="Comic Sans MS" w:hAnsi="Comic Sans MS"/>
          <w:szCs w:val="24"/>
        </w:rPr>
      </w:pPr>
    </w:p>
    <w:p w:rsidR="00803E1D" w:rsidRPr="000B2570" w:rsidRDefault="00803E1D" w:rsidP="00A80B5E">
      <w:pPr>
        <w:pStyle w:val="Textoindependiente2"/>
        <w:autoSpaceDE/>
        <w:rPr>
          <w:rFonts w:ascii="Comic Sans MS" w:hAnsi="Comic Sans MS"/>
          <w:szCs w:val="24"/>
        </w:rPr>
      </w:pPr>
      <w:r w:rsidRPr="000B2570">
        <w:rPr>
          <w:rFonts w:ascii="Comic Sans MS" w:hAnsi="Comic Sans MS"/>
          <w:szCs w:val="24"/>
        </w:rPr>
        <w:t>14.- Moneda extranjera.</w:t>
      </w:r>
    </w:p>
    <w:p w:rsidR="00803E1D" w:rsidRPr="000B2570" w:rsidRDefault="00803E1D"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1</w:t>
      </w:r>
      <w:r w:rsidR="00803E1D" w:rsidRPr="000B2570">
        <w:rPr>
          <w:rFonts w:ascii="Comic Sans MS" w:hAnsi="Comic Sans MS"/>
          <w:szCs w:val="24"/>
        </w:rPr>
        <w:t>5</w:t>
      </w:r>
      <w:r w:rsidRPr="000B2570">
        <w:rPr>
          <w:rFonts w:ascii="Comic Sans MS" w:hAnsi="Comic Sans MS"/>
          <w:szCs w:val="24"/>
        </w:rPr>
        <w:t>.- Transferencias, subvenciones y otros ingresos y gastos.</w:t>
      </w:r>
    </w:p>
    <w:p w:rsidR="008C1AE0" w:rsidRPr="000B2570" w:rsidRDefault="008C1AE0" w:rsidP="00A80B5E">
      <w:pPr>
        <w:pStyle w:val="Textoindependiente2"/>
        <w:autoSpaceDE/>
        <w:rPr>
          <w:rFonts w:ascii="Comic Sans MS" w:hAnsi="Comic Sans MS"/>
          <w:szCs w:val="24"/>
        </w:rPr>
      </w:pPr>
    </w:p>
    <w:p w:rsidR="008C1AE0" w:rsidRPr="000B2570" w:rsidRDefault="008C1AE0" w:rsidP="00A80B5E">
      <w:pPr>
        <w:pStyle w:val="Textoindependiente2"/>
        <w:autoSpaceDE/>
        <w:rPr>
          <w:rFonts w:ascii="Comic Sans MS" w:hAnsi="Comic Sans MS"/>
          <w:szCs w:val="24"/>
        </w:rPr>
      </w:pPr>
      <w:r w:rsidRPr="000B2570">
        <w:rPr>
          <w:rFonts w:ascii="Comic Sans MS" w:hAnsi="Comic Sans MS"/>
          <w:szCs w:val="24"/>
        </w:rPr>
        <w:t>1</w:t>
      </w:r>
      <w:r w:rsidR="00803E1D" w:rsidRPr="000B2570">
        <w:rPr>
          <w:rFonts w:ascii="Comic Sans MS" w:hAnsi="Comic Sans MS"/>
          <w:szCs w:val="24"/>
        </w:rPr>
        <w:t>6</w:t>
      </w:r>
      <w:r w:rsidRPr="000B2570">
        <w:rPr>
          <w:rFonts w:ascii="Comic Sans MS" w:hAnsi="Comic Sans MS"/>
          <w:szCs w:val="24"/>
        </w:rPr>
        <w:t>.- Provisiones</w:t>
      </w:r>
      <w:r w:rsidR="00803E1D" w:rsidRPr="000B2570">
        <w:rPr>
          <w:rFonts w:ascii="Comic Sans MS" w:hAnsi="Comic Sans MS"/>
          <w:szCs w:val="24"/>
        </w:rPr>
        <w:t xml:space="preserve"> y contingencias</w:t>
      </w:r>
      <w:r w:rsidRPr="000B2570">
        <w:rPr>
          <w:rFonts w:ascii="Comic Sans MS" w:hAnsi="Comic Sans MS"/>
          <w:szCs w:val="24"/>
        </w:rPr>
        <w:t>.</w:t>
      </w:r>
    </w:p>
    <w:p w:rsidR="008C1AE0" w:rsidRPr="000B2570" w:rsidRDefault="008C1AE0" w:rsidP="00A80B5E">
      <w:pPr>
        <w:pStyle w:val="Textoindependiente2"/>
        <w:autoSpaceDE/>
        <w:rPr>
          <w:rFonts w:ascii="Comic Sans MS" w:hAnsi="Comic Sans MS"/>
          <w:szCs w:val="24"/>
        </w:rPr>
      </w:pPr>
    </w:p>
    <w:p w:rsidR="00803E1D" w:rsidRPr="000B2570" w:rsidRDefault="00803E1D" w:rsidP="00A80B5E">
      <w:pPr>
        <w:pStyle w:val="Textoindependiente2"/>
        <w:autoSpaceDE/>
        <w:rPr>
          <w:rFonts w:ascii="Comic Sans MS" w:hAnsi="Comic Sans MS"/>
          <w:szCs w:val="24"/>
        </w:rPr>
      </w:pPr>
      <w:r w:rsidRPr="000B2570">
        <w:rPr>
          <w:rFonts w:ascii="Comic Sans MS" w:hAnsi="Comic Sans MS"/>
          <w:szCs w:val="24"/>
        </w:rPr>
        <w:t>17.- Información sobre medio ambiente.</w:t>
      </w:r>
    </w:p>
    <w:p w:rsidR="00803E1D" w:rsidRPr="000B2570" w:rsidRDefault="00803E1D" w:rsidP="00A80B5E">
      <w:pPr>
        <w:pStyle w:val="Textoindependiente2"/>
        <w:autoSpaceDE/>
        <w:rPr>
          <w:rFonts w:ascii="Comic Sans MS" w:hAnsi="Comic Sans MS"/>
          <w:szCs w:val="24"/>
        </w:rPr>
      </w:pPr>
    </w:p>
    <w:p w:rsidR="00803E1D" w:rsidRPr="000B2570" w:rsidRDefault="00803E1D" w:rsidP="00A80B5E">
      <w:pPr>
        <w:pStyle w:val="Textoindependiente2"/>
        <w:autoSpaceDE/>
        <w:rPr>
          <w:rFonts w:ascii="Comic Sans MS" w:hAnsi="Comic Sans MS"/>
          <w:szCs w:val="24"/>
        </w:rPr>
      </w:pPr>
      <w:r w:rsidRPr="000B2570">
        <w:rPr>
          <w:rFonts w:ascii="Comic Sans MS" w:hAnsi="Comic Sans MS"/>
          <w:szCs w:val="24"/>
        </w:rPr>
        <w:t>18.- Activos en estado de venta.</w:t>
      </w:r>
    </w:p>
    <w:p w:rsidR="00803E1D" w:rsidRPr="000B2570" w:rsidRDefault="00803E1D" w:rsidP="00A80B5E">
      <w:pPr>
        <w:pStyle w:val="Textoindependiente2"/>
        <w:autoSpaceDE/>
        <w:rPr>
          <w:rFonts w:ascii="Comic Sans MS" w:hAnsi="Comic Sans MS"/>
          <w:szCs w:val="24"/>
        </w:rPr>
      </w:pPr>
    </w:p>
    <w:p w:rsidR="00803E1D" w:rsidRPr="000B2570" w:rsidRDefault="00803E1D" w:rsidP="00A80B5E">
      <w:pPr>
        <w:pStyle w:val="Textoindependiente2"/>
        <w:autoSpaceDE/>
        <w:rPr>
          <w:rFonts w:ascii="Comic Sans MS" w:hAnsi="Comic Sans MS"/>
          <w:szCs w:val="24"/>
        </w:rPr>
      </w:pPr>
      <w:r w:rsidRPr="000B2570">
        <w:rPr>
          <w:rFonts w:ascii="Comic Sans MS" w:hAnsi="Comic Sans MS"/>
          <w:szCs w:val="24"/>
        </w:rPr>
        <w:t>19.- Presentación por actividades  de la cuenta del resultado económico patrimonial.</w:t>
      </w:r>
    </w:p>
    <w:p w:rsidR="00803E1D" w:rsidRPr="000B2570" w:rsidRDefault="00803E1D" w:rsidP="00A80B5E">
      <w:pPr>
        <w:pStyle w:val="Textoindependiente2"/>
        <w:autoSpaceDE/>
        <w:rPr>
          <w:rFonts w:ascii="Comic Sans MS" w:hAnsi="Comic Sans MS"/>
          <w:szCs w:val="24"/>
        </w:rPr>
      </w:pPr>
    </w:p>
    <w:p w:rsidR="008C1AE0" w:rsidRPr="000B2570" w:rsidRDefault="00803E1D" w:rsidP="00A80B5E">
      <w:pPr>
        <w:pStyle w:val="Textoindependiente2"/>
        <w:autoSpaceDE/>
        <w:rPr>
          <w:rFonts w:ascii="Comic Sans MS" w:hAnsi="Comic Sans MS"/>
          <w:szCs w:val="24"/>
        </w:rPr>
      </w:pPr>
      <w:r w:rsidRPr="000B2570">
        <w:rPr>
          <w:rFonts w:ascii="Comic Sans MS" w:hAnsi="Comic Sans MS"/>
          <w:szCs w:val="24"/>
        </w:rPr>
        <w:t>20</w:t>
      </w:r>
      <w:r w:rsidR="008C1AE0" w:rsidRPr="000B2570">
        <w:rPr>
          <w:rFonts w:ascii="Comic Sans MS" w:hAnsi="Comic Sans MS"/>
          <w:szCs w:val="24"/>
        </w:rPr>
        <w:t>.- Operaciones por administración de recursos por cuenta de otros entes.</w:t>
      </w:r>
    </w:p>
    <w:p w:rsidR="008C1AE0" w:rsidRPr="000B2570" w:rsidRDefault="008C1AE0" w:rsidP="00A80B5E">
      <w:pPr>
        <w:pStyle w:val="Textoindependiente2"/>
        <w:autoSpaceDE/>
        <w:rPr>
          <w:rFonts w:ascii="Comic Sans MS" w:hAnsi="Comic Sans MS"/>
          <w:szCs w:val="24"/>
        </w:rPr>
      </w:pPr>
    </w:p>
    <w:p w:rsidR="008C1AE0" w:rsidRPr="000B2570" w:rsidRDefault="00803E1D" w:rsidP="00A80B5E">
      <w:pPr>
        <w:pStyle w:val="Textoindependiente2"/>
        <w:autoSpaceDE/>
        <w:rPr>
          <w:rFonts w:ascii="Comic Sans MS" w:hAnsi="Comic Sans MS"/>
          <w:szCs w:val="24"/>
        </w:rPr>
      </w:pPr>
      <w:r w:rsidRPr="000B2570">
        <w:rPr>
          <w:rFonts w:ascii="Comic Sans MS" w:hAnsi="Comic Sans MS"/>
          <w:szCs w:val="24"/>
        </w:rPr>
        <w:t>21</w:t>
      </w:r>
      <w:r w:rsidR="008C1AE0" w:rsidRPr="000B2570">
        <w:rPr>
          <w:rFonts w:ascii="Comic Sans MS" w:hAnsi="Comic Sans MS"/>
          <w:szCs w:val="24"/>
        </w:rPr>
        <w:t>.- Operaciones no presupuestarias de Tesorería.</w:t>
      </w:r>
    </w:p>
    <w:p w:rsidR="008C1AE0" w:rsidRPr="000B2570" w:rsidRDefault="008C1AE0" w:rsidP="00A80B5E">
      <w:pPr>
        <w:pStyle w:val="Textoindependiente2"/>
        <w:autoSpaceDE/>
        <w:rPr>
          <w:rFonts w:ascii="Comic Sans MS" w:hAnsi="Comic Sans MS"/>
          <w:szCs w:val="24"/>
        </w:rPr>
      </w:pPr>
    </w:p>
    <w:p w:rsidR="00803E1D" w:rsidRPr="000B2570" w:rsidRDefault="00803E1D" w:rsidP="00A80B5E">
      <w:pPr>
        <w:pStyle w:val="Textoindependiente2"/>
        <w:autoSpaceDE/>
        <w:rPr>
          <w:rFonts w:ascii="Comic Sans MS" w:hAnsi="Comic Sans MS"/>
          <w:szCs w:val="24"/>
        </w:rPr>
      </w:pPr>
      <w:r w:rsidRPr="000B2570">
        <w:rPr>
          <w:rFonts w:ascii="Comic Sans MS" w:hAnsi="Comic Sans MS"/>
          <w:szCs w:val="24"/>
        </w:rPr>
        <w:t>22.- Contratación administrativa. Procedimientos de adjudicación.</w:t>
      </w:r>
    </w:p>
    <w:p w:rsidR="00803E1D" w:rsidRPr="000B2570" w:rsidRDefault="00803E1D" w:rsidP="00A80B5E">
      <w:pPr>
        <w:pStyle w:val="Textoindependiente2"/>
        <w:autoSpaceDE/>
        <w:rPr>
          <w:rFonts w:ascii="Comic Sans MS" w:hAnsi="Comic Sans MS"/>
          <w:szCs w:val="24"/>
        </w:rPr>
      </w:pPr>
    </w:p>
    <w:p w:rsidR="008C1AE0" w:rsidRPr="000B2570" w:rsidRDefault="00803E1D" w:rsidP="00A80B5E">
      <w:pPr>
        <w:pStyle w:val="Textoindependiente2"/>
        <w:autoSpaceDE/>
        <w:rPr>
          <w:rFonts w:ascii="Comic Sans MS" w:hAnsi="Comic Sans MS"/>
          <w:szCs w:val="24"/>
        </w:rPr>
      </w:pPr>
      <w:r w:rsidRPr="000B2570">
        <w:rPr>
          <w:rFonts w:ascii="Comic Sans MS" w:hAnsi="Comic Sans MS"/>
          <w:szCs w:val="24"/>
        </w:rPr>
        <w:lastRenderedPageBreak/>
        <w:t>23</w:t>
      </w:r>
      <w:r w:rsidR="008C1AE0" w:rsidRPr="000B2570">
        <w:rPr>
          <w:rFonts w:ascii="Comic Sans MS" w:hAnsi="Comic Sans MS"/>
          <w:szCs w:val="24"/>
        </w:rPr>
        <w:t>.- Valores recibidos en depósitos.</w:t>
      </w:r>
    </w:p>
    <w:p w:rsidR="008C1AE0" w:rsidRPr="000B2570" w:rsidRDefault="008C1AE0" w:rsidP="00A80B5E">
      <w:pPr>
        <w:pStyle w:val="Textoindependiente2"/>
        <w:autoSpaceDE/>
        <w:rPr>
          <w:rFonts w:ascii="Comic Sans MS" w:hAnsi="Comic Sans MS"/>
          <w:szCs w:val="24"/>
        </w:rPr>
      </w:pPr>
    </w:p>
    <w:p w:rsidR="008C1AE0" w:rsidRPr="000B2570" w:rsidRDefault="00803E1D" w:rsidP="00A80B5E">
      <w:pPr>
        <w:pStyle w:val="Textoindependiente2"/>
        <w:autoSpaceDE/>
        <w:rPr>
          <w:rFonts w:ascii="Comic Sans MS" w:hAnsi="Comic Sans MS"/>
          <w:szCs w:val="24"/>
        </w:rPr>
      </w:pPr>
      <w:r w:rsidRPr="000B2570">
        <w:rPr>
          <w:rFonts w:ascii="Comic Sans MS" w:hAnsi="Comic Sans MS"/>
          <w:szCs w:val="24"/>
        </w:rPr>
        <w:t>24</w:t>
      </w:r>
      <w:r w:rsidR="008C1AE0" w:rsidRPr="000B2570">
        <w:rPr>
          <w:rFonts w:ascii="Comic Sans MS" w:hAnsi="Comic Sans MS"/>
          <w:szCs w:val="24"/>
        </w:rPr>
        <w:t xml:space="preserve">.- </w:t>
      </w:r>
      <w:r w:rsidR="00DD567D" w:rsidRPr="000B2570">
        <w:rPr>
          <w:rFonts w:ascii="Comic Sans MS" w:hAnsi="Comic Sans MS"/>
          <w:szCs w:val="24"/>
        </w:rPr>
        <w:t>Información presupuestaria.</w:t>
      </w:r>
    </w:p>
    <w:p w:rsidR="00DD567D" w:rsidRPr="000B2570" w:rsidRDefault="00DD567D" w:rsidP="00A80B5E">
      <w:pPr>
        <w:pStyle w:val="Textoindependiente2"/>
        <w:autoSpaceDE/>
        <w:rPr>
          <w:rFonts w:ascii="Comic Sans MS" w:hAnsi="Comic Sans MS"/>
          <w:szCs w:val="24"/>
        </w:rPr>
      </w:pPr>
    </w:p>
    <w:p w:rsidR="00DD567D" w:rsidRPr="000B2570" w:rsidRDefault="00803E1D" w:rsidP="00A80B5E">
      <w:pPr>
        <w:pStyle w:val="Textoindependiente2"/>
        <w:autoSpaceDE/>
        <w:rPr>
          <w:rFonts w:ascii="Comic Sans MS" w:hAnsi="Comic Sans MS"/>
          <w:szCs w:val="24"/>
        </w:rPr>
      </w:pPr>
      <w:r w:rsidRPr="000B2570">
        <w:rPr>
          <w:rFonts w:ascii="Comic Sans MS" w:hAnsi="Comic Sans MS"/>
          <w:szCs w:val="24"/>
        </w:rPr>
        <w:t>25</w:t>
      </w:r>
      <w:r w:rsidR="00DD567D" w:rsidRPr="000B2570">
        <w:rPr>
          <w:rFonts w:ascii="Comic Sans MS" w:hAnsi="Comic Sans MS"/>
          <w:szCs w:val="24"/>
        </w:rPr>
        <w:t>.- Indicadores Financieros, Patrimoniales y Presupuestarios.</w:t>
      </w:r>
    </w:p>
    <w:p w:rsidR="00DD567D" w:rsidRPr="000B2570" w:rsidRDefault="00DD567D" w:rsidP="00A80B5E">
      <w:pPr>
        <w:pStyle w:val="Textoindependiente2"/>
        <w:autoSpaceDE/>
        <w:rPr>
          <w:rFonts w:ascii="Comic Sans MS" w:hAnsi="Comic Sans MS"/>
          <w:szCs w:val="24"/>
        </w:rPr>
      </w:pPr>
    </w:p>
    <w:p w:rsidR="00803E1D" w:rsidRPr="000B2570" w:rsidRDefault="00803E1D" w:rsidP="00A80B5E">
      <w:pPr>
        <w:pStyle w:val="Textoindependiente2"/>
        <w:autoSpaceDE/>
        <w:rPr>
          <w:rFonts w:ascii="Comic Sans MS" w:hAnsi="Comic Sans MS"/>
          <w:szCs w:val="24"/>
        </w:rPr>
      </w:pPr>
      <w:r w:rsidRPr="000B2570">
        <w:rPr>
          <w:rFonts w:ascii="Comic Sans MS" w:hAnsi="Comic Sans MS"/>
          <w:szCs w:val="24"/>
        </w:rPr>
        <w:t>26.- Información sobre el coste de las actividades.</w:t>
      </w:r>
    </w:p>
    <w:p w:rsidR="00BA5600" w:rsidRPr="000B2570" w:rsidRDefault="00BA5600" w:rsidP="00A80B5E">
      <w:pPr>
        <w:pStyle w:val="Textoindependiente2"/>
        <w:autoSpaceDE/>
        <w:rPr>
          <w:rFonts w:ascii="Comic Sans MS" w:hAnsi="Comic Sans MS"/>
          <w:szCs w:val="24"/>
        </w:rPr>
      </w:pPr>
    </w:p>
    <w:p w:rsidR="00803E1D" w:rsidRPr="000B2570" w:rsidRDefault="00803E1D" w:rsidP="00A80B5E">
      <w:pPr>
        <w:pStyle w:val="Textoindependiente2"/>
        <w:autoSpaceDE/>
        <w:rPr>
          <w:rFonts w:ascii="Comic Sans MS" w:hAnsi="Comic Sans MS"/>
          <w:szCs w:val="24"/>
        </w:rPr>
      </w:pPr>
      <w:r w:rsidRPr="000B2570">
        <w:rPr>
          <w:rFonts w:ascii="Comic Sans MS" w:hAnsi="Comic Sans MS"/>
          <w:szCs w:val="24"/>
        </w:rPr>
        <w:t>27.- Indicadores de gestión.</w:t>
      </w:r>
    </w:p>
    <w:p w:rsidR="00803E1D" w:rsidRPr="000B2570" w:rsidRDefault="00803E1D" w:rsidP="00A80B5E">
      <w:pPr>
        <w:pStyle w:val="Textoindependiente2"/>
        <w:autoSpaceDE/>
        <w:rPr>
          <w:rFonts w:ascii="Comic Sans MS" w:hAnsi="Comic Sans MS"/>
          <w:szCs w:val="24"/>
        </w:rPr>
      </w:pPr>
    </w:p>
    <w:p w:rsidR="00DD567D" w:rsidRDefault="00DD567D" w:rsidP="00A80B5E">
      <w:pPr>
        <w:pStyle w:val="Textoindependiente2"/>
        <w:autoSpaceDE/>
        <w:rPr>
          <w:rFonts w:ascii="Comic Sans MS" w:hAnsi="Comic Sans MS"/>
          <w:szCs w:val="24"/>
        </w:rPr>
      </w:pPr>
      <w:r w:rsidRPr="000B2570">
        <w:rPr>
          <w:rFonts w:ascii="Comic Sans MS" w:hAnsi="Comic Sans MS"/>
          <w:szCs w:val="24"/>
        </w:rPr>
        <w:t>2</w:t>
      </w:r>
      <w:r w:rsidR="00803E1D" w:rsidRPr="000B2570">
        <w:rPr>
          <w:rFonts w:ascii="Comic Sans MS" w:hAnsi="Comic Sans MS"/>
          <w:szCs w:val="24"/>
        </w:rPr>
        <w:t>8</w:t>
      </w:r>
      <w:r w:rsidRPr="000B2570">
        <w:rPr>
          <w:rFonts w:ascii="Comic Sans MS" w:hAnsi="Comic Sans MS"/>
          <w:szCs w:val="24"/>
        </w:rPr>
        <w:t>.- Hechos posteriores al cierre.</w:t>
      </w:r>
    </w:p>
    <w:p w:rsidR="000B2570" w:rsidRDefault="000B2570" w:rsidP="00A80B5E">
      <w:pPr>
        <w:pStyle w:val="Textoindependiente2"/>
        <w:autoSpaceDE/>
        <w:rPr>
          <w:rFonts w:ascii="Comic Sans MS" w:hAnsi="Comic Sans MS"/>
          <w:szCs w:val="24"/>
        </w:rPr>
      </w:pPr>
    </w:p>
    <w:p w:rsidR="000B2570" w:rsidRPr="000B2570" w:rsidRDefault="000B2570" w:rsidP="00A80B5E">
      <w:pPr>
        <w:pStyle w:val="Textoindependiente2"/>
        <w:autoSpaceDE/>
        <w:rPr>
          <w:rFonts w:ascii="Comic Sans MS" w:hAnsi="Comic Sans MS"/>
          <w:szCs w:val="24"/>
        </w:rPr>
      </w:pPr>
    </w:p>
    <w:p w:rsidR="001D3532" w:rsidRPr="005D47EE" w:rsidRDefault="001D3532" w:rsidP="001D3532">
      <w:pPr>
        <w:pStyle w:val="NormalWeb"/>
        <w:rPr>
          <w:rFonts w:ascii="Comic Sans MS" w:hAnsi="Comic Sans MS" w:cs="Courier New"/>
          <w:b/>
          <w:bCs/>
          <w:sz w:val="32"/>
          <w:szCs w:val="32"/>
        </w:rPr>
      </w:pPr>
      <w:r w:rsidRPr="005D47EE">
        <w:rPr>
          <w:rFonts w:ascii="Comic Sans MS" w:hAnsi="Comic Sans MS" w:cs="Courier New"/>
          <w:b/>
          <w:bCs/>
          <w:sz w:val="32"/>
          <w:szCs w:val="32"/>
        </w:rPr>
        <w:t xml:space="preserve">1.-ORGANIZACIÓN y ACTIVIDAD. </w:t>
      </w:r>
    </w:p>
    <w:p w:rsidR="001D3532" w:rsidRPr="005D47EE" w:rsidRDefault="001D3532" w:rsidP="001D3532">
      <w:pPr>
        <w:pStyle w:val="NormalWeb"/>
        <w:rPr>
          <w:rFonts w:ascii="Comic Sans MS" w:hAnsi="Comic Sans MS" w:cs="Courier New"/>
          <w:sz w:val="22"/>
        </w:rPr>
      </w:pPr>
      <w:r w:rsidRPr="005D47EE">
        <w:rPr>
          <w:rFonts w:ascii="Comic Sans MS" w:hAnsi="Comic Sans MS" w:cs="Courier New"/>
          <w:sz w:val="22"/>
        </w:rPr>
        <w:t>(A MODO DE EJEMPLO)</w:t>
      </w:r>
    </w:p>
    <w:p w:rsidR="00E947AD" w:rsidRPr="000B2570" w:rsidRDefault="00E947AD" w:rsidP="00E947AD">
      <w:pPr>
        <w:pStyle w:val="NormalWeb"/>
        <w:rPr>
          <w:rFonts w:ascii="Comic Sans MS" w:hAnsi="Comic Sans MS" w:cs="Courier New"/>
          <w:sz w:val="24"/>
          <w:szCs w:val="24"/>
        </w:rPr>
      </w:pPr>
      <w:bookmarkStart w:id="0" w:name="ENLACE3"/>
      <w:r w:rsidRPr="000B2570">
        <w:rPr>
          <w:rFonts w:ascii="Comic Sans MS" w:hAnsi="Comic Sans MS" w:cs="Courier New"/>
          <w:sz w:val="24"/>
          <w:szCs w:val="24"/>
        </w:rPr>
        <w:t xml:space="preserve">El municipio de , está integrada dentro de la comarca natural de                     , de la provincia de Albacete, teniendo una extensión de  kilómetros cuadrados a una distancia de    Km de la capital y cuenta con las siguientes pedanías …..                                              </w:t>
      </w:r>
    </w:p>
    <w:p w:rsidR="00E947AD" w:rsidRPr="000B2570" w:rsidRDefault="00E947AD" w:rsidP="00E947AD">
      <w:pPr>
        <w:pStyle w:val="NormalWeb"/>
        <w:rPr>
          <w:rFonts w:ascii="Comic Sans MS" w:hAnsi="Comic Sans MS" w:cs="Courier New"/>
          <w:sz w:val="24"/>
          <w:szCs w:val="24"/>
        </w:rPr>
      </w:pPr>
      <w:r w:rsidRPr="000B2570">
        <w:rPr>
          <w:rFonts w:ascii="Comic Sans MS" w:hAnsi="Comic Sans MS" w:cs="Arial"/>
          <w:sz w:val="24"/>
          <w:szCs w:val="24"/>
        </w:rPr>
        <w:t>En 2</w:t>
      </w:r>
      <w:hyperlink r:id="rId7" w:tooltip="2011" w:history="1">
        <w:r w:rsidRPr="000B2570">
          <w:rPr>
            <w:rFonts w:ascii="Comic Sans MS" w:hAnsi="Comic Sans MS" w:cs="Arial"/>
            <w:sz w:val="24"/>
            <w:szCs w:val="24"/>
          </w:rPr>
          <w:t>01</w:t>
        </w:r>
      </w:hyperlink>
      <w:r w:rsidRPr="000B2570">
        <w:rPr>
          <w:rFonts w:ascii="Comic Sans MS" w:hAnsi="Comic Sans MS" w:cs="Arial"/>
          <w:sz w:val="24"/>
          <w:szCs w:val="24"/>
        </w:rPr>
        <w:t xml:space="preserve">5 contaba con    </w:t>
      </w:r>
      <w:r w:rsidRPr="000B2570">
        <w:rPr>
          <w:rFonts w:ascii="Comic Sans MS" w:hAnsi="Comic Sans MS" w:cs="Arial"/>
          <w:b/>
          <w:bCs/>
          <w:sz w:val="24"/>
          <w:szCs w:val="24"/>
        </w:rPr>
        <w:t xml:space="preserve"> habitantes</w:t>
      </w:r>
      <w:r w:rsidRPr="000B2570">
        <w:rPr>
          <w:rFonts w:ascii="Comic Sans MS" w:hAnsi="Comic Sans MS" w:cs="Arial"/>
          <w:sz w:val="24"/>
          <w:szCs w:val="24"/>
        </w:rPr>
        <w:t>, según datos del INE.</w:t>
      </w:r>
      <w:r w:rsidRPr="000B2570">
        <w:rPr>
          <w:rFonts w:ascii="Comic Sans MS" w:hAnsi="Comic Sans MS" w:cs="Courier New"/>
          <w:sz w:val="24"/>
          <w:szCs w:val="24"/>
        </w:rPr>
        <w:t xml:space="preserve"> </w:t>
      </w:r>
      <w:bookmarkEnd w:id="0"/>
    </w:p>
    <w:p w:rsidR="00E947AD" w:rsidRPr="000B2570" w:rsidRDefault="00E947AD" w:rsidP="00E947AD">
      <w:pPr>
        <w:pStyle w:val="NormalWeb"/>
        <w:rPr>
          <w:rFonts w:ascii="Comic Sans MS" w:hAnsi="Comic Sans MS" w:cs="Courier New"/>
          <w:sz w:val="24"/>
          <w:szCs w:val="24"/>
        </w:rPr>
      </w:pPr>
      <w:r w:rsidRPr="000B2570">
        <w:rPr>
          <w:rFonts w:ascii="Comic Sans MS" w:hAnsi="Comic Sans MS" w:cs="Courier New"/>
          <w:sz w:val="24"/>
          <w:szCs w:val="24"/>
        </w:rPr>
        <w:t xml:space="preserve">Las </w:t>
      </w:r>
      <w:r w:rsidRPr="000B2570">
        <w:rPr>
          <w:rFonts w:ascii="Comic Sans MS" w:hAnsi="Comic Sans MS" w:cs="Courier New"/>
          <w:b/>
          <w:bCs/>
          <w:sz w:val="24"/>
          <w:szCs w:val="24"/>
        </w:rPr>
        <w:t>principales fuentes de ingresos</w:t>
      </w:r>
      <w:r w:rsidRPr="000B2570">
        <w:rPr>
          <w:rFonts w:ascii="Comic Sans MS" w:hAnsi="Comic Sans MS" w:cs="Courier New"/>
          <w:sz w:val="24"/>
          <w:szCs w:val="24"/>
        </w:rPr>
        <w:t xml:space="preserve"> de la entidad y su porcentaje sobre el total, extraídas de los resultados que arroja en la última liquidación aprobada correspondiente al ejercicio 2.01X (derechos reconocidos netos) han sido:</w:t>
      </w:r>
    </w:p>
    <w:tbl>
      <w:tblPr>
        <w:tblW w:w="0" w:type="auto"/>
        <w:jc w:val="center"/>
        <w:tblLayout w:type="fixed"/>
        <w:tblCellMar>
          <w:left w:w="70" w:type="dxa"/>
          <w:right w:w="70" w:type="dxa"/>
        </w:tblCellMar>
        <w:tblLook w:val="0000"/>
      </w:tblPr>
      <w:tblGrid>
        <w:gridCol w:w="4169"/>
        <w:gridCol w:w="3091"/>
        <w:gridCol w:w="2525"/>
      </w:tblGrid>
      <w:tr w:rsidR="00E947AD" w:rsidRPr="005D47EE" w:rsidTr="0017046A">
        <w:trPr>
          <w:jc w:val="center"/>
        </w:trPr>
        <w:tc>
          <w:tcPr>
            <w:tcW w:w="4169" w:type="dxa"/>
            <w:tcBorders>
              <w:top w:val="single" w:sz="4" w:space="0" w:color="000000"/>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b/>
                <w:bCs/>
                <w:sz w:val="22"/>
                <w:szCs w:val="22"/>
              </w:rPr>
            </w:pPr>
            <w:r w:rsidRPr="005D47EE">
              <w:rPr>
                <w:rFonts w:ascii="Comic Sans MS" w:hAnsi="Comic Sans MS" w:cs="Courier New"/>
                <w:b/>
                <w:bCs/>
                <w:sz w:val="22"/>
                <w:szCs w:val="22"/>
              </w:rPr>
              <w:t>CONCEPTO</w:t>
            </w:r>
          </w:p>
        </w:tc>
        <w:tc>
          <w:tcPr>
            <w:tcW w:w="3091" w:type="dxa"/>
            <w:tcBorders>
              <w:top w:val="single" w:sz="4" w:space="0" w:color="000000"/>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b/>
                <w:bCs/>
                <w:sz w:val="22"/>
                <w:szCs w:val="22"/>
              </w:rPr>
            </w:pPr>
            <w:r w:rsidRPr="005D47EE">
              <w:rPr>
                <w:rFonts w:ascii="Comic Sans MS" w:hAnsi="Comic Sans MS" w:cs="Courier New"/>
                <w:b/>
                <w:bCs/>
                <w:sz w:val="22"/>
                <w:szCs w:val="22"/>
              </w:rPr>
              <w:t>IMPORTE EN EUROS</w:t>
            </w:r>
          </w:p>
        </w:tc>
        <w:tc>
          <w:tcPr>
            <w:tcW w:w="2525" w:type="dxa"/>
            <w:tcBorders>
              <w:top w:val="single" w:sz="4" w:space="0" w:color="000000"/>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b/>
                <w:bCs/>
                <w:sz w:val="22"/>
                <w:szCs w:val="22"/>
              </w:rPr>
            </w:pPr>
            <w:r w:rsidRPr="005D47EE">
              <w:rPr>
                <w:rFonts w:ascii="Comic Sans MS" w:hAnsi="Comic Sans MS" w:cs="Courier New"/>
                <w:b/>
                <w:bCs/>
                <w:sz w:val="22"/>
                <w:szCs w:val="22"/>
              </w:rPr>
              <w:t>% SOBRE TOTAL</w:t>
            </w: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rPr>
                <w:rFonts w:ascii="Comic Sans MS" w:hAnsi="Comic Sans MS" w:cs="Courier New"/>
                <w:sz w:val="22"/>
                <w:szCs w:val="22"/>
              </w:rPr>
            </w:pPr>
            <w:r w:rsidRPr="005D47EE">
              <w:rPr>
                <w:rFonts w:ascii="Comic Sans MS" w:hAnsi="Comic Sans MS" w:cs="Courier New"/>
                <w:sz w:val="22"/>
                <w:szCs w:val="22"/>
              </w:rPr>
              <w:t xml:space="preserve">Impuestos directos    </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rPr>
                <w:rFonts w:ascii="Comic Sans MS" w:hAnsi="Comic Sans MS" w:cs="Courier New"/>
                <w:sz w:val="22"/>
                <w:szCs w:val="22"/>
              </w:rPr>
            </w:pPr>
            <w:r w:rsidRPr="005D47EE">
              <w:rPr>
                <w:rFonts w:ascii="Comic Sans MS" w:hAnsi="Comic Sans MS" w:cs="Courier New"/>
                <w:sz w:val="22"/>
                <w:szCs w:val="22"/>
              </w:rPr>
              <w:t>Impuestos indirectos</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rPr>
                <w:rFonts w:ascii="Comic Sans MS" w:hAnsi="Comic Sans MS" w:cs="Courier New"/>
                <w:sz w:val="22"/>
                <w:szCs w:val="22"/>
              </w:rPr>
            </w:pPr>
            <w:r w:rsidRPr="005D47EE">
              <w:rPr>
                <w:rFonts w:ascii="Comic Sans MS" w:hAnsi="Comic Sans MS" w:cs="Courier New"/>
                <w:sz w:val="22"/>
                <w:szCs w:val="22"/>
              </w:rPr>
              <w:lastRenderedPageBreak/>
              <w:t>Tasas y otros ingresos</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rPr>
                <w:rFonts w:ascii="Comic Sans MS" w:hAnsi="Comic Sans MS" w:cs="Courier New"/>
                <w:sz w:val="22"/>
                <w:szCs w:val="22"/>
              </w:rPr>
            </w:pPr>
            <w:r w:rsidRPr="005D47EE">
              <w:rPr>
                <w:rFonts w:ascii="Comic Sans MS" w:hAnsi="Comic Sans MS" w:cs="Courier New"/>
                <w:sz w:val="22"/>
                <w:szCs w:val="22"/>
              </w:rPr>
              <w:t>Transferencias corrientes</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rPr>
                <w:rFonts w:ascii="Comic Sans MS" w:hAnsi="Comic Sans MS" w:cs="Courier New"/>
                <w:sz w:val="22"/>
                <w:szCs w:val="22"/>
              </w:rPr>
            </w:pPr>
            <w:r w:rsidRPr="005D47EE">
              <w:rPr>
                <w:rFonts w:ascii="Comic Sans MS" w:hAnsi="Comic Sans MS" w:cs="Courier New"/>
                <w:sz w:val="22"/>
                <w:szCs w:val="22"/>
              </w:rPr>
              <w:t>Ingresos patrimoniales</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rPr>
                <w:rFonts w:ascii="Comic Sans MS" w:hAnsi="Comic Sans MS" w:cs="Courier New"/>
                <w:sz w:val="22"/>
                <w:szCs w:val="22"/>
              </w:rPr>
            </w:pPr>
            <w:r w:rsidRPr="005D47EE">
              <w:rPr>
                <w:rFonts w:ascii="Comic Sans MS" w:hAnsi="Comic Sans MS" w:cs="Courier New"/>
                <w:sz w:val="22"/>
                <w:szCs w:val="22"/>
              </w:rPr>
              <w:t>Enajenación de inv. reales</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rPr>
                <w:rFonts w:ascii="Comic Sans MS" w:hAnsi="Comic Sans MS" w:cs="Courier New"/>
                <w:sz w:val="22"/>
                <w:szCs w:val="22"/>
              </w:rPr>
            </w:pPr>
            <w:r w:rsidRPr="005D47EE">
              <w:rPr>
                <w:rFonts w:ascii="Comic Sans MS" w:hAnsi="Comic Sans MS" w:cs="Courier New"/>
                <w:sz w:val="22"/>
                <w:szCs w:val="22"/>
              </w:rPr>
              <w:t>Transferencias de capital</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rPr>
                <w:rFonts w:ascii="Comic Sans MS" w:hAnsi="Comic Sans MS" w:cs="Courier New"/>
                <w:sz w:val="22"/>
                <w:szCs w:val="22"/>
              </w:rPr>
            </w:pPr>
            <w:r w:rsidRPr="005D47EE">
              <w:rPr>
                <w:rFonts w:ascii="Comic Sans MS" w:hAnsi="Comic Sans MS" w:cs="Courier New"/>
                <w:sz w:val="22"/>
                <w:szCs w:val="22"/>
              </w:rPr>
              <w:t xml:space="preserve">Activos financieros   </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rPr>
                <w:rFonts w:ascii="Comic Sans MS" w:hAnsi="Comic Sans MS" w:cs="Courier New"/>
                <w:sz w:val="22"/>
                <w:szCs w:val="22"/>
              </w:rPr>
            </w:pPr>
            <w:r w:rsidRPr="005D47EE">
              <w:rPr>
                <w:rFonts w:ascii="Comic Sans MS" w:hAnsi="Comic Sans MS" w:cs="Courier New"/>
                <w:sz w:val="22"/>
                <w:szCs w:val="22"/>
              </w:rPr>
              <w:t xml:space="preserve">Pasivos financieros   </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sz w:val="22"/>
                <w:szCs w:val="22"/>
              </w:rPr>
            </w:pPr>
          </w:p>
        </w:tc>
      </w:tr>
      <w:tr w:rsidR="00E947AD" w:rsidRPr="005D47EE" w:rsidTr="0017046A">
        <w:trPr>
          <w:jc w:val="center"/>
        </w:trPr>
        <w:tc>
          <w:tcPr>
            <w:tcW w:w="4169" w:type="dxa"/>
            <w:tcBorders>
              <w:left w:val="single" w:sz="4" w:space="0" w:color="000000"/>
              <w:bottom w:val="single" w:sz="4" w:space="0" w:color="000000"/>
            </w:tcBorders>
          </w:tcPr>
          <w:p w:rsidR="00E947AD" w:rsidRPr="005D47EE" w:rsidRDefault="00E947AD" w:rsidP="0017046A">
            <w:pPr>
              <w:pStyle w:val="NormalWeb"/>
              <w:snapToGrid w:val="0"/>
              <w:spacing w:before="0" w:after="0"/>
              <w:jc w:val="right"/>
              <w:rPr>
                <w:rFonts w:ascii="Comic Sans MS" w:hAnsi="Comic Sans MS" w:cs="Courier New"/>
                <w:b/>
                <w:bCs/>
                <w:sz w:val="22"/>
                <w:szCs w:val="22"/>
              </w:rPr>
            </w:pPr>
            <w:r w:rsidRPr="005D47EE">
              <w:rPr>
                <w:rFonts w:ascii="Comic Sans MS" w:hAnsi="Comic Sans MS" w:cs="Courier New"/>
                <w:b/>
                <w:bCs/>
                <w:sz w:val="22"/>
                <w:szCs w:val="22"/>
              </w:rPr>
              <w:t>TOTAL</w:t>
            </w:r>
          </w:p>
        </w:tc>
        <w:tc>
          <w:tcPr>
            <w:tcW w:w="3091" w:type="dxa"/>
            <w:tcBorders>
              <w:left w:val="single" w:sz="4" w:space="0" w:color="000000"/>
              <w:bottom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b/>
                <w:bCs/>
                <w:sz w:val="22"/>
                <w:szCs w:val="22"/>
              </w:rPr>
            </w:pPr>
          </w:p>
        </w:tc>
        <w:tc>
          <w:tcPr>
            <w:tcW w:w="2525" w:type="dxa"/>
            <w:tcBorders>
              <w:left w:val="single" w:sz="4" w:space="0" w:color="000000"/>
              <w:bottom w:val="single" w:sz="4" w:space="0" w:color="000000"/>
              <w:right w:val="single" w:sz="4" w:space="0" w:color="000000"/>
            </w:tcBorders>
          </w:tcPr>
          <w:p w:rsidR="00E947AD" w:rsidRPr="005D47EE" w:rsidRDefault="00E947AD" w:rsidP="0017046A">
            <w:pPr>
              <w:pStyle w:val="NormalWeb"/>
              <w:snapToGrid w:val="0"/>
              <w:spacing w:before="0" w:after="0"/>
              <w:jc w:val="center"/>
              <w:rPr>
                <w:rFonts w:ascii="Comic Sans MS" w:hAnsi="Comic Sans MS" w:cs="Courier New"/>
                <w:b/>
                <w:bCs/>
                <w:sz w:val="22"/>
                <w:szCs w:val="22"/>
              </w:rPr>
            </w:pPr>
          </w:p>
        </w:tc>
      </w:tr>
    </w:tbl>
    <w:p w:rsidR="00E947AD" w:rsidRPr="000B2570" w:rsidRDefault="00E947AD" w:rsidP="00E947AD">
      <w:pPr>
        <w:pStyle w:val="NormalWeb"/>
        <w:tabs>
          <w:tab w:val="left" w:pos="3560"/>
        </w:tabs>
        <w:rPr>
          <w:rFonts w:ascii="Comic Sans MS" w:hAnsi="Comic Sans MS" w:cs="Courier New"/>
          <w:sz w:val="24"/>
          <w:szCs w:val="24"/>
        </w:rPr>
      </w:pPr>
      <w:r w:rsidRPr="000B2570">
        <w:rPr>
          <w:rFonts w:ascii="Comic Sans MS" w:hAnsi="Comic Sans MS" w:cs="Courier New"/>
          <w:b/>
          <w:sz w:val="24"/>
          <w:szCs w:val="24"/>
        </w:rPr>
        <w:t>Las Tasas y precios públicos percibidos han sido los siguientes</w:t>
      </w:r>
      <w:r w:rsidRPr="000B2570">
        <w:rPr>
          <w:rFonts w:ascii="Comic Sans MS" w:hAnsi="Comic Sans MS" w:cs="Courier New"/>
          <w:sz w:val="24"/>
          <w:szCs w:val="24"/>
        </w:rPr>
        <w:t>:</w:t>
      </w:r>
    </w:p>
    <w:p w:rsidR="00E947AD" w:rsidRPr="000B2570" w:rsidRDefault="00E947AD" w:rsidP="00E947AD">
      <w:pPr>
        <w:pStyle w:val="NormalWeb"/>
        <w:rPr>
          <w:rFonts w:ascii="Comic Sans MS" w:hAnsi="Comic Sans MS" w:cs="Courier New"/>
          <w:sz w:val="24"/>
          <w:szCs w:val="24"/>
        </w:rPr>
      </w:pPr>
    </w:p>
    <w:p w:rsidR="00E947AD" w:rsidRPr="000B2570" w:rsidRDefault="00E947AD" w:rsidP="00E947AD">
      <w:pPr>
        <w:pStyle w:val="NormalWeb"/>
        <w:rPr>
          <w:rFonts w:ascii="Comic Sans MS" w:hAnsi="Comic Sans MS" w:cs="Courier New"/>
          <w:sz w:val="24"/>
          <w:szCs w:val="24"/>
        </w:rPr>
      </w:pPr>
      <w:r w:rsidRPr="000B2570">
        <w:rPr>
          <w:rFonts w:ascii="Comic Sans MS" w:hAnsi="Comic Sans MS" w:cs="Courier New"/>
          <w:sz w:val="24"/>
          <w:szCs w:val="24"/>
        </w:rPr>
        <w:t xml:space="preserve">                                </w:t>
      </w:r>
    </w:p>
    <w:p w:rsidR="00E947AD" w:rsidRPr="000B2570" w:rsidRDefault="00E947AD" w:rsidP="00E947AD">
      <w:pPr>
        <w:pStyle w:val="NormalWeb"/>
        <w:rPr>
          <w:rFonts w:ascii="Comic Sans MS" w:hAnsi="Comic Sans MS" w:cs="Courier New"/>
          <w:b/>
          <w:sz w:val="24"/>
          <w:szCs w:val="24"/>
        </w:rPr>
      </w:pPr>
      <w:r w:rsidRPr="000B2570">
        <w:rPr>
          <w:rFonts w:ascii="Comic Sans MS" w:hAnsi="Comic Sans MS" w:cs="Courier New"/>
          <w:b/>
          <w:sz w:val="24"/>
          <w:szCs w:val="24"/>
        </w:rPr>
        <w:t>La estructura organizativa básica, en sus niveles político y administrativo es la siguiente:</w:t>
      </w:r>
    </w:p>
    <w:p w:rsidR="00E947AD" w:rsidRPr="000B2570" w:rsidRDefault="00E947AD" w:rsidP="00E947AD">
      <w:pPr>
        <w:pStyle w:val="NormalWeb"/>
        <w:rPr>
          <w:rFonts w:ascii="Comic Sans MS" w:hAnsi="Comic Sans MS" w:cs="Courier New"/>
          <w:sz w:val="24"/>
          <w:szCs w:val="24"/>
        </w:rPr>
      </w:pPr>
      <w:r w:rsidRPr="000B2570">
        <w:rPr>
          <w:rFonts w:ascii="Comic Sans MS" w:hAnsi="Comic Sans MS" w:cs="Courier New"/>
          <w:sz w:val="24"/>
          <w:szCs w:val="24"/>
        </w:rPr>
        <w:t>En las últimas elecciones locales acaecidas en el año 2.01X , resultó elegida la siguiente Corporación Municipal:</w:t>
      </w:r>
    </w:p>
    <w:p w:rsidR="00E947AD" w:rsidRPr="000B2570" w:rsidRDefault="00E947AD" w:rsidP="00E947AD">
      <w:pPr>
        <w:pStyle w:val="NormalWeb"/>
        <w:ind w:firstLine="708"/>
        <w:rPr>
          <w:rFonts w:ascii="Comic Sans MS" w:hAnsi="Comic Sans MS" w:cs="Courier New"/>
          <w:sz w:val="24"/>
          <w:szCs w:val="24"/>
        </w:rPr>
      </w:pPr>
      <w:r w:rsidRPr="000B2570">
        <w:rPr>
          <w:rFonts w:ascii="Comic Sans MS" w:hAnsi="Comic Sans MS" w:cs="Courier New"/>
          <w:sz w:val="24"/>
          <w:szCs w:val="24"/>
        </w:rPr>
        <w:tab/>
      </w:r>
      <w:r w:rsidRPr="000B2570">
        <w:rPr>
          <w:rFonts w:ascii="Comic Sans MS" w:hAnsi="Comic Sans MS" w:cs="Courier New"/>
          <w:b/>
          <w:sz w:val="24"/>
          <w:szCs w:val="24"/>
        </w:rPr>
        <w:t>Alcalde</w:t>
      </w:r>
      <w:r w:rsidRPr="000B2570">
        <w:rPr>
          <w:rFonts w:ascii="Comic Sans MS" w:hAnsi="Comic Sans MS" w:cs="Courier New"/>
          <w:sz w:val="24"/>
          <w:szCs w:val="24"/>
        </w:rPr>
        <w:t xml:space="preserve"> </w:t>
      </w:r>
    </w:p>
    <w:p w:rsidR="00E947AD" w:rsidRPr="000B2570" w:rsidRDefault="00E947AD" w:rsidP="00E947AD">
      <w:pPr>
        <w:pStyle w:val="NormalWeb"/>
        <w:ind w:firstLine="708"/>
        <w:rPr>
          <w:rFonts w:ascii="Comic Sans MS" w:hAnsi="Comic Sans MS" w:cs="Courier New"/>
          <w:b/>
          <w:sz w:val="24"/>
          <w:szCs w:val="24"/>
        </w:rPr>
      </w:pPr>
      <w:r w:rsidRPr="000B2570">
        <w:rPr>
          <w:rFonts w:ascii="Comic Sans MS" w:hAnsi="Comic Sans MS" w:cs="Courier New"/>
          <w:sz w:val="24"/>
          <w:szCs w:val="24"/>
        </w:rPr>
        <w:tab/>
      </w:r>
      <w:r w:rsidRPr="000B2570">
        <w:rPr>
          <w:rFonts w:ascii="Comic Sans MS" w:hAnsi="Comic Sans MS" w:cs="Courier New"/>
          <w:b/>
          <w:sz w:val="24"/>
          <w:szCs w:val="24"/>
        </w:rPr>
        <w:t xml:space="preserve">Tenientes de Alcalde </w:t>
      </w:r>
    </w:p>
    <w:p w:rsidR="00E947AD" w:rsidRPr="000B2570" w:rsidRDefault="00E947AD" w:rsidP="00E947AD">
      <w:pPr>
        <w:pStyle w:val="NormalWeb"/>
        <w:ind w:firstLine="708"/>
        <w:rPr>
          <w:rFonts w:ascii="Comic Sans MS" w:hAnsi="Comic Sans MS" w:cs="Courier New"/>
          <w:b/>
          <w:sz w:val="24"/>
          <w:szCs w:val="24"/>
        </w:rPr>
      </w:pPr>
      <w:r w:rsidRPr="000B2570">
        <w:rPr>
          <w:rFonts w:ascii="Comic Sans MS" w:hAnsi="Comic Sans MS" w:cs="Courier New"/>
          <w:b/>
          <w:sz w:val="24"/>
          <w:szCs w:val="24"/>
        </w:rPr>
        <w:tab/>
        <w:t>Concejales</w:t>
      </w:r>
    </w:p>
    <w:p w:rsidR="00E947AD" w:rsidRPr="000B2570" w:rsidRDefault="00E947AD" w:rsidP="00E947AD">
      <w:pPr>
        <w:pStyle w:val="NormalWeb"/>
        <w:rPr>
          <w:rFonts w:ascii="Comic Sans MS" w:hAnsi="Comic Sans MS" w:cs="Courier New"/>
          <w:b/>
          <w:sz w:val="24"/>
          <w:szCs w:val="24"/>
        </w:rPr>
      </w:pPr>
      <w:r w:rsidRPr="000B2570">
        <w:rPr>
          <w:rFonts w:ascii="Comic Sans MS" w:hAnsi="Comic Sans MS" w:cs="Courier New"/>
          <w:sz w:val="24"/>
          <w:szCs w:val="24"/>
        </w:rPr>
        <w:t xml:space="preserve">En cuanto al funcionamiento del Ayuntamiento, en la sesión extraordinaria celebrada el día                       de                    2.01 , se adoptaron los siguientes acuerdos que son los que rigen en la presente legislatura: </w:t>
      </w:r>
    </w:p>
    <w:p w:rsidR="00E947AD" w:rsidRPr="000B2570" w:rsidRDefault="00E947AD" w:rsidP="00E947AD">
      <w:pPr>
        <w:tabs>
          <w:tab w:val="left" w:pos="1584"/>
          <w:tab w:val="left" w:pos="3456"/>
        </w:tabs>
        <w:jc w:val="both"/>
        <w:rPr>
          <w:rFonts w:ascii="Comic Sans MS" w:hAnsi="Comic Sans MS" w:cs="Courier New"/>
          <w:b/>
          <w:bCs/>
        </w:rPr>
      </w:pPr>
      <w:r w:rsidRPr="000B2570">
        <w:rPr>
          <w:rFonts w:ascii="Comic Sans MS" w:hAnsi="Comic Sans MS" w:cs="Courier New"/>
          <w:b/>
          <w:bCs/>
        </w:rPr>
        <w:t>- ESTABLECIMIENTO DEL RÉGIMEN DE SESIONES.</w:t>
      </w: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b/>
          <w:bCs/>
        </w:rPr>
      </w:pPr>
      <w:r w:rsidRPr="000B2570">
        <w:rPr>
          <w:rFonts w:ascii="Comic Sans MS" w:hAnsi="Comic Sans MS" w:cs="Courier New"/>
        </w:rPr>
        <w:t xml:space="preserve"> </w:t>
      </w:r>
      <w:r w:rsidRPr="000B2570">
        <w:rPr>
          <w:rFonts w:ascii="Comic Sans MS" w:hAnsi="Comic Sans MS" w:cs="Courier New"/>
          <w:b/>
          <w:bCs/>
        </w:rPr>
        <w:t>- REPRESENTANTES DEL AYUNTAMIENTO EN LOS DIVERSOS ÓRGANOS COLEGIADOS, Y COMPOSICIÓN DE LA COMISIÓN ESPECIAL DE CUENTAS.</w:t>
      </w: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b/>
          <w:bCs/>
        </w:rPr>
      </w:pPr>
      <w:r w:rsidRPr="000B2570">
        <w:rPr>
          <w:rFonts w:ascii="Comic Sans MS" w:hAnsi="Comic Sans MS" w:cs="Courier New"/>
          <w:b/>
          <w:bCs/>
        </w:rPr>
        <w:t>-DESIGNACIÓN DE TESORERO DE FONDOS MUNICIPALES.</w:t>
      </w: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b/>
        </w:rPr>
      </w:pPr>
      <w:r w:rsidRPr="000B2570">
        <w:rPr>
          <w:rFonts w:ascii="Comic Sans MS" w:hAnsi="Comic Sans MS" w:cs="Courier New"/>
          <w:b/>
        </w:rPr>
        <w:t xml:space="preserve">-CONSTITUCIÓN DE </w:t>
      </w:r>
      <w:smartTag w:uri="urn:schemas-microsoft-com:office:smarttags" w:element="PersonName">
        <w:smartTagPr>
          <w:attr w:name="ProductID" w:val="LA JUNTA DE"/>
        </w:smartTagPr>
        <w:r w:rsidRPr="000B2570">
          <w:rPr>
            <w:rFonts w:ascii="Comic Sans MS" w:hAnsi="Comic Sans MS" w:cs="Courier New"/>
            <w:b/>
          </w:rPr>
          <w:t>LA JUNTA DE</w:t>
        </w:r>
      </w:smartTag>
      <w:r w:rsidRPr="000B2570">
        <w:rPr>
          <w:rFonts w:ascii="Comic Sans MS" w:hAnsi="Comic Sans MS" w:cs="Courier New"/>
          <w:b/>
        </w:rPr>
        <w:t xml:space="preserve"> GOBIERNO LOCAL. </w:t>
      </w:r>
    </w:p>
    <w:p w:rsidR="00E947AD" w:rsidRPr="000B2570" w:rsidRDefault="00E947AD" w:rsidP="00E947AD">
      <w:pPr>
        <w:tabs>
          <w:tab w:val="left" w:pos="1584"/>
        </w:tabs>
        <w:jc w:val="both"/>
        <w:rPr>
          <w:rFonts w:ascii="Comic Sans MS" w:hAnsi="Comic Sans MS" w:cs="Courier New"/>
        </w:rPr>
      </w:pPr>
    </w:p>
    <w:p w:rsidR="00E947AD" w:rsidRPr="000B2570" w:rsidRDefault="00E947AD" w:rsidP="00E947AD">
      <w:pPr>
        <w:tabs>
          <w:tab w:val="left" w:pos="1584"/>
        </w:tabs>
        <w:jc w:val="both"/>
        <w:rPr>
          <w:rFonts w:ascii="Comic Sans MS" w:hAnsi="Comic Sans MS" w:cs="Courier New"/>
          <w:b/>
        </w:rPr>
      </w:pPr>
      <w:r w:rsidRPr="000B2570">
        <w:rPr>
          <w:rFonts w:ascii="Comic Sans MS" w:hAnsi="Comic Sans MS" w:cs="Courier New"/>
        </w:rPr>
        <w:t xml:space="preserve">- </w:t>
      </w:r>
      <w:r w:rsidRPr="000B2570">
        <w:rPr>
          <w:rFonts w:ascii="Comic Sans MS" w:hAnsi="Comic Sans MS" w:cs="Courier New"/>
          <w:b/>
        </w:rPr>
        <w:t>PROPUESTA DE DEDICACIONES PARCIALES.</w:t>
      </w:r>
    </w:p>
    <w:p w:rsidR="00E947AD" w:rsidRPr="000B2570" w:rsidRDefault="00E947AD" w:rsidP="00E947AD">
      <w:pPr>
        <w:tabs>
          <w:tab w:val="left" w:pos="1584"/>
        </w:tabs>
        <w:jc w:val="both"/>
        <w:rPr>
          <w:rFonts w:ascii="Comic Sans MS" w:hAnsi="Comic Sans MS" w:cs="Courier New"/>
        </w:rPr>
      </w:pPr>
    </w:p>
    <w:p w:rsidR="00E947AD" w:rsidRPr="000B2570" w:rsidRDefault="00E947AD" w:rsidP="00E947AD">
      <w:pPr>
        <w:tabs>
          <w:tab w:val="left" w:pos="1584"/>
        </w:tabs>
        <w:jc w:val="both"/>
        <w:rPr>
          <w:rFonts w:ascii="Comic Sans MS" w:hAnsi="Comic Sans MS" w:cs="Courier New"/>
          <w:b/>
        </w:rPr>
      </w:pPr>
      <w:r w:rsidRPr="000B2570">
        <w:rPr>
          <w:rFonts w:ascii="Comic Sans MS" w:hAnsi="Comic Sans MS" w:cs="Courier New"/>
          <w:b/>
        </w:rPr>
        <w:t>- DESIGNACION DE PORTAVOCES GRUPOS POLITICOS.</w:t>
      </w:r>
    </w:p>
    <w:p w:rsidR="00E947AD" w:rsidRPr="000B2570" w:rsidRDefault="00E947AD" w:rsidP="00E947AD">
      <w:pPr>
        <w:tabs>
          <w:tab w:val="left" w:pos="1584"/>
        </w:tabs>
        <w:jc w:val="both"/>
        <w:rPr>
          <w:rFonts w:ascii="Comic Sans MS" w:hAnsi="Comic Sans MS" w:cs="Courier New"/>
          <w:b/>
        </w:rPr>
      </w:pPr>
    </w:p>
    <w:p w:rsidR="00E947AD" w:rsidRPr="000B2570" w:rsidRDefault="00E947AD" w:rsidP="00E947AD">
      <w:pPr>
        <w:tabs>
          <w:tab w:val="left" w:pos="1584"/>
          <w:tab w:val="left" w:pos="3456"/>
        </w:tabs>
        <w:jc w:val="both"/>
        <w:rPr>
          <w:rFonts w:ascii="Comic Sans MS" w:hAnsi="Comic Sans MS" w:cs="Courier New"/>
        </w:rPr>
      </w:pPr>
      <w:r w:rsidRPr="000B2570">
        <w:rPr>
          <w:rFonts w:ascii="Comic Sans MS" w:hAnsi="Comic Sans MS" w:cs="Courier New"/>
        </w:rPr>
        <w:t>Y por último, se continuó con la composición de la Comisión  Especial de Cuentas.</w:t>
      </w: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b/>
          <w:bCs/>
        </w:rPr>
      </w:pPr>
      <w:r w:rsidRPr="000B2570">
        <w:rPr>
          <w:rFonts w:ascii="Comic Sans MS" w:hAnsi="Comic Sans MS" w:cs="Courier New"/>
          <w:b/>
          <w:bCs/>
        </w:rPr>
        <w:t xml:space="preserve"> Comisión Especial de Cuentas :</w:t>
      </w: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r w:rsidRPr="000B2570">
        <w:rPr>
          <w:rFonts w:ascii="Comic Sans MS" w:hAnsi="Comic Sans MS" w:cs="Courier New"/>
        </w:rPr>
        <w:t xml:space="preserve"> Presidente : </w:t>
      </w: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r w:rsidRPr="000B2570">
        <w:rPr>
          <w:rFonts w:ascii="Comic Sans MS" w:hAnsi="Comic Sans MS" w:cs="Courier New"/>
        </w:rPr>
        <w:t xml:space="preserve"> Vocales : </w:t>
      </w: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s>
        <w:jc w:val="both"/>
        <w:rPr>
          <w:rFonts w:ascii="Comic Sans MS" w:hAnsi="Comic Sans MS" w:cs="Courier New"/>
          <w:b/>
        </w:rPr>
      </w:pPr>
    </w:p>
    <w:p w:rsidR="00E947AD" w:rsidRPr="000B2570" w:rsidRDefault="00E947AD" w:rsidP="00E947AD">
      <w:pPr>
        <w:tabs>
          <w:tab w:val="left" w:pos="1584"/>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p>
    <w:p w:rsidR="00E947AD" w:rsidRPr="000B2570" w:rsidRDefault="00E947AD" w:rsidP="00E947AD">
      <w:pPr>
        <w:tabs>
          <w:tab w:val="left" w:pos="1584"/>
          <w:tab w:val="left" w:pos="3456"/>
        </w:tabs>
        <w:jc w:val="both"/>
        <w:rPr>
          <w:rFonts w:ascii="Comic Sans MS" w:hAnsi="Comic Sans MS" w:cs="Courier New"/>
        </w:rPr>
      </w:pPr>
      <w:r w:rsidRPr="000B2570">
        <w:rPr>
          <w:rFonts w:ascii="Comic Sans MS" w:hAnsi="Comic Sans MS" w:cs="Courier New"/>
          <w:b/>
          <w:bCs/>
        </w:rPr>
        <w:t>El número medio de empleados</w:t>
      </w:r>
      <w:r w:rsidRPr="000B2570">
        <w:rPr>
          <w:rFonts w:ascii="Comic Sans MS" w:hAnsi="Comic Sans MS" w:cs="Courier New"/>
        </w:rPr>
        <w:t xml:space="preserve"> en el ejercicio, tanto funcionarios como personal laboral distinguiendo por categorías y sexo ha sido el siguiente:</w:t>
      </w:r>
    </w:p>
    <w:p w:rsidR="00E947AD" w:rsidRPr="000B2570" w:rsidRDefault="00E947AD" w:rsidP="00E947AD">
      <w:pPr>
        <w:pStyle w:val="NormalWeb"/>
        <w:numPr>
          <w:ilvl w:val="0"/>
          <w:numId w:val="8"/>
        </w:numPr>
        <w:spacing w:after="0"/>
        <w:ind w:left="2493" w:hanging="360"/>
        <w:rPr>
          <w:rFonts w:ascii="Comic Sans MS" w:hAnsi="Comic Sans MS" w:cs="Courier New"/>
          <w:sz w:val="24"/>
          <w:szCs w:val="24"/>
        </w:rPr>
      </w:pPr>
      <w:r w:rsidRPr="000B2570">
        <w:rPr>
          <w:rFonts w:ascii="Comic Sans MS" w:hAnsi="Comic Sans MS" w:cs="Courier New"/>
          <w:sz w:val="24"/>
          <w:szCs w:val="24"/>
        </w:rPr>
        <w:t>Funcionarios:                       Sexo:</w:t>
      </w:r>
    </w:p>
    <w:p w:rsidR="00E947AD" w:rsidRPr="000B2570" w:rsidRDefault="00E947AD" w:rsidP="00E947AD">
      <w:pPr>
        <w:pStyle w:val="NormalWeb"/>
        <w:numPr>
          <w:ilvl w:val="0"/>
          <w:numId w:val="8"/>
        </w:numPr>
        <w:spacing w:before="0" w:after="0"/>
        <w:ind w:left="2493" w:hanging="360"/>
        <w:rPr>
          <w:rFonts w:ascii="Comic Sans MS" w:hAnsi="Comic Sans MS" w:cs="Courier New"/>
          <w:sz w:val="24"/>
          <w:szCs w:val="24"/>
        </w:rPr>
      </w:pPr>
      <w:r w:rsidRPr="000B2570">
        <w:rPr>
          <w:rFonts w:ascii="Comic Sans MS" w:hAnsi="Comic Sans MS" w:cs="Courier New"/>
          <w:sz w:val="24"/>
          <w:szCs w:val="24"/>
        </w:rPr>
        <w:t xml:space="preserve">Laborales:                          </w:t>
      </w:r>
      <w:r w:rsidR="00AB0AEC">
        <w:rPr>
          <w:rFonts w:ascii="Comic Sans MS" w:hAnsi="Comic Sans MS" w:cs="Courier New"/>
          <w:sz w:val="24"/>
          <w:szCs w:val="24"/>
        </w:rPr>
        <w:t xml:space="preserve"> </w:t>
      </w:r>
      <w:r w:rsidRPr="000B2570">
        <w:rPr>
          <w:rFonts w:ascii="Comic Sans MS" w:hAnsi="Comic Sans MS" w:cs="Courier New"/>
          <w:sz w:val="24"/>
          <w:szCs w:val="24"/>
        </w:rPr>
        <w:t>Sexo:</w:t>
      </w:r>
    </w:p>
    <w:p w:rsidR="00E947AD" w:rsidRPr="000B2570" w:rsidRDefault="00E947AD" w:rsidP="00E947AD">
      <w:pPr>
        <w:pStyle w:val="NormalWeb"/>
        <w:tabs>
          <w:tab w:val="left" w:pos="3560"/>
        </w:tabs>
        <w:rPr>
          <w:rFonts w:ascii="Comic Sans MS" w:hAnsi="Comic Sans MS" w:cs="Courier New"/>
          <w:sz w:val="24"/>
          <w:szCs w:val="24"/>
        </w:rPr>
      </w:pPr>
    </w:p>
    <w:p w:rsidR="00E947AD" w:rsidRPr="005D47EE" w:rsidRDefault="00E947AD" w:rsidP="001D3532">
      <w:pPr>
        <w:pStyle w:val="NormalWeb"/>
        <w:rPr>
          <w:rFonts w:ascii="Comic Sans MS" w:hAnsi="Comic Sans MS" w:cs="Courier New"/>
          <w:sz w:val="22"/>
        </w:rPr>
      </w:pPr>
    </w:p>
    <w:p w:rsidR="009977D0" w:rsidRPr="005D47EE" w:rsidRDefault="00BA5600" w:rsidP="000C0FB6">
      <w:pPr>
        <w:pStyle w:val="NormalWeb"/>
        <w:tabs>
          <w:tab w:val="left" w:pos="3560"/>
        </w:tabs>
        <w:rPr>
          <w:rFonts w:ascii="Comic Sans MS" w:hAnsi="Comic Sans MS" w:cs="Courier New"/>
          <w:sz w:val="24"/>
          <w:szCs w:val="24"/>
        </w:rPr>
      </w:pPr>
      <w:r w:rsidRPr="005D47EE">
        <w:rPr>
          <w:rFonts w:ascii="Comic Sans MS" w:hAnsi="Comic Sans MS" w:cs="Courier New"/>
          <w:sz w:val="24"/>
          <w:szCs w:val="24"/>
        </w:rPr>
        <w:t>Se informará, en su caso de las Entidades del grupo</w:t>
      </w:r>
      <w:r w:rsidR="000A5EDC" w:rsidRPr="005D47EE">
        <w:rPr>
          <w:rFonts w:ascii="Comic Sans MS" w:hAnsi="Comic Sans MS" w:cs="Courier New"/>
          <w:sz w:val="24"/>
          <w:szCs w:val="24"/>
        </w:rPr>
        <w:t>, multigrupo y asociadas de las que forme parte.</w:t>
      </w:r>
    </w:p>
    <w:p w:rsidR="00B867C2" w:rsidRPr="005D47EE" w:rsidRDefault="00B867C2" w:rsidP="000C0FB6">
      <w:pPr>
        <w:pStyle w:val="NormalWeb"/>
        <w:tabs>
          <w:tab w:val="left" w:pos="3560"/>
        </w:tabs>
        <w:rPr>
          <w:rFonts w:ascii="Comic Sans MS" w:hAnsi="Comic Sans MS" w:cs="Courier New"/>
          <w:b/>
          <w:bCs/>
          <w:sz w:val="36"/>
          <w:szCs w:val="36"/>
        </w:rPr>
      </w:pPr>
      <w:r w:rsidRPr="005D47EE">
        <w:rPr>
          <w:rFonts w:ascii="Comic Sans MS" w:hAnsi="Comic Sans MS"/>
          <w:sz w:val="22"/>
        </w:rPr>
        <w:t xml:space="preserve">   </w:t>
      </w:r>
      <w:r w:rsidRPr="005D47EE">
        <w:rPr>
          <w:rFonts w:ascii="Comic Sans MS" w:hAnsi="Comic Sans MS" w:cs="Courier New"/>
          <w:b/>
          <w:bCs/>
          <w:sz w:val="36"/>
          <w:szCs w:val="36"/>
        </w:rPr>
        <w:t>2. G</w:t>
      </w:r>
      <w:r w:rsidR="00B82957" w:rsidRPr="005D47EE">
        <w:rPr>
          <w:rFonts w:ascii="Comic Sans MS" w:hAnsi="Comic Sans MS" w:cs="Courier New"/>
          <w:b/>
          <w:bCs/>
          <w:sz w:val="36"/>
          <w:szCs w:val="36"/>
        </w:rPr>
        <w:t>ESTIÓN INDIRECTA DE SERVICIOS PÚBLICOS</w:t>
      </w:r>
      <w:r w:rsidR="009977D0" w:rsidRPr="005D47EE">
        <w:rPr>
          <w:rFonts w:ascii="Comic Sans MS" w:hAnsi="Comic Sans MS" w:cs="Courier New"/>
          <w:b/>
          <w:bCs/>
          <w:sz w:val="36"/>
          <w:szCs w:val="36"/>
        </w:rPr>
        <w:t>, CONVENIOS Y OTRAS FORMAS DE COLABORACIÓN</w:t>
      </w:r>
      <w:r w:rsidRPr="005D47EE">
        <w:rPr>
          <w:rFonts w:ascii="Comic Sans MS" w:hAnsi="Comic Sans MS" w:cs="Courier New"/>
          <w:b/>
          <w:bCs/>
          <w:sz w:val="36"/>
          <w:szCs w:val="36"/>
        </w:rPr>
        <w:t>.</w:t>
      </w:r>
    </w:p>
    <w:p w:rsidR="00C31378" w:rsidRPr="005D47EE" w:rsidRDefault="000C0FB6" w:rsidP="000C0FB6">
      <w:pPr>
        <w:pStyle w:val="Textoindependiente3"/>
        <w:tabs>
          <w:tab w:val="clear" w:pos="786"/>
          <w:tab w:val="clear" w:pos="1206"/>
        </w:tabs>
        <w:rPr>
          <w:rFonts w:ascii="Comic Sans MS" w:hAnsi="Comic Sans MS" w:cs="Courier New"/>
          <w:sz w:val="24"/>
          <w:szCs w:val="24"/>
        </w:rPr>
      </w:pPr>
      <w:r w:rsidRPr="005D47EE">
        <w:rPr>
          <w:rFonts w:ascii="Comic Sans MS" w:hAnsi="Comic Sans MS" w:cs="Courier New"/>
          <w:sz w:val="24"/>
          <w:szCs w:val="24"/>
        </w:rPr>
        <w:tab/>
      </w:r>
    </w:p>
    <w:p w:rsidR="000C0FB6" w:rsidRPr="005D47EE" w:rsidRDefault="00B94CE3" w:rsidP="000C0FB6">
      <w:pPr>
        <w:pStyle w:val="Textoindependiente3"/>
        <w:tabs>
          <w:tab w:val="clear" w:pos="786"/>
          <w:tab w:val="clear" w:pos="1206"/>
        </w:tabs>
        <w:rPr>
          <w:rFonts w:ascii="Comic Sans MS" w:hAnsi="Comic Sans MS"/>
          <w:szCs w:val="24"/>
        </w:rPr>
      </w:pPr>
      <w:r w:rsidRPr="005D47EE">
        <w:rPr>
          <w:rFonts w:ascii="Comic Sans MS" w:hAnsi="Comic Sans MS"/>
          <w:szCs w:val="24"/>
        </w:rPr>
        <w:t>GESTIÓN INDIRECTA</w:t>
      </w:r>
      <w:r w:rsidR="000C0FB6" w:rsidRPr="005D47EE">
        <w:rPr>
          <w:rFonts w:ascii="Comic Sans MS" w:hAnsi="Comic Sans MS"/>
          <w:szCs w:val="24"/>
        </w:rPr>
        <w:t>:</w:t>
      </w:r>
    </w:p>
    <w:tbl>
      <w:tblPr>
        <w:tblW w:w="1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408"/>
        <w:gridCol w:w="1175"/>
        <w:gridCol w:w="1847"/>
        <w:gridCol w:w="2015"/>
        <w:gridCol w:w="2202"/>
        <w:gridCol w:w="2331"/>
        <w:gridCol w:w="3140"/>
      </w:tblGrid>
      <w:tr w:rsidR="00B94CE3" w:rsidRPr="005D47EE">
        <w:trPr>
          <w:trHeight w:val="759"/>
        </w:trPr>
        <w:tc>
          <w:tcPr>
            <w:tcW w:w="1408" w:type="dxa"/>
            <w:tcBorders>
              <w:bottom w:val="nil"/>
            </w:tcBorders>
            <w:shd w:val="clear" w:color="auto" w:fill="D9D9D9"/>
          </w:tcPr>
          <w:p w:rsidR="00B94CE3" w:rsidRPr="005D47EE" w:rsidRDefault="00B94CE3" w:rsidP="0057050F">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OBJETO</w:t>
            </w:r>
          </w:p>
        </w:tc>
        <w:tc>
          <w:tcPr>
            <w:tcW w:w="1175" w:type="dxa"/>
            <w:tcBorders>
              <w:bottom w:val="nil"/>
            </w:tcBorders>
            <w:shd w:val="clear" w:color="auto" w:fill="D9D9D9"/>
          </w:tcPr>
          <w:p w:rsidR="00B94CE3" w:rsidRPr="005D47EE" w:rsidRDefault="00B94CE3" w:rsidP="0057050F">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PLAZO</w:t>
            </w:r>
          </w:p>
        </w:tc>
        <w:tc>
          <w:tcPr>
            <w:tcW w:w="1847" w:type="dxa"/>
            <w:tcBorders>
              <w:bottom w:val="nil"/>
            </w:tcBorders>
            <w:shd w:val="clear" w:color="auto" w:fill="D9D9D9"/>
          </w:tcPr>
          <w:p w:rsidR="00B94CE3" w:rsidRPr="005D47EE" w:rsidRDefault="00B94CE3" w:rsidP="00B94CE3">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B. AFECTOS /</w:t>
            </w:r>
          </w:p>
          <w:p w:rsidR="00B94CE3" w:rsidRPr="005D47EE" w:rsidRDefault="00B94CE3" w:rsidP="00B94CE3">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AP. NO DINER.</w:t>
            </w:r>
          </w:p>
        </w:tc>
        <w:tc>
          <w:tcPr>
            <w:tcW w:w="2015" w:type="dxa"/>
            <w:tcBorders>
              <w:bottom w:val="nil"/>
            </w:tcBorders>
            <w:shd w:val="clear" w:color="auto" w:fill="D9D9D9"/>
          </w:tcPr>
          <w:p w:rsidR="00B94CE3" w:rsidRPr="005D47EE" w:rsidRDefault="00B94CE3" w:rsidP="0057050F">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SUBVECIONES O TRANSF. COMPROMETIDAS</w:t>
            </w:r>
          </w:p>
        </w:tc>
        <w:tc>
          <w:tcPr>
            <w:tcW w:w="2202" w:type="dxa"/>
            <w:tcBorders>
              <w:bottom w:val="nil"/>
            </w:tcBorders>
            <w:shd w:val="clear" w:color="auto" w:fill="D9D9D9"/>
          </w:tcPr>
          <w:p w:rsidR="00B94CE3" w:rsidRPr="005D47EE" w:rsidRDefault="00B94CE3" w:rsidP="0057050F">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ANTICIPOS REINTEGRABLES</w:t>
            </w:r>
          </w:p>
        </w:tc>
        <w:tc>
          <w:tcPr>
            <w:tcW w:w="2331" w:type="dxa"/>
            <w:tcBorders>
              <w:bottom w:val="nil"/>
            </w:tcBorders>
            <w:shd w:val="clear" w:color="auto" w:fill="D9D9D9"/>
          </w:tcPr>
          <w:p w:rsidR="00B94CE3" w:rsidRPr="005D47EE" w:rsidRDefault="00B94CE3" w:rsidP="00B94CE3">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 xml:space="preserve">PTMOS. </w:t>
            </w:r>
          </w:p>
          <w:p w:rsidR="00B94CE3" w:rsidRPr="005D47EE" w:rsidRDefault="00B94CE3" w:rsidP="00B94CE3">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 xml:space="preserve"> DEL TIT. AL GESTOR</w:t>
            </w:r>
          </w:p>
        </w:tc>
        <w:tc>
          <w:tcPr>
            <w:tcW w:w="3140" w:type="dxa"/>
            <w:tcBorders>
              <w:bottom w:val="nil"/>
            </w:tcBorders>
            <w:shd w:val="clear" w:color="auto" w:fill="D9D9D9"/>
          </w:tcPr>
          <w:p w:rsidR="00B94CE3" w:rsidRPr="005D47EE" w:rsidRDefault="00B94CE3" w:rsidP="00B94CE3">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 xml:space="preserve">B. OBJETO DE </w:t>
            </w:r>
          </w:p>
          <w:p w:rsidR="00B94CE3" w:rsidRPr="005D47EE" w:rsidRDefault="00B94CE3" w:rsidP="00B94CE3">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REVERSION</w:t>
            </w:r>
          </w:p>
        </w:tc>
      </w:tr>
      <w:tr w:rsidR="00B94CE3" w:rsidRPr="005D47EE">
        <w:trPr>
          <w:trHeight w:val="456"/>
        </w:trPr>
        <w:tc>
          <w:tcPr>
            <w:tcW w:w="1408"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1175"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1847"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2015"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2202"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2331"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3140"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r>
      <w:tr w:rsidR="00B94CE3" w:rsidRPr="005D47EE">
        <w:trPr>
          <w:trHeight w:val="91"/>
        </w:trPr>
        <w:tc>
          <w:tcPr>
            <w:tcW w:w="1408"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1175"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1847"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2015"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2202"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2331"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c>
          <w:tcPr>
            <w:tcW w:w="3140" w:type="dxa"/>
            <w:shd w:val="clear" w:color="auto" w:fill="FFFFFF"/>
          </w:tcPr>
          <w:p w:rsidR="00B94CE3" w:rsidRPr="005D47EE" w:rsidRDefault="00B94CE3" w:rsidP="0057050F">
            <w:pPr>
              <w:numPr>
                <w:ilvl w:val="12"/>
                <w:numId w:val="0"/>
              </w:numPr>
              <w:spacing w:line="360" w:lineRule="auto"/>
              <w:ind w:right="56"/>
              <w:jc w:val="both"/>
              <w:outlineLvl w:val="0"/>
              <w:rPr>
                <w:rFonts w:ascii="Comic Sans MS" w:hAnsi="Comic Sans MS"/>
                <w:color w:val="000000"/>
                <w:sz w:val="22"/>
              </w:rPr>
            </w:pPr>
          </w:p>
        </w:tc>
      </w:tr>
    </w:tbl>
    <w:p w:rsidR="000C0FB6" w:rsidRPr="005D47EE" w:rsidRDefault="00B867C2">
      <w:pPr>
        <w:ind w:right="57"/>
        <w:jc w:val="both"/>
        <w:rPr>
          <w:rFonts w:ascii="Comic Sans MS" w:hAnsi="Comic Sans MS" w:cs="Courier New"/>
        </w:rPr>
      </w:pPr>
      <w:r w:rsidRPr="005D47EE">
        <w:rPr>
          <w:rFonts w:ascii="Comic Sans MS" w:hAnsi="Comic Sans MS" w:cs="Courier New"/>
        </w:rPr>
        <w:tab/>
      </w:r>
    </w:p>
    <w:p w:rsidR="00B94CE3" w:rsidRPr="005D47EE" w:rsidRDefault="005C2E44" w:rsidP="00B94CE3">
      <w:pPr>
        <w:pStyle w:val="Textoindependiente3"/>
        <w:tabs>
          <w:tab w:val="clear" w:pos="786"/>
          <w:tab w:val="clear" w:pos="1206"/>
        </w:tabs>
        <w:rPr>
          <w:rFonts w:ascii="Comic Sans MS" w:hAnsi="Comic Sans MS"/>
          <w:szCs w:val="24"/>
        </w:rPr>
      </w:pPr>
      <w:r w:rsidRPr="005D47EE">
        <w:rPr>
          <w:rFonts w:ascii="Comic Sans MS" w:hAnsi="Comic Sans MS"/>
          <w:szCs w:val="24"/>
        </w:rPr>
        <w:lastRenderedPageBreak/>
        <w:t>CONVENIOS:</w:t>
      </w:r>
    </w:p>
    <w:tbl>
      <w:tblP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62"/>
        <w:gridCol w:w="2889"/>
        <w:gridCol w:w="4542"/>
      </w:tblGrid>
      <w:tr w:rsidR="005C2E44" w:rsidRPr="005D47EE">
        <w:trPr>
          <w:trHeight w:val="802"/>
        </w:trPr>
        <w:tc>
          <w:tcPr>
            <w:tcW w:w="3462" w:type="dxa"/>
            <w:tcBorders>
              <w:bottom w:val="nil"/>
            </w:tcBorders>
            <w:shd w:val="clear" w:color="auto" w:fill="D9D9D9"/>
          </w:tcPr>
          <w:p w:rsidR="005C2E44" w:rsidRPr="005D47EE" w:rsidRDefault="005C2E44" w:rsidP="00EE4AD2">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OBJETO</w:t>
            </w:r>
          </w:p>
        </w:tc>
        <w:tc>
          <w:tcPr>
            <w:tcW w:w="2889" w:type="dxa"/>
            <w:tcBorders>
              <w:bottom w:val="nil"/>
            </w:tcBorders>
            <w:shd w:val="clear" w:color="auto" w:fill="D9D9D9"/>
          </w:tcPr>
          <w:p w:rsidR="005C2E44" w:rsidRPr="005D47EE" w:rsidRDefault="005C2E44" w:rsidP="00EE4AD2">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PLAZO</w:t>
            </w:r>
          </w:p>
        </w:tc>
        <w:tc>
          <w:tcPr>
            <w:tcW w:w="4542" w:type="dxa"/>
            <w:tcBorders>
              <w:bottom w:val="nil"/>
            </w:tcBorders>
            <w:shd w:val="clear" w:color="auto" w:fill="D9D9D9"/>
          </w:tcPr>
          <w:p w:rsidR="005C2E44" w:rsidRPr="005D47EE" w:rsidRDefault="005C2E44" w:rsidP="00EE4AD2">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SUBVECIONES O TRANSF. COMPROMETIDAS</w:t>
            </w:r>
          </w:p>
        </w:tc>
      </w:tr>
      <w:tr w:rsidR="005C2E44" w:rsidRPr="005D47EE">
        <w:trPr>
          <w:trHeight w:val="483"/>
        </w:trPr>
        <w:tc>
          <w:tcPr>
            <w:tcW w:w="3462" w:type="dxa"/>
            <w:shd w:val="clear" w:color="auto" w:fill="FFFFFF"/>
          </w:tcPr>
          <w:p w:rsidR="005C2E44" w:rsidRPr="005D47EE" w:rsidRDefault="005C2E44" w:rsidP="00EE4AD2">
            <w:pPr>
              <w:numPr>
                <w:ilvl w:val="12"/>
                <w:numId w:val="0"/>
              </w:numPr>
              <w:spacing w:line="360" w:lineRule="auto"/>
              <w:ind w:right="56"/>
              <w:jc w:val="both"/>
              <w:outlineLvl w:val="0"/>
              <w:rPr>
                <w:rFonts w:ascii="Comic Sans MS" w:hAnsi="Comic Sans MS"/>
                <w:color w:val="000000"/>
                <w:sz w:val="22"/>
              </w:rPr>
            </w:pPr>
          </w:p>
        </w:tc>
        <w:tc>
          <w:tcPr>
            <w:tcW w:w="2889" w:type="dxa"/>
            <w:shd w:val="clear" w:color="auto" w:fill="FFFFFF"/>
          </w:tcPr>
          <w:p w:rsidR="005C2E44" w:rsidRPr="005D47EE" w:rsidRDefault="005C2E44" w:rsidP="00EE4AD2">
            <w:pPr>
              <w:numPr>
                <w:ilvl w:val="12"/>
                <w:numId w:val="0"/>
              </w:numPr>
              <w:spacing w:line="360" w:lineRule="auto"/>
              <w:ind w:right="56"/>
              <w:jc w:val="both"/>
              <w:outlineLvl w:val="0"/>
              <w:rPr>
                <w:rFonts w:ascii="Comic Sans MS" w:hAnsi="Comic Sans MS"/>
                <w:color w:val="000000"/>
                <w:sz w:val="22"/>
              </w:rPr>
            </w:pPr>
          </w:p>
        </w:tc>
        <w:tc>
          <w:tcPr>
            <w:tcW w:w="4542" w:type="dxa"/>
            <w:shd w:val="clear" w:color="auto" w:fill="FFFFFF"/>
          </w:tcPr>
          <w:p w:rsidR="005C2E44" w:rsidRPr="005D47EE" w:rsidRDefault="005C2E44" w:rsidP="00EE4AD2">
            <w:pPr>
              <w:numPr>
                <w:ilvl w:val="12"/>
                <w:numId w:val="0"/>
              </w:numPr>
              <w:spacing w:line="360" w:lineRule="auto"/>
              <w:ind w:right="56"/>
              <w:jc w:val="both"/>
              <w:outlineLvl w:val="0"/>
              <w:rPr>
                <w:rFonts w:ascii="Comic Sans MS" w:hAnsi="Comic Sans MS"/>
                <w:color w:val="000000"/>
                <w:sz w:val="22"/>
              </w:rPr>
            </w:pPr>
          </w:p>
        </w:tc>
      </w:tr>
      <w:tr w:rsidR="005C2E44" w:rsidRPr="005D47EE">
        <w:trPr>
          <w:trHeight w:val="96"/>
        </w:trPr>
        <w:tc>
          <w:tcPr>
            <w:tcW w:w="3462" w:type="dxa"/>
            <w:shd w:val="clear" w:color="auto" w:fill="FFFFFF"/>
          </w:tcPr>
          <w:p w:rsidR="005C2E44" w:rsidRPr="005D47EE" w:rsidRDefault="005C2E44" w:rsidP="00EE4AD2">
            <w:pPr>
              <w:numPr>
                <w:ilvl w:val="12"/>
                <w:numId w:val="0"/>
              </w:numPr>
              <w:spacing w:line="360" w:lineRule="auto"/>
              <w:ind w:right="56"/>
              <w:jc w:val="both"/>
              <w:outlineLvl w:val="0"/>
              <w:rPr>
                <w:rFonts w:ascii="Comic Sans MS" w:hAnsi="Comic Sans MS"/>
                <w:color w:val="000000"/>
                <w:sz w:val="22"/>
              </w:rPr>
            </w:pPr>
          </w:p>
        </w:tc>
        <w:tc>
          <w:tcPr>
            <w:tcW w:w="2889" w:type="dxa"/>
            <w:shd w:val="clear" w:color="auto" w:fill="FFFFFF"/>
          </w:tcPr>
          <w:p w:rsidR="005C2E44" w:rsidRPr="005D47EE" w:rsidRDefault="005C2E44" w:rsidP="00EE4AD2">
            <w:pPr>
              <w:numPr>
                <w:ilvl w:val="12"/>
                <w:numId w:val="0"/>
              </w:numPr>
              <w:spacing w:line="360" w:lineRule="auto"/>
              <w:ind w:right="56"/>
              <w:jc w:val="both"/>
              <w:outlineLvl w:val="0"/>
              <w:rPr>
                <w:rFonts w:ascii="Comic Sans MS" w:hAnsi="Comic Sans MS"/>
                <w:color w:val="000000"/>
                <w:sz w:val="22"/>
              </w:rPr>
            </w:pPr>
          </w:p>
        </w:tc>
        <w:tc>
          <w:tcPr>
            <w:tcW w:w="4542" w:type="dxa"/>
            <w:shd w:val="clear" w:color="auto" w:fill="FFFFFF"/>
          </w:tcPr>
          <w:p w:rsidR="005C2E44" w:rsidRPr="005D47EE" w:rsidRDefault="005C2E44" w:rsidP="00EE4AD2">
            <w:pPr>
              <w:numPr>
                <w:ilvl w:val="12"/>
                <w:numId w:val="0"/>
              </w:numPr>
              <w:spacing w:line="360" w:lineRule="auto"/>
              <w:ind w:right="56"/>
              <w:jc w:val="both"/>
              <w:outlineLvl w:val="0"/>
              <w:rPr>
                <w:rFonts w:ascii="Comic Sans MS" w:hAnsi="Comic Sans MS"/>
                <w:color w:val="000000"/>
                <w:sz w:val="22"/>
              </w:rPr>
            </w:pPr>
          </w:p>
        </w:tc>
      </w:tr>
    </w:tbl>
    <w:p w:rsidR="00BB1B6C" w:rsidRPr="005D47EE" w:rsidRDefault="00BB1B6C">
      <w:pPr>
        <w:ind w:right="57"/>
        <w:jc w:val="both"/>
        <w:rPr>
          <w:rFonts w:ascii="Comic Sans MS" w:hAnsi="Comic Sans MS" w:cs="Courier New"/>
        </w:rPr>
      </w:pPr>
    </w:p>
    <w:p w:rsidR="00B94CE3" w:rsidRPr="005D47EE" w:rsidRDefault="005C2E44" w:rsidP="00B94CE3">
      <w:pPr>
        <w:pStyle w:val="Textoindependiente3"/>
        <w:tabs>
          <w:tab w:val="clear" w:pos="786"/>
          <w:tab w:val="clear" w:pos="1206"/>
        </w:tabs>
        <w:rPr>
          <w:rFonts w:ascii="Comic Sans MS" w:hAnsi="Comic Sans MS"/>
          <w:szCs w:val="24"/>
        </w:rPr>
      </w:pPr>
      <w:r w:rsidRPr="005D47EE">
        <w:rPr>
          <w:rFonts w:ascii="Comic Sans MS" w:hAnsi="Comic Sans MS"/>
          <w:szCs w:val="24"/>
        </w:rPr>
        <w:t>OTRAS FORMAS DE COLABORACION PÚBLICO- PRIVADAS:</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2379"/>
        <w:gridCol w:w="1985"/>
        <w:gridCol w:w="3121"/>
        <w:gridCol w:w="3405"/>
      </w:tblGrid>
      <w:tr w:rsidR="00102C9C" w:rsidRPr="005D47EE">
        <w:trPr>
          <w:trHeight w:val="789"/>
        </w:trPr>
        <w:tc>
          <w:tcPr>
            <w:tcW w:w="2379" w:type="dxa"/>
            <w:tcBorders>
              <w:bottom w:val="nil"/>
            </w:tcBorders>
            <w:shd w:val="clear" w:color="auto" w:fill="D9D9D9"/>
          </w:tcPr>
          <w:p w:rsidR="00102C9C" w:rsidRPr="005D47EE" w:rsidRDefault="00102C9C" w:rsidP="00EE4AD2">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OBJETO</w:t>
            </w:r>
          </w:p>
        </w:tc>
        <w:tc>
          <w:tcPr>
            <w:tcW w:w="1985" w:type="dxa"/>
            <w:tcBorders>
              <w:bottom w:val="nil"/>
            </w:tcBorders>
            <w:shd w:val="clear" w:color="auto" w:fill="D9D9D9"/>
          </w:tcPr>
          <w:p w:rsidR="00102C9C" w:rsidRPr="005D47EE" w:rsidRDefault="00102C9C" w:rsidP="00EE4AD2">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PLAZO</w:t>
            </w:r>
          </w:p>
        </w:tc>
        <w:tc>
          <w:tcPr>
            <w:tcW w:w="3121" w:type="dxa"/>
            <w:tcBorders>
              <w:bottom w:val="nil"/>
            </w:tcBorders>
            <w:shd w:val="clear" w:color="auto" w:fill="D9D9D9"/>
          </w:tcPr>
          <w:p w:rsidR="00102C9C" w:rsidRPr="005D47EE" w:rsidRDefault="00102C9C" w:rsidP="00EE4AD2">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SUBVECIONES O TRANSF. COMPROMETIDAS</w:t>
            </w:r>
          </w:p>
        </w:tc>
        <w:tc>
          <w:tcPr>
            <w:tcW w:w="3405" w:type="dxa"/>
            <w:tcBorders>
              <w:bottom w:val="nil"/>
            </w:tcBorders>
            <w:shd w:val="clear" w:color="auto" w:fill="D9D9D9"/>
          </w:tcPr>
          <w:p w:rsidR="00102C9C" w:rsidRPr="005D47EE" w:rsidRDefault="00102C9C" w:rsidP="00EE4AD2">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PRECIOS ACORDADO</w:t>
            </w:r>
          </w:p>
        </w:tc>
      </w:tr>
      <w:tr w:rsidR="00102C9C" w:rsidRPr="005D47EE">
        <w:trPr>
          <w:trHeight w:val="474"/>
        </w:trPr>
        <w:tc>
          <w:tcPr>
            <w:tcW w:w="2379" w:type="dxa"/>
            <w:shd w:val="clear" w:color="auto" w:fill="FFFFFF"/>
          </w:tcPr>
          <w:p w:rsidR="00102C9C" w:rsidRPr="005D47EE" w:rsidRDefault="00102C9C" w:rsidP="00EE4AD2">
            <w:pPr>
              <w:numPr>
                <w:ilvl w:val="12"/>
                <w:numId w:val="0"/>
              </w:numPr>
              <w:spacing w:line="360" w:lineRule="auto"/>
              <w:ind w:right="56"/>
              <w:jc w:val="both"/>
              <w:outlineLvl w:val="0"/>
              <w:rPr>
                <w:rFonts w:ascii="Comic Sans MS" w:hAnsi="Comic Sans MS"/>
                <w:color w:val="000000"/>
                <w:sz w:val="22"/>
              </w:rPr>
            </w:pPr>
          </w:p>
        </w:tc>
        <w:tc>
          <w:tcPr>
            <w:tcW w:w="1985" w:type="dxa"/>
            <w:shd w:val="clear" w:color="auto" w:fill="FFFFFF"/>
          </w:tcPr>
          <w:p w:rsidR="00102C9C" w:rsidRPr="005D47EE" w:rsidRDefault="00102C9C" w:rsidP="00EE4AD2">
            <w:pPr>
              <w:numPr>
                <w:ilvl w:val="12"/>
                <w:numId w:val="0"/>
              </w:numPr>
              <w:spacing w:line="360" w:lineRule="auto"/>
              <w:ind w:right="56"/>
              <w:jc w:val="both"/>
              <w:outlineLvl w:val="0"/>
              <w:rPr>
                <w:rFonts w:ascii="Comic Sans MS" w:hAnsi="Comic Sans MS"/>
                <w:color w:val="000000"/>
                <w:sz w:val="22"/>
              </w:rPr>
            </w:pPr>
          </w:p>
        </w:tc>
        <w:tc>
          <w:tcPr>
            <w:tcW w:w="3121" w:type="dxa"/>
            <w:shd w:val="clear" w:color="auto" w:fill="FFFFFF"/>
          </w:tcPr>
          <w:p w:rsidR="00102C9C" w:rsidRPr="005D47EE" w:rsidRDefault="00102C9C" w:rsidP="00EE4AD2">
            <w:pPr>
              <w:numPr>
                <w:ilvl w:val="12"/>
                <w:numId w:val="0"/>
              </w:numPr>
              <w:spacing w:line="360" w:lineRule="auto"/>
              <w:ind w:right="56"/>
              <w:jc w:val="both"/>
              <w:outlineLvl w:val="0"/>
              <w:rPr>
                <w:rFonts w:ascii="Comic Sans MS" w:hAnsi="Comic Sans MS"/>
                <w:color w:val="000000"/>
                <w:sz w:val="22"/>
              </w:rPr>
            </w:pPr>
          </w:p>
        </w:tc>
        <w:tc>
          <w:tcPr>
            <w:tcW w:w="3405" w:type="dxa"/>
            <w:shd w:val="clear" w:color="auto" w:fill="FFFFFF"/>
          </w:tcPr>
          <w:p w:rsidR="00102C9C" w:rsidRPr="005D47EE" w:rsidRDefault="00102C9C" w:rsidP="00EE4AD2">
            <w:pPr>
              <w:numPr>
                <w:ilvl w:val="12"/>
                <w:numId w:val="0"/>
              </w:numPr>
              <w:spacing w:line="360" w:lineRule="auto"/>
              <w:ind w:right="56"/>
              <w:jc w:val="both"/>
              <w:outlineLvl w:val="0"/>
              <w:rPr>
                <w:rFonts w:ascii="Comic Sans MS" w:hAnsi="Comic Sans MS"/>
                <w:color w:val="000000"/>
                <w:sz w:val="22"/>
              </w:rPr>
            </w:pPr>
          </w:p>
        </w:tc>
      </w:tr>
      <w:tr w:rsidR="00102C9C" w:rsidRPr="005D47EE">
        <w:trPr>
          <w:trHeight w:val="95"/>
        </w:trPr>
        <w:tc>
          <w:tcPr>
            <w:tcW w:w="2379" w:type="dxa"/>
            <w:shd w:val="clear" w:color="auto" w:fill="FFFFFF"/>
          </w:tcPr>
          <w:p w:rsidR="00102C9C" w:rsidRPr="005D47EE" w:rsidRDefault="00102C9C" w:rsidP="00EE4AD2">
            <w:pPr>
              <w:numPr>
                <w:ilvl w:val="12"/>
                <w:numId w:val="0"/>
              </w:numPr>
              <w:spacing w:line="360" w:lineRule="auto"/>
              <w:ind w:right="56"/>
              <w:jc w:val="both"/>
              <w:outlineLvl w:val="0"/>
              <w:rPr>
                <w:rFonts w:ascii="Comic Sans MS" w:hAnsi="Comic Sans MS"/>
                <w:color w:val="000000"/>
                <w:sz w:val="22"/>
              </w:rPr>
            </w:pPr>
          </w:p>
        </w:tc>
        <w:tc>
          <w:tcPr>
            <w:tcW w:w="1985" w:type="dxa"/>
            <w:shd w:val="clear" w:color="auto" w:fill="FFFFFF"/>
          </w:tcPr>
          <w:p w:rsidR="00102C9C" w:rsidRPr="005D47EE" w:rsidRDefault="00102C9C" w:rsidP="00EE4AD2">
            <w:pPr>
              <w:numPr>
                <w:ilvl w:val="12"/>
                <w:numId w:val="0"/>
              </w:numPr>
              <w:spacing w:line="360" w:lineRule="auto"/>
              <w:ind w:right="56"/>
              <w:jc w:val="both"/>
              <w:outlineLvl w:val="0"/>
              <w:rPr>
                <w:rFonts w:ascii="Comic Sans MS" w:hAnsi="Comic Sans MS"/>
                <w:color w:val="000000"/>
                <w:sz w:val="22"/>
              </w:rPr>
            </w:pPr>
          </w:p>
        </w:tc>
        <w:tc>
          <w:tcPr>
            <w:tcW w:w="3121" w:type="dxa"/>
            <w:shd w:val="clear" w:color="auto" w:fill="FFFFFF"/>
          </w:tcPr>
          <w:p w:rsidR="00102C9C" w:rsidRPr="005D47EE" w:rsidRDefault="00102C9C" w:rsidP="00EE4AD2">
            <w:pPr>
              <w:numPr>
                <w:ilvl w:val="12"/>
                <w:numId w:val="0"/>
              </w:numPr>
              <w:spacing w:line="360" w:lineRule="auto"/>
              <w:ind w:right="56"/>
              <w:jc w:val="both"/>
              <w:outlineLvl w:val="0"/>
              <w:rPr>
                <w:rFonts w:ascii="Comic Sans MS" w:hAnsi="Comic Sans MS"/>
                <w:color w:val="000000"/>
                <w:sz w:val="22"/>
              </w:rPr>
            </w:pPr>
          </w:p>
        </w:tc>
        <w:tc>
          <w:tcPr>
            <w:tcW w:w="3405" w:type="dxa"/>
            <w:shd w:val="clear" w:color="auto" w:fill="FFFFFF"/>
          </w:tcPr>
          <w:p w:rsidR="00102C9C" w:rsidRPr="005D47EE" w:rsidRDefault="00102C9C" w:rsidP="00EE4AD2">
            <w:pPr>
              <w:numPr>
                <w:ilvl w:val="12"/>
                <w:numId w:val="0"/>
              </w:numPr>
              <w:spacing w:line="360" w:lineRule="auto"/>
              <w:ind w:right="56"/>
              <w:jc w:val="both"/>
              <w:outlineLvl w:val="0"/>
              <w:rPr>
                <w:rFonts w:ascii="Comic Sans MS" w:hAnsi="Comic Sans MS"/>
                <w:color w:val="000000"/>
                <w:sz w:val="22"/>
              </w:rPr>
            </w:pPr>
          </w:p>
        </w:tc>
      </w:tr>
    </w:tbl>
    <w:p w:rsidR="00B94CE3" w:rsidRPr="005D47EE" w:rsidRDefault="00B94CE3">
      <w:pPr>
        <w:ind w:right="57"/>
        <w:jc w:val="both"/>
        <w:rPr>
          <w:rFonts w:ascii="Comic Sans MS" w:hAnsi="Comic Sans MS" w:cs="Courier New"/>
        </w:rPr>
      </w:pPr>
    </w:p>
    <w:p w:rsidR="00C31378" w:rsidRPr="005D47EE" w:rsidRDefault="00C31378" w:rsidP="000B2570">
      <w:pPr>
        <w:pStyle w:val="Textoindependiente3"/>
        <w:tabs>
          <w:tab w:val="clear" w:pos="786"/>
          <w:tab w:val="clear" w:pos="1206"/>
        </w:tabs>
        <w:rPr>
          <w:rFonts w:ascii="Comic Sans MS" w:hAnsi="Comic Sans MS"/>
          <w:szCs w:val="24"/>
        </w:rPr>
      </w:pPr>
      <w:r w:rsidRPr="005D47EE">
        <w:rPr>
          <w:rFonts w:ascii="Comic Sans MS" w:hAnsi="Comic Sans MS"/>
          <w:szCs w:val="24"/>
        </w:rPr>
        <w:t>ACTIVIDADES CONJUNTAS  SIN CO</w:t>
      </w:r>
      <w:r w:rsidR="000B2570">
        <w:rPr>
          <w:rFonts w:ascii="Comic Sans MS" w:hAnsi="Comic Sans MS"/>
          <w:szCs w:val="24"/>
        </w:rPr>
        <w:t>NS</w:t>
      </w:r>
      <w:r w:rsidRPr="005D47EE">
        <w:rPr>
          <w:rFonts w:ascii="Comic Sans MS" w:hAnsi="Comic Sans MS"/>
          <w:szCs w:val="24"/>
        </w:rPr>
        <w:t>TITUCIÓN DE NUEVA ENTIDAD:</w:t>
      </w:r>
    </w:p>
    <w:tbl>
      <w:tblPr>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57"/>
        <w:gridCol w:w="2885"/>
        <w:gridCol w:w="4536"/>
      </w:tblGrid>
      <w:tr w:rsidR="00C31378" w:rsidRPr="005D47EE">
        <w:trPr>
          <w:trHeight w:val="777"/>
        </w:trPr>
        <w:tc>
          <w:tcPr>
            <w:tcW w:w="3457" w:type="dxa"/>
            <w:tcBorders>
              <w:bottom w:val="nil"/>
            </w:tcBorders>
            <w:shd w:val="clear" w:color="auto" w:fill="D9D9D9"/>
          </w:tcPr>
          <w:p w:rsidR="00C31378" w:rsidRPr="005D47EE" w:rsidRDefault="00C31378" w:rsidP="00C31378">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OBJETO</w:t>
            </w:r>
          </w:p>
        </w:tc>
        <w:tc>
          <w:tcPr>
            <w:tcW w:w="2885" w:type="dxa"/>
            <w:tcBorders>
              <w:bottom w:val="nil"/>
            </w:tcBorders>
            <w:shd w:val="clear" w:color="auto" w:fill="D9D9D9"/>
          </w:tcPr>
          <w:p w:rsidR="00C31378" w:rsidRPr="005D47EE" w:rsidRDefault="00C31378" w:rsidP="00C31378">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PLAZO</w:t>
            </w:r>
          </w:p>
        </w:tc>
        <w:tc>
          <w:tcPr>
            <w:tcW w:w="4536" w:type="dxa"/>
            <w:tcBorders>
              <w:bottom w:val="nil"/>
            </w:tcBorders>
            <w:shd w:val="clear" w:color="auto" w:fill="D9D9D9"/>
          </w:tcPr>
          <w:p w:rsidR="00C31378" w:rsidRPr="005D47EE" w:rsidRDefault="00C31378" w:rsidP="00C31378">
            <w:pPr>
              <w:numPr>
                <w:ilvl w:val="12"/>
                <w:numId w:val="0"/>
              </w:numPr>
              <w:spacing w:line="360" w:lineRule="auto"/>
              <w:ind w:right="56"/>
              <w:jc w:val="center"/>
              <w:outlineLvl w:val="0"/>
              <w:rPr>
                <w:rFonts w:ascii="Comic Sans MS" w:hAnsi="Comic Sans MS"/>
                <w:b/>
                <w:color w:val="000000"/>
                <w:sz w:val="18"/>
              </w:rPr>
            </w:pPr>
            <w:r w:rsidRPr="005D47EE">
              <w:rPr>
                <w:rFonts w:ascii="Comic Sans MS" w:hAnsi="Comic Sans MS"/>
                <w:b/>
                <w:color w:val="000000"/>
                <w:sz w:val="18"/>
              </w:rPr>
              <w:t>COMPROMISOS ASUMIDOS</w:t>
            </w:r>
          </w:p>
        </w:tc>
      </w:tr>
      <w:tr w:rsidR="00C31378" w:rsidRPr="005D47EE">
        <w:trPr>
          <w:trHeight w:val="467"/>
        </w:trPr>
        <w:tc>
          <w:tcPr>
            <w:tcW w:w="3457" w:type="dxa"/>
            <w:shd w:val="clear" w:color="auto" w:fill="FFFFFF"/>
          </w:tcPr>
          <w:p w:rsidR="00C31378" w:rsidRPr="005D47EE" w:rsidRDefault="00C31378" w:rsidP="00C31378">
            <w:pPr>
              <w:numPr>
                <w:ilvl w:val="12"/>
                <w:numId w:val="0"/>
              </w:numPr>
              <w:spacing w:line="360" w:lineRule="auto"/>
              <w:ind w:right="56"/>
              <w:jc w:val="both"/>
              <w:outlineLvl w:val="0"/>
              <w:rPr>
                <w:rFonts w:ascii="Comic Sans MS" w:hAnsi="Comic Sans MS"/>
                <w:color w:val="000000"/>
                <w:sz w:val="22"/>
              </w:rPr>
            </w:pPr>
          </w:p>
        </w:tc>
        <w:tc>
          <w:tcPr>
            <w:tcW w:w="2885" w:type="dxa"/>
            <w:shd w:val="clear" w:color="auto" w:fill="FFFFFF"/>
          </w:tcPr>
          <w:p w:rsidR="00C31378" w:rsidRPr="005D47EE" w:rsidRDefault="00C31378" w:rsidP="00C31378">
            <w:pPr>
              <w:numPr>
                <w:ilvl w:val="12"/>
                <w:numId w:val="0"/>
              </w:numPr>
              <w:spacing w:line="360" w:lineRule="auto"/>
              <w:ind w:right="56"/>
              <w:jc w:val="both"/>
              <w:outlineLvl w:val="0"/>
              <w:rPr>
                <w:rFonts w:ascii="Comic Sans MS" w:hAnsi="Comic Sans MS"/>
                <w:color w:val="000000"/>
                <w:sz w:val="22"/>
              </w:rPr>
            </w:pPr>
          </w:p>
        </w:tc>
        <w:tc>
          <w:tcPr>
            <w:tcW w:w="4536" w:type="dxa"/>
            <w:shd w:val="clear" w:color="auto" w:fill="FFFFFF"/>
          </w:tcPr>
          <w:p w:rsidR="00C31378" w:rsidRPr="005D47EE" w:rsidRDefault="00C31378" w:rsidP="00C31378">
            <w:pPr>
              <w:numPr>
                <w:ilvl w:val="12"/>
                <w:numId w:val="0"/>
              </w:numPr>
              <w:spacing w:line="360" w:lineRule="auto"/>
              <w:ind w:right="56"/>
              <w:jc w:val="both"/>
              <w:outlineLvl w:val="0"/>
              <w:rPr>
                <w:rFonts w:ascii="Comic Sans MS" w:hAnsi="Comic Sans MS"/>
                <w:color w:val="000000"/>
                <w:sz w:val="22"/>
              </w:rPr>
            </w:pPr>
          </w:p>
        </w:tc>
      </w:tr>
      <w:tr w:rsidR="00C31378" w:rsidRPr="005D47EE">
        <w:trPr>
          <w:trHeight w:val="94"/>
        </w:trPr>
        <w:tc>
          <w:tcPr>
            <w:tcW w:w="3457" w:type="dxa"/>
            <w:shd w:val="clear" w:color="auto" w:fill="FFFFFF"/>
          </w:tcPr>
          <w:p w:rsidR="00C31378" w:rsidRPr="005D47EE" w:rsidRDefault="00C31378" w:rsidP="00C31378">
            <w:pPr>
              <w:numPr>
                <w:ilvl w:val="12"/>
                <w:numId w:val="0"/>
              </w:numPr>
              <w:spacing w:line="360" w:lineRule="auto"/>
              <w:ind w:right="56"/>
              <w:jc w:val="both"/>
              <w:outlineLvl w:val="0"/>
              <w:rPr>
                <w:rFonts w:ascii="Comic Sans MS" w:hAnsi="Comic Sans MS"/>
                <w:color w:val="000000"/>
                <w:sz w:val="22"/>
              </w:rPr>
            </w:pPr>
          </w:p>
        </w:tc>
        <w:tc>
          <w:tcPr>
            <w:tcW w:w="2885" w:type="dxa"/>
            <w:shd w:val="clear" w:color="auto" w:fill="FFFFFF"/>
          </w:tcPr>
          <w:p w:rsidR="00C31378" w:rsidRPr="005D47EE" w:rsidRDefault="00C31378" w:rsidP="00C31378">
            <w:pPr>
              <w:numPr>
                <w:ilvl w:val="12"/>
                <w:numId w:val="0"/>
              </w:numPr>
              <w:spacing w:line="360" w:lineRule="auto"/>
              <w:ind w:right="56"/>
              <w:jc w:val="both"/>
              <w:outlineLvl w:val="0"/>
              <w:rPr>
                <w:rFonts w:ascii="Comic Sans MS" w:hAnsi="Comic Sans MS"/>
                <w:color w:val="000000"/>
                <w:sz w:val="22"/>
              </w:rPr>
            </w:pPr>
          </w:p>
        </w:tc>
        <w:tc>
          <w:tcPr>
            <w:tcW w:w="4536" w:type="dxa"/>
            <w:shd w:val="clear" w:color="auto" w:fill="FFFFFF"/>
          </w:tcPr>
          <w:p w:rsidR="00C31378" w:rsidRPr="005D47EE" w:rsidRDefault="00C31378" w:rsidP="00C31378">
            <w:pPr>
              <w:numPr>
                <w:ilvl w:val="12"/>
                <w:numId w:val="0"/>
              </w:numPr>
              <w:spacing w:line="360" w:lineRule="auto"/>
              <w:ind w:right="56"/>
              <w:jc w:val="both"/>
              <w:outlineLvl w:val="0"/>
              <w:rPr>
                <w:rFonts w:ascii="Comic Sans MS" w:hAnsi="Comic Sans MS"/>
                <w:color w:val="000000"/>
                <w:sz w:val="22"/>
              </w:rPr>
            </w:pPr>
          </w:p>
        </w:tc>
      </w:tr>
    </w:tbl>
    <w:p w:rsidR="00C31378" w:rsidRPr="005D47EE" w:rsidRDefault="00C31378" w:rsidP="00C31378">
      <w:pPr>
        <w:ind w:right="57"/>
        <w:jc w:val="both"/>
        <w:rPr>
          <w:rFonts w:ascii="Comic Sans MS" w:hAnsi="Comic Sans MS" w:cs="Courier New"/>
        </w:rPr>
      </w:pPr>
    </w:p>
    <w:p w:rsidR="00C31378" w:rsidRPr="005D47EE" w:rsidRDefault="00C31378">
      <w:pPr>
        <w:pStyle w:val="Textoindependiente3"/>
        <w:tabs>
          <w:tab w:val="clear" w:pos="786"/>
          <w:tab w:val="clear" w:pos="1206"/>
        </w:tabs>
        <w:spacing w:line="240" w:lineRule="auto"/>
        <w:ind w:right="57"/>
        <w:rPr>
          <w:rFonts w:ascii="Comic Sans MS" w:hAnsi="Comic Sans MS" w:cs="Courier New"/>
          <w:sz w:val="24"/>
          <w:szCs w:val="24"/>
        </w:rPr>
      </w:pPr>
    </w:p>
    <w:p w:rsidR="00B867C2" w:rsidRPr="005D47EE" w:rsidRDefault="00B867C2">
      <w:pPr>
        <w:ind w:right="57"/>
        <w:jc w:val="both"/>
        <w:rPr>
          <w:rFonts w:ascii="Comic Sans MS" w:hAnsi="Comic Sans MS" w:cs="Courier New"/>
          <w:color w:val="000000"/>
        </w:rPr>
      </w:pPr>
    </w:p>
    <w:p w:rsidR="00B867C2" w:rsidRPr="005D47EE" w:rsidRDefault="00B867C2">
      <w:pPr>
        <w:autoSpaceDE w:val="0"/>
        <w:jc w:val="both"/>
        <w:rPr>
          <w:rFonts w:ascii="Comic Sans MS" w:hAnsi="Comic Sans MS" w:cs="Courier New"/>
        </w:rPr>
      </w:pPr>
    </w:p>
    <w:p w:rsidR="008C6B6A" w:rsidRPr="005D47EE" w:rsidRDefault="00B867C2">
      <w:pPr>
        <w:autoSpaceDE w:val="0"/>
        <w:rPr>
          <w:rFonts w:ascii="Comic Sans MS" w:hAnsi="Comic Sans MS" w:cs="Courier New"/>
          <w:b/>
          <w:bCs/>
          <w:sz w:val="32"/>
          <w:szCs w:val="32"/>
        </w:rPr>
      </w:pPr>
      <w:r w:rsidRPr="005D47EE">
        <w:rPr>
          <w:rFonts w:ascii="Comic Sans MS" w:hAnsi="Comic Sans MS" w:cs="Courier New"/>
          <w:b/>
          <w:bCs/>
          <w:sz w:val="32"/>
          <w:szCs w:val="32"/>
        </w:rPr>
        <w:t xml:space="preserve">3.- </w:t>
      </w:r>
      <w:r w:rsidRPr="005D47EE">
        <w:rPr>
          <w:rFonts w:ascii="Comic Sans MS" w:hAnsi="Comic Sans MS" w:cs="Courier New"/>
          <w:b/>
          <w:bCs/>
          <w:sz w:val="36"/>
          <w:szCs w:val="36"/>
        </w:rPr>
        <w:t>BASES</w:t>
      </w:r>
      <w:r w:rsidRPr="005D47EE">
        <w:rPr>
          <w:rFonts w:ascii="Comic Sans MS" w:hAnsi="Comic Sans MS" w:cs="Courier New"/>
          <w:b/>
          <w:bCs/>
          <w:sz w:val="32"/>
          <w:szCs w:val="32"/>
        </w:rPr>
        <w:t xml:space="preserve"> DE PRESENTACIÓN DE LAS CUENTAS.</w:t>
      </w:r>
    </w:p>
    <w:p w:rsidR="008C6B6A" w:rsidRPr="005D47EE" w:rsidRDefault="008C6B6A">
      <w:pPr>
        <w:autoSpaceDE w:val="0"/>
        <w:rPr>
          <w:rFonts w:ascii="Comic Sans MS" w:hAnsi="Comic Sans MS" w:cs="Courier New"/>
          <w:b/>
          <w:bCs/>
          <w:sz w:val="32"/>
          <w:szCs w:val="32"/>
        </w:rPr>
      </w:pPr>
    </w:p>
    <w:p w:rsidR="008C6B6A" w:rsidRPr="005D47EE" w:rsidRDefault="008C6B6A" w:rsidP="008C6B6A">
      <w:pPr>
        <w:autoSpaceDE w:val="0"/>
        <w:rPr>
          <w:rFonts w:ascii="Comic Sans MS" w:hAnsi="Comic Sans MS" w:cs="Courier New"/>
          <w:sz w:val="22"/>
          <w:szCs w:val="22"/>
        </w:rPr>
      </w:pPr>
      <w:r w:rsidRPr="005D47EE">
        <w:rPr>
          <w:rFonts w:ascii="Comic Sans MS" w:hAnsi="Comic Sans MS" w:cs="Courier New"/>
          <w:sz w:val="22"/>
          <w:szCs w:val="22"/>
        </w:rPr>
        <w:t>Se informará sobre:</w:t>
      </w:r>
    </w:p>
    <w:p w:rsidR="008C6B6A" w:rsidRPr="005D47EE" w:rsidRDefault="008C6B6A" w:rsidP="008C6B6A">
      <w:pPr>
        <w:autoSpaceDE w:val="0"/>
        <w:rPr>
          <w:rFonts w:ascii="Comic Sans MS" w:hAnsi="Comic Sans MS" w:cs="Courier New"/>
          <w:sz w:val="22"/>
          <w:szCs w:val="22"/>
        </w:rPr>
      </w:pPr>
    </w:p>
    <w:p w:rsidR="008C6B6A" w:rsidRPr="005D47EE" w:rsidRDefault="008C6B6A" w:rsidP="008C6B6A">
      <w:pPr>
        <w:numPr>
          <w:ilvl w:val="0"/>
          <w:numId w:val="21"/>
        </w:numPr>
        <w:autoSpaceDE w:val="0"/>
        <w:rPr>
          <w:rFonts w:ascii="Comic Sans MS" w:hAnsi="Comic Sans MS" w:cs="Courier New"/>
          <w:sz w:val="22"/>
          <w:szCs w:val="22"/>
        </w:rPr>
      </w:pPr>
      <w:r w:rsidRPr="005D47EE">
        <w:rPr>
          <w:rFonts w:ascii="Comic Sans MS" w:hAnsi="Comic Sans MS" w:cs="Courier New"/>
          <w:sz w:val="22"/>
          <w:szCs w:val="22"/>
        </w:rPr>
        <w:t>Imagen fiel</w:t>
      </w:r>
    </w:p>
    <w:p w:rsidR="008C6B6A" w:rsidRPr="005D47EE" w:rsidRDefault="008C6B6A" w:rsidP="008C6B6A">
      <w:pPr>
        <w:autoSpaceDE w:val="0"/>
        <w:ind w:left="720"/>
        <w:rPr>
          <w:rFonts w:ascii="Comic Sans MS" w:hAnsi="Comic Sans MS" w:cs="Courier New"/>
          <w:sz w:val="22"/>
          <w:szCs w:val="22"/>
        </w:rPr>
      </w:pPr>
    </w:p>
    <w:p w:rsidR="008C6B6A" w:rsidRPr="005D47EE" w:rsidRDefault="008C6B6A" w:rsidP="008C6B6A">
      <w:pPr>
        <w:pStyle w:val="Sangra3detindependiente"/>
        <w:numPr>
          <w:ilvl w:val="0"/>
          <w:numId w:val="22"/>
        </w:numPr>
        <w:rPr>
          <w:rFonts w:ascii="Comic Sans MS" w:hAnsi="Comic Sans MS"/>
          <w:sz w:val="22"/>
          <w:szCs w:val="22"/>
        </w:rPr>
      </w:pPr>
      <w:r w:rsidRPr="005D47EE">
        <w:rPr>
          <w:rFonts w:ascii="Comic Sans MS" w:hAnsi="Comic Sans MS"/>
          <w:sz w:val="22"/>
          <w:szCs w:val="22"/>
        </w:rPr>
        <w:t xml:space="preserve">Las Cuentas anuales se han preparado a partir de los registros contables que se desprenden del Programa SICAL proporcionado por los Servicios Informáticos de la Excma. Diputación Provincial de Albacete, habiéndose aplicado en el mismo las disposiciones legales vigentes en materia contable, con objeto de mostrar la imagen fiel del patrimonio, de la situación financiera y del resultado económico patrimonial y de la situación y de la ejecución del Presupuesto de este Ayuntamiento correspondiente al ejercicio 2.0   . </w:t>
      </w:r>
    </w:p>
    <w:p w:rsidR="008C6B6A" w:rsidRPr="005D47EE" w:rsidRDefault="008C6B6A" w:rsidP="008C6B6A">
      <w:pPr>
        <w:pStyle w:val="Textoindependiente2"/>
        <w:ind w:left="1080"/>
        <w:rPr>
          <w:rFonts w:ascii="Comic Sans MS" w:hAnsi="Comic Sans MS"/>
          <w:sz w:val="22"/>
          <w:szCs w:val="22"/>
        </w:rPr>
      </w:pPr>
      <w:r w:rsidRPr="005D47EE">
        <w:rPr>
          <w:rFonts w:ascii="Comic Sans MS" w:hAnsi="Comic Sans MS"/>
          <w:sz w:val="22"/>
          <w:szCs w:val="22"/>
        </w:rPr>
        <w:tab/>
      </w:r>
    </w:p>
    <w:p w:rsidR="008C6B6A" w:rsidRPr="005D47EE" w:rsidRDefault="008C6B6A" w:rsidP="00AB0AEC">
      <w:pPr>
        <w:pStyle w:val="Textoindependiente2"/>
        <w:ind w:left="1080"/>
        <w:rPr>
          <w:rFonts w:ascii="Comic Sans MS" w:hAnsi="Comic Sans MS"/>
          <w:sz w:val="22"/>
          <w:szCs w:val="22"/>
        </w:rPr>
      </w:pPr>
      <w:r w:rsidRPr="005D47EE">
        <w:rPr>
          <w:rFonts w:ascii="Comic Sans MS" w:hAnsi="Comic Sans MS"/>
          <w:sz w:val="22"/>
          <w:szCs w:val="22"/>
        </w:rPr>
        <w:t xml:space="preserve">Las presentes Cuentas, han sido formadas por la Intervención, para su posterior informe de la Comisión </w:t>
      </w:r>
      <w:r w:rsidR="00AB0AEC">
        <w:rPr>
          <w:rFonts w:ascii="Comic Sans MS" w:hAnsi="Comic Sans MS"/>
          <w:sz w:val="22"/>
          <w:szCs w:val="22"/>
        </w:rPr>
        <w:t>Especial</w:t>
      </w:r>
      <w:r w:rsidRPr="005D47EE">
        <w:rPr>
          <w:rFonts w:ascii="Comic Sans MS" w:hAnsi="Comic Sans MS"/>
          <w:sz w:val="22"/>
          <w:szCs w:val="22"/>
        </w:rPr>
        <w:t xml:space="preserve"> de Cuentas, exposición al público y aprobación definitiva por el Pleno del Ayuntamiento y cumplen con los requisitos de claridad, relevancia, fiabilidad y comparabilidad. </w:t>
      </w:r>
    </w:p>
    <w:p w:rsidR="008C6B6A" w:rsidRPr="005D47EE" w:rsidRDefault="008C6B6A" w:rsidP="008C6B6A">
      <w:pPr>
        <w:pStyle w:val="Textoindependiente2"/>
        <w:ind w:left="1080"/>
        <w:rPr>
          <w:rFonts w:ascii="Comic Sans MS" w:hAnsi="Comic Sans MS"/>
          <w:sz w:val="22"/>
          <w:szCs w:val="22"/>
        </w:rPr>
      </w:pPr>
    </w:p>
    <w:p w:rsidR="008C6B6A" w:rsidRPr="005D47EE" w:rsidRDefault="008C6B6A" w:rsidP="008C6B6A">
      <w:pPr>
        <w:pStyle w:val="Textoindependiente2"/>
        <w:numPr>
          <w:ilvl w:val="0"/>
          <w:numId w:val="22"/>
        </w:numPr>
        <w:rPr>
          <w:rFonts w:ascii="Comic Sans MS" w:hAnsi="Comic Sans MS"/>
          <w:bCs/>
          <w:sz w:val="22"/>
          <w:szCs w:val="22"/>
        </w:rPr>
      </w:pPr>
      <w:r w:rsidRPr="005D47EE">
        <w:rPr>
          <w:rFonts w:ascii="Comic Sans MS" w:hAnsi="Comic Sans MS"/>
          <w:bCs/>
          <w:sz w:val="22"/>
          <w:szCs w:val="22"/>
        </w:rPr>
        <w:t>Principios contables.</w:t>
      </w:r>
    </w:p>
    <w:p w:rsidR="008C6B6A" w:rsidRPr="005D47EE" w:rsidRDefault="008C6B6A" w:rsidP="008C6B6A">
      <w:pPr>
        <w:pStyle w:val="Textoindependiente2"/>
        <w:ind w:left="1080"/>
        <w:rPr>
          <w:rFonts w:ascii="Comic Sans MS" w:hAnsi="Comic Sans MS"/>
          <w:b/>
          <w:sz w:val="22"/>
          <w:szCs w:val="22"/>
        </w:rPr>
      </w:pPr>
      <w:r w:rsidRPr="005D47EE">
        <w:rPr>
          <w:rFonts w:ascii="Comic Sans MS" w:hAnsi="Comic Sans MS"/>
          <w:sz w:val="22"/>
          <w:szCs w:val="22"/>
        </w:rPr>
        <w:t xml:space="preserve">Las cuentas anuales adjuntas se han formulado aplicando los principios contables establecidos en la (HAP)/1782/2013, de 20 de Septiembre, por la cual se aprueba la Instrucción del Modelo Simplificado de Contabilidad Local, y cuantas disposiciones legales le son aplicables, dada la naturaleza de esta Entidad. </w:t>
      </w:r>
      <w:r w:rsidRPr="005D47EE">
        <w:rPr>
          <w:rFonts w:ascii="Comic Sans MS" w:hAnsi="Comic Sans MS"/>
          <w:b/>
          <w:sz w:val="22"/>
          <w:szCs w:val="22"/>
        </w:rPr>
        <w:t>Los principios contables, contenidos en la citada normativa son los siguientes:</w:t>
      </w:r>
    </w:p>
    <w:p w:rsidR="008C6B6A" w:rsidRPr="005D47EE" w:rsidRDefault="008C6B6A" w:rsidP="008C6B6A">
      <w:pPr>
        <w:pStyle w:val="Textoindependiente2"/>
        <w:ind w:left="1080"/>
        <w:rPr>
          <w:rFonts w:ascii="Comic Sans MS" w:hAnsi="Comic Sans MS"/>
          <w:b/>
          <w:sz w:val="22"/>
          <w:szCs w:val="22"/>
        </w:rPr>
      </w:pPr>
    </w:p>
    <w:p w:rsidR="008C6B6A" w:rsidRPr="005D47EE" w:rsidRDefault="008C6B6A" w:rsidP="008C6B6A">
      <w:pPr>
        <w:pStyle w:val="Textoindependiente2"/>
        <w:ind w:left="1080"/>
        <w:rPr>
          <w:rFonts w:ascii="Comic Sans MS" w:hAnsi="Comic Sans MS"/>
          <w:sz w:val="22"/>
          <w:szCs w:val="22"/>
        </w:rPr>
      </w:pPr>
      <w:r w:rsidRPr="005D47EE">
        <w:rPr>
          <w:rFonts w:ascii="Comic Sans MS" w:hAnsi="Comic Sans MS"/>
          <w:b/>
          <w:bCs/>
          <w:sz w:val="22"/>
          <w:szCs w:val="22"/>
        </w:rPr>
        <w:t>Principio de gestión continuada</w:t>
      </w:r>
      <w:r w:rsidRPr="005D47EE">
        <w:rPr>
          <w:rFonts w:ascii="Comic Sans MS" w:hAnsi="Comic Sans MS"/>
          <w:sz w:val="22"/>
          <w:szCs w:val="22"/>
        </w:rPr>
        <w:t>. Se presume que continúa la actividad por tiempo indefinido. Por tanto, la aplicación de los presentes principios no irá encaminada a determinar el valor liquidativo del patrimonio.</w:t>
      </w:r>
    </w:p>
    <w:p w:rsidR="008C6B6A" w:rsidRPr="005D47EE" w:rsidRDefault="008C6B6A" w:rsidP="008C6B6A">
      <w:pPr>
        <w:pStyle w:val="Textoindependiente2"/>
        <w:ind w:left="1080"/>
        <w:rPr>
          <w:rFonts w:ascii="Comic Sans MS" w:hAnsi="Comic Sans MS"/>
          <w:sz w:val="22"/>
          <w:szCs w:val="22"/>
        </w:rPr>
      </w:pPr>
    </w:p>
    <w:p w:rsidR="008C6B6A" w:rsidRPr="005D47EE" w:rsidRDefault="008C6B6A" w:rsidP="008C6B6A">
      <w:pPr>
        <w:pStyle w:val="NormalWeb"/>
        <w:ind w:left="1080"/>
        <w:rPr>
          <w:rFonts w:ascii="Comic Sans MS" w:hAnsi="Comic Sans MS" w:cs="Courier New"/>
          <w:sz w:val="22"/>
          <w:szCs w:val="22"/>
        </w:rPr>
      </w:pPr>
      <w:r w:rsidRPr="005D47EE">
        <w:rPr>
          <w:rFonts w:ascii="Comic Sans MS" w:hAnsi="Comic Sans MS" w:cs="Courier New"/>
          <w:b/>
          <w:bCs/>
          <w:sz w:val="22"/>
          <w:szCs w:val="22"/>
        </w:rPr>
        <w:t>Principio de devengo</w:t>
      </w:r>
      <w:r w:rsidRPr="005D47EE">
        <w:rPr>
          <w:rFonts w:ascii="Comic Sans MS" w:hAnsi="Comic Sans MS" w:cs="Courier New"/>
          <w:sz w:val="22"/>
          <w:szCs w:val="22"/>
        </w:rPr>
        <w:t>. La imputación temporal de gastos e ingresos se hace en función de la corriente real de bienes y servicios que los mismos representan, y no en el momento en que se produzca la corriente monetaria o financiera derivada de aquellos. Los elementos reconocidas de acuerdo con este principio son activos, pasivos, patrimonio neto, ingresos y gastos.</w:t>
      </w:r>
    </w:p>
    <w:p w:rsidR="008C6B6A" w:rsidRPr="005D47EE" w:rsidRDefault="008C6B6A" w:rsidP="008C6B6A">
      <w:pPr>
        <w:pStyle w:val="NormalWeb"/>
        <w:ind w:left="1134"/>
        <w:rPr>
          <w:rFonts w:ascii="Comic Sans MS" w:hAnsi="Comic Sans MS" w:cs="Courier New"/>
          <w:sz w:val="22"/>
          <w:szCs w:val="22"/>
        </w:rPr>
      </w:pPr>
      <w:r w:rsidRPr="005D47EE">
        <w:rPr>
          <w:rFonts w:ascii="Comic Sans MS" w:hAnsi="Comic Sans MS" w:cs="Courier New"/>
          <w:sz w:val="22"/>
          <w:szCs w:val="22"/>
        </w:rPr>
        <w:lastRenderedPageBreak/>
        <w:t>Si no puede identificarse claramente la corriente real de bienes y servicios se reconocerán los ingresos o gastos o el elemento que corresponda , cuando se produzcan las variaciones de activos o pasivos que les afecten.</w:t>
      </w:r>
    </w:p>
    <w:p w:rsidR="008C6B6A" w:rsidRPr="005D47EE" w:rsidRDefault="008C6B6A" w:rsidP="008C6B6A">
      <w:pPr>
        <w:pStyle w:val="NormalWeb"/>
        <w:ind w:left="1080"/>
        <w:rPr>
          <w:rFonts w:ascii="Comic Sans MS" w:hAnsi="Comic Sans MS" w:cs="Courier New"/>
          <w:sz w:val="22"/>
          <w:szCs w:val="22"/>
        </w:rPr>
      </w:pPr>
      <w:r w:rsidRPr="005D47EE">
        <w:rPr>
          <w:rFonts w:ascii="Comic Sans MS" w:hAnsi="Comic Sans MS" w:cs="Courier New"/>
          <w:b/>
          <w:bCs/>
          <w:sz w:val="22"/>
          <w:szCs w:val="22"/>
        </w:rPr>
        <w:t>Principio de uniformidad</w:t>
      </w:r>
      <w:r w:rsidRPr="005D47EE">
        <w:rPr>
          <w:rFonts w:ascii="Comic Sans MS" w:hAnsi="Comic Sans MS" w:cs="Courier New"/>
          <w:sz w:val="22"/>
          <w:szCs w:val="22"/>
        </w:rPr>
        <w:t>. Adoptado un criterio contable dentro de las alternativas permitidas, deberá mantenerse en el tiempo y aplicarse a todos los elementos patrimoniales que tengan las mismas características en tanto no se alteren los supuestos que motivaron su elección.</w:t>
      </w:r>
    </w:p>
    <w:p w:rsidR="008C6B6A" w:rsidRPr="005D47EE" w:rsidRDefault="008C6B6A" w:rsidP="008C6B6A">
      <w:pPr>
        <w:pStyle w:val="NormalWeb"/>
        <w:ind w:left="1080"/>
        <w:rPr>
          <w:rFonts w:ascii="Comic Sans MS" w:hAnsi="Comic Sans MS" w:cs="Courier New"/>
          <w:sz w:val="22"/>
          <w:szCs w:val="22"/>
        </w:rPr>
      </w:pPr>
      <w:r w:rsidRPr="005D47EE">
        <w:rPr>
          <w:rFonts w:ascii="Comic Sans MS" w:hAnsi="Comic Sans MS" w:cs="Courier New"/>
          <w:sz w:val="22"/>
          <w:szCs w:val="22"/>
        </w:rPr>
        <w:t>Si procede la alteración justificada de los criterios utilizados, dicha circunstancia se hará constar en esta memoria, indicando la incidencia cualitativa y cuantitativa de la variación sobre las cuentas anuales.</w:t>
      </w:r>
    </w:p>
    <w:p w:rsidR="008C6B6A" w:rsidRPr="005D47EE" w:rsidRDefault="008C6B6A" w:rsidP="008C6B6A">
      <w:pPr>
        <w:pStyle w:val="NormalWeb"/>
        <w:ind w:left="1080"/>
        <w:rPr>
          <w:rFonts w:ascii="Comic Sans MS" w:hAnsi="Comic Sans MS" w:cs="Courier New"/>
          <w:sz w:val="22"/>
          <w:szCs w:val="22"/>
        </w:rPr>
      </w:pPr>
      <w:r w:rsidRPr="005D47EE">
        <w:rPr>
          <w:rFonts w:ascii="Comic Sans MS" w:hAnsi="Comic Sans MS" w:cs="Courier New"/>
          <w:b/>
          <w:bCs/>
          <w:sz w:val="22"/>
          <w:szCs w:val="22"/>
        </w:rPr>
        <w:t>Principio de prudencia</w:t>
      </w:r>
      <w:r w:rsidRPr="005D47EE">
        <w:rPr>
          <w:rFonts w:ascii="Comic Sans MS" w:hAnsi="Comic Sans MS" w:cs="Courier New"/>
          <w:sz w:val="22"/>
          <w:szCs w:val="22"/>
        </w:rPr>
        <w:t xml:space="preserve">. Se deberá mantener cierto grado de precaución en los juicios de los que se derivan estimaciones bajo condiciones de incertidumbre, de tal manera que los activos o los ingresos no se sobrevaloren, y que las obligaciones o los gastos no se infravaloren. Pero, además, el ejercicio de la prudencia no debe suponer la minusvaloración de activos o ingresos ni la sobrevaloración de obligaciones o gastos realizados de forma intencionada, ya que ello privaría de neutralidad a la información, suponiendo un menoscabo de su fiabilidad.  </w:t>
      </w:r>
    </w:p>
    <w:p w:rsidR="008C6B6A" w:rsidRPr="005D47EE" w:rsidRDefault="008C6B6A" w:rsidP="008C6B6A">
      <w:pPr>
        <w:pStyle w:val="NormalWeb"/>
        <w:ind w:left="1080"/>
        <w:rPr>
          <w:rFonts w:ascii="Comic Sans MS" w:hAnsi="Comic Sans MS" w:cs="Courier New"/>
          <w:sz w:val="22"/>
          <w:szCs w:val="22"/>
        </w:rPr>
      </w:pPr>
      <w:r w:rsidRPr="005D47EE">
        <w:rPr>
          <w:rFonts w:ascii="Comic Sans MS" w:hAnsi="Comic Sans MS" w:cs="Courier New"/>
          <w:b/>
          <w:bCs/>
          <w:sz w:val="22"/>
          <w:szCs w:val="22"/>
        </w:rPr>
        <w:t>Principio de no compensación</w:t>
      </w:r>
      <w:r w:rsidRPr="005D47EE">
        <w:rPr>
          <w:rFonts w:ascii="Comic Sans MS" w:hAnsi="Comic Sans MS" w:cs="Courier New"/>
          <w:sz w:val="22"/>
          <w:szCs w:val="22"/>
        </w:rPr>
        <w:t>. No podrán compensarse las partidas del activo y del pasivo del Balance, ni las de gastos e ingresos que integran la Cuenta del resultado económico-patrimonial o el estado de cambios del patrimonio neto y se valorarán separadamente los elementos integrantes de las cuentas anuales, salvo los casos en que de forma excepcional así se regule.</w:t>
      </w:r>
    </w:p>
    <w:p w:rsidR="008C6B6A" w:rsidRPr="005D47EE" w:rsidRDefault="008C6B6A" w:rsidP="008C6B6A">
      <w:pPr>
        <w:pStyle w:val="NormalWeb"/>
        <w:ind w:left="1080"/>
        <w:rPr>
          <w:rFonts w:ascii="Comic Sans MS" w:hAnsi="Comic Sans MS" w:cs="Courier New"/>
          <w:sz w:val="22"/>
          <w:szCs w:val="22"/>
        </w:rPr>
      </w:pPr>
      <w:r w:rsidRPr="005D47EE">
        <w:rPr>
          <w:rFonts w:ascii="Comic Sans MS" w:hAnsi="Comic Sans MS" w:cs="Courier New"/>
          <w:b/>
          <w:bCs/>
          <w:sz w:val="22"/>
          <w:szCs w:val="22"/>
        </w:rPr>
        <w:t>Principio de importancia relativa.</w:t>
      </w:r>
      <w:r w:rsidRPr="005D47EE">
        <w:rPr>
          <w:rFonts w:ascii="Comic Sans MS" w:hAnsi="Comic Sans MS" w:cs="Courier New"/>
          <w:sz w:val="22"/>
          <w:szCs w:val="22"/>
        </w:rPr>
        <w:t xml:space="preserve"> La aplicación de estos principios, así como la de los criterios alternativos que en ocasiones pudieran deducirse de ellos, está presidida por la consideración de la importancia en términos relativos que los mismos y sus efectos pudieran presentar. Por consiguiente, puede ser admisible la no aplicación estricta de algún principio siempre y cuando la importancia relativa en términos cuantitativos de la variación constatada sea escasamente significativa y no altere, por tanto, la imagen fiel de la situación patrimonial y de los resultados del sujeto económico. La aplicación de este principio no podrá implicar en caso alguno la trasgresión de normas legales.</w:t>
      </w:r>
    </w:p>
    <w:p w:rsidR="008C6B6A" w:rsidRPr="005D47EE" w:rsidRDefault="008C6B6A" w:rsidP="008C6B6A">
      <w:pPr>
        <w:pStyle w:val="NormalWeb"/>
        <w:ind w:left="1080"/>
        <w:rPr>
          <w:rFonts w:ascii="Comic Sans MS" w:hAnsi="Comic Sans MS" w:cs="Courier New"/>
          <w:bCs/>
          <w:sz w:val="22"/>
          <w:szCs w:val="22"/>
        </w:rPr>
      </w:pPr>
      <w:r w:rsidRPr="005D47EE">
        <w:rPr>
          <w:rFonts w:ascii="Comic Sans MS" w:hAnsi="Comic Sans MS" w:cs="Courier New"/>
          <w:b/>
          <w:bCs/>
          <w:sz w:val="22"/>
          <w:szCs w:val="22"/>
        </w:rPr>
        <w:t>Principio de imputación Presupuestaria</w:t>
      </w:r>
      <w:r w:rsidRPr="005D47EE">
        <w:rPr>
          <w:rFonts w:ascii="Comic Sans MS" w:hAnsi="Comic Sans MS" w:cs="Courier New"/>
          <w:sz w:val="22"/>
          <w:szCs w:val="22"/>
        </w:rPr>
        <w:t xml:space="preserve">. </w:t>
      </w:r>
      <w:r w:rsidRPr="005D47EE">
        <w:rPr>
          <w:rFonts w:ascii="Comic Sans MS" w:hAnsi="Comic Sans MS" w:cs="Courier New"/>
          <w:bCs/>
          <w:sz w:val="22"/>
          <w:szCs w:val="22"/>
        </w:rPr>
        <w:t>La imputación de las operaciones que se aplican a los Presupuestos de gastos e ingresos se efectúan  de acuerdo con los siguientes criterios:</w:t>
      </w:r>
    </w:p>
    <w:p w:rsidR="008C6B6A" w:rsidRPr="005D47EE" w:rsidRDefault="008C6B6A" w:rsidP="008C6B6A">
      <w:pPr>
        <w:pStyle w:val="NormalWeb"/>
        <w:ind w:left="1080"/>
        <w:rPr>
          <w:rFonts w:ascii="Comic Sans MS" w:hAnsi="Comic Sans MS" w:cs="Courier New"/>
          <w:sz w:val="22"/>
          <w:szCs w:val="22"/>
        </w:rPr>
      </w:pPr>
      <w:r w:rsidRPr="005D47EE">
        <w:rPr>
          <w:rFonts w:ascii="Comic Sans MS" w:hAnsi="Comic Sans MS" w:cs="Courier New"/>
          <w:sz w:val="22"/>
          <w:szCs w:val="22"/>
        </w:rPr>
        <w:lastRenderedPageBreak/>
        <w:t>Los gastos e ingresos presupuestarios se imputan de acuerdo con su naturaleza económica y, en el caso de los gastos, además, de acuerdo con la finalidad que con ellos se pretende conseguir. Los gastos e ingresos presupuestarios se clasifican, en su caso, atendiendo al órgano encargado de su gestión.</w:t>
      </w:r>
    </w:p>
    <w:p w:rsidR="008C6B6A" w:rsidRPr="005D47EE" w:rsidRDefault="008C6B6A" w:rsidP="008C6B6A">
      <w:pPr>
        <w:pStyle w:val="NormalWeb"/>
        <w:ind w:left="1080"/>
        <w:rPr>
          <w:rFonts w:ascii="Comic Sans MS" w:hAnsi="Comic Sans MS" w:cs="Courier New"/>
          <w:sz w:val="22"/>
          <w:szCs w:val="22"/>
        </w:rPr>
      </w:pPr>
      <w:r w:rsidRPr="005D47EE">
        <w:rPr>
          <w:rFonts w:ascii="Comic Sans MS" w:hAnsi="Comic Sans MS" w:cs="Courier New"/>
          <w:sz w:val="22"/>
          <w:szCs w:val="22"/>
        </w:rPr>
        <w:t>Las obligaciones presupuestarias derivadas de adquisiciones, obras, servicios, prestaciones o gastos en general se imputan al Presupuesto del ejercicio en que éstos se realicen y con cargo a los respectivos créditos; los derechos se imputarán al Presupuesto del ejercicio en que se reconozcan o liquiden.</w:t>
      </w:r>
    </w:p>
    <w:p w:rsidR="008C6B6A" w:rsidRPr="005D47EE" w:rsidRDefault="008C6B6A" w:rsidP="008C6B6A">
      <w:pPr>
        <w:pStyle w:val="NormalWeb"/>
        <w:ind w:left="1080"/>
        <w:rPr>
          <w:rFonts w:ascii="Comic Sans MS" w:hAnsi="Comic Sans MS" w:cs="Courier New"/>
          <w:sz w:val="22"/>
          <w:szCs w:val="22"/>
        </w:rPr>
      </w:pPr>
      <w:r w:rsidRPr="005D47EE">
        <w:rPr>
          <w:rFonts w:ascii="Comic Sans MS" w:hAnsi="Comic Sans MS" w:cs="Courier New"/>
          <w:b/>
          <w:bCs/>
          <w:sz w:val="22"/>
          <w:szCs w:val="22"/>
        </w:rPr>
        <w:t>Principio de desafectación</w:t>
      </w:r>
      <w:r w:rsidRPr="005D47EE">
        <w:rPr>
          <w:rFonts w:ascii="Comic Sans MS" w:hAnsi="Comic Sans MS" w:cs="Courier New"/>
          <w:sz w:val="22"/>
          <w:szCs w:val="22"/>
        </w:rPr>
        <w:t>. Con carácter general, los ingresos de carácter presupuestario se destinan a financiar la totalidad de los gastos de dicha naturaleza, sin que exista relación directa entre unos y otros. En el supuesto de que determinados gastos presupuestarios se financien con ingresos presupuestarios específicos a ellos afectados el sistema contable se refleja esta circunstancia y permitir su seguimiento.</w:t>
      </w:r>
    </w:p>
    <w:p w:rsidR="008C6B6A" w:rsidRPr="005D47EE" w:rsidRDefault="008C6B6A" w:rsidP="008C6B6A">
      <w:pPr>
        <w:autoSpaceDE w:val="0"/>
        <w:ind w:left="720"/>
        <w:rPr>
          <w:rFonts w:ascii="Comic Sans MS" w:hAnsi="Comic Sans MS" w:cs="Courier New"/>
          <w:sz w:val="22"/>
          <w:szCs w:val="22"/>
        </w:rPr>
      </w:pPr>
    </w:p>
    <w:p w:rsidR="008C6B6A" w:rsidRPr="005D47EE" w:rsidRDefault="008C6B6A" w:rsidP="008C6B6A">
      <w:pPr>
        <w:numPr>
          <w:ilvl w:val="0"/>
          <w:numId w:val="21"/>
        </w:numPr>
        <w:autoSpaceDE w:val="0"/>
        <w:rPr>
          <w:rFonts w:ascii="Comic Sans MS" w:hAnsi="Comic Sans MS" w:cs="Courier New"/>
          <w:sz w:val="22"/>
          <w:szCs w:val="22"/>
        </w:rPr>
      </w:pPr>
      <w:r w:rsidRPr="005D47EE">
        <w:rPr>
          <w:rFonts w:ascii="Comic Sans MS" w:hAnsi="Comic Sans MS" w:cs="Courier New"/>
          <w:sz w:val="22"/>
          <w:szCs w:val="22"/>
        </w:rPr>
        <w:t>Comparación de la información</w:t>
      </w:r>
    </w:p>
    <w:p w:rsidR="008C6B6A" w:rsidRPr="005D47EE" w:rsidRDefault="008C6B6A" w:rsidP="008C6B6A">
      <w:pPr>
        <w:autoSpaceDE w:val="0"/>
        <w:ind w:left="720"/>
        <w:rPr>
          <w:rFonts w:ascii="Comic Sans MS" w:hAnsi="Comic Sans MS" w:cs="Arial"/>
          <w:b/>
          <w:bCs/>
          <w:sz w:val="22"/>
          <w:szCs w:val="22"/>
        </w:rPr>
      </w:pPr>
      <w:r w:rsidRPr="005D47EE">
        <w:rPr>
          <w:rFonts w:ascii="Comic Sans MS" w:hAnsi="Comic Sans MS" w:cs="Courier New"/>
          <w:sz w:val="22"/>
          <w:szCs w:val="22"/>
        </w:rPr>
        <w:t xml:space="preserve">Tal y como está establecido en la aplicación informática los estados contables vienen con dos columnas en las que se recogen los datos del ejercicio presente y los del anterior. </w:t>
      </w:r>
      <w:r w:rsidRPr="005D47EE">
        <w:rPr>
          <w:rFonts w:ascii="Comic Sans MS" w:hAnsi="Comic Sans MS" w:cs="Arial"/>
          <w:sz w:val="22"/>
          <w:szCs w:val="22"/>
        </w:rPr>
        <w:t>Como particularidad en la memoria de 2015 y para clarificar el proceso de transición desde 2014 a 2015, se explica en la disposición transitoria segunda la documentación que hay que añadir en una nota adicional.</w:t>
      </w:r>
    </w:p>
    <w:p w:rsidR="008C6B6A" w:rsidRPr="005D47EE" w:rsidRDefault="008C6B6A" w:rsidP="008C6B6A">
      <w:pPr>
        <w:autoSpaceDE w:val="0"/>
        <w:ind w:left="720"/>
        <w:rPr>
          <w:rFonts w:ascii="Comic Sans MS" w:hAnsi="Comic Sans MS" w:cs="Courier New"/>
          <w:sz w:val="22"/>
          <w:szCs w:val="22"/>
        </w:rPr>
      </w:pPr>
    </w:p>
    <w:p w:rsidR="008C6B6A" w:rsidRPr="005D47EE" w:rsidRDefault="008C6B6A" w:rsidP="008C6B6A">
      <w:pPr>
        <w:autoSpaceDE w:val="0"/>
        <w:ind w:left="720"/>
        <w:rPr>
          <w:rFonts w:ascii="Comic Sans MS" w:hAnsi="Comic Sans MS" w:cs="Courier New"/>
          <w:sz w:val="22"/>
          <w:szCs w:val="22"/>
        </w:rPr>
      </w:pPr>
    </w:p>
    <w:p w:rsidR="008C6B6A" w:rsidRPr="005D47EE" w:rsidRDefault="008C6B6A" w:rsidP="008C6B6A">
      <w:pPr>
        <w:numPr>
          <w:ilvl w:val="0"/>
          <w:numId w:val="21"/>
        </w:numPr>
        <w:autoSpaceDE w:val="0"/>
        <w:rPr>
          <w:rFonts w:ascii="Comic Sans MS" w:hAnsi="Comic Sans MS" w:cs="Courier New"/>
          <w:sz w:val="22"/>
          <w:szCs w:val="22"/>
        </w:rPr>
      </w:pPr>
      <w:r w:rsidRPr="005D47EE">
        <w:rPr>
          <w:rFonts w:ascii="Comic Sans MS" w:hAnsi="Comic Sans MS" w:cs="Courier New"/>
          <w:sz w:val="22"/>
          <w:szCs w:val="22"/>
        </w:rPr>
        <w:t>Razones e incidencia en las cuentas anuales de los cambios en criterios de contabilización y corrección de errores</w:t>
      </w:r>
    </w:p>
    <w:p w:rsidR="008C6B6A" w:rsidRPr="005D47EE" w:rsidRDefault="008C6B6A" w:rsidP="008C6B6A">
      <w:pPr>
        <w:pStyle w:val="NormalWeb"/>
        <w:ind w:left="720"/>
        <w:rPr>
          <w:rFonts w:ascii="Comic Sans MS" w:hAnsi="Comic Sans MS" w:cs="Courier New"/>
          <w:sz w:val="22"/>
          <w:szCs w:val="22"/>
        </w:rPr>
      </w:pPr>
      <w:r w:rsidRPr="005D47EE">
        <w:rPr>
          <w:rFonts w:ascii="Comic Sans MS" w:hAnsi="Comic Sans MS" w:cs="Courier New"/>
          <w:sz w:val="22"/>
          <w:szCs w:val="22"/>
        </w:rPr>
        <w:t>Se han realizado en la aplicación informática, los cambios derivados los criterios de contabilización nuevos, respecto los utilizados en anteriores ejercicios, con especial incidencia en los dígitos de las cuentas que han sido ajustadas al nuevo plan de contabilidad. Llevados del principio de importancia relativa cabe concluir que no se ha distorsionado la imagen fiel de la contabilidad.</w:t>
      </w:r>
    </w:p>
    <w:p w:rsidR="008C6B6A" w:rsidRPr="005D47EE" w:rsidRDefault="008C6B6A" w:rsidP="008C6B6A">
      <w:pPr>
        <w:autoSpaceDE w:val="0"/>
        <w:ind w:left="720"/>
        <w:rPr>
          <w:rFonts w:ascii="Comic Sans MS" w:hAnsi="Comic Sans MS" w:cs="Courier New"/>
          <w:sz w:val="22"/>
          <w:szCs w:val="22"/>
        </w:rPr>
      </w:pPr>
    </w:p>
    <w:p w:rsidR="008C6B6A" w:rsidRPr="005D47EE" w:rsidRDefault="008C6B6A" w:rsidP="008C6B6A">
      <w:pPr>
        <w:autoSpaceDE w:val="0"/>
        <w:ind w:left="720"/>
        <w:rPr>
          <w:rFonts w:ascii="Comic Sans MS" w:hAnsi="Comic Sans MS" w:cs="Courier New"/>
          <w:sz w:val="22"/>
          <w:szCs w:val="22"/>
        </w:rPr>
      </w:pPr>
    </w:p>
    <w:p w:rsidR="008C6B6A" w:rsidRPr="005D47EE" w:rsidRDefault="008C6B6A" w:rsidP="008C6B6A">
      <w:pPr>
        <w:numPr>
          <w:ilvl w:val="0"/>
          <w:numId w:val="21"/>
        </w:numPr>
        <w:autoSpaceDE w:val="0"/>
        <w:rPr>
          <w:rFonts w:ascii="Comic Sans MS" w:hAnsi="Comic Sans MS" w:cs="Courier New"/>
          <w:sz w:val="22"/>
          <w:szCs w:val="22"/>
        </w:rPr>
      </w:pPr>
      <w:r w:rsidRPr="005D47EE">
        <w:rPr>
          <w:rFonts w:ascii="Comic Sans MS" w:hAnsi="Comic Sans MS" w:cs="Courier New"/>
          <w:sz w:val="22"/>
          <w:szCs w:val="22"/>
        </w:rPr>
        <w:t>Información sobre cambios en estimaciones contables cuando sean significativos</w:t>
      </w:r>
    </w:p>
    <w:p w:rsidR="008C6B6A" w:rsidRPr="005D47EE" w:rsidRDefault="008C6B6A" w:rsidP="008C6B6A">
      <w:pPr>
        <w:autoSpaceDE w:val="0"/>
        <w:rPr>
          <w:rFonts w:ascii="Comic Sans MS" w:hAnsi="Comic Sans MS" w:cs="Courier New"/>
          <w:sz w:val="22"/>
          <w:szCs w:val="22"/>
        </w:rPr>
      </w:pPr>
    </w:p>
    <w:p w:rsidR="00B867C2" w:rsidRPr="005D47EE" w:rsidRDefault="00B867C2">
      <w:pPr>
        <w:autoSpaceDE w:val="0"/>
        <w:rPr>
          <w:rFonts w:ascii="Comic Sans MS" w:hAnsi="Comic Sans MS" w:cs="Courier New"/>
          <w:b/>
          <w:bCs/>
          <w:sz w:val="32"/>
          <w:szCs w:val="32"/>
        </w:rPr>
      </w:pPr>
      <w:r w:rsidRPr="005D47EE">
        <w:rPr>
          <w:rFonts w:ascii="Comic Sans MS" w:hAnsi="Comic Sans MS" w:cs="Courier New"/>
          <w:b/>
          <w:bCs/>
          <w:sz w:val="32"/>
          <w:szCs w:val="32"/>
        </w:rPr>
        <w:lastRenderedPageBreak/>
        <w:t xml:space="preserve"> </w:t>
      </w:r>
    </w:p>
    <w:p w:rsidR="00B867C2" w:rsidRPr="005D47EE" w:rsidRDefault="00B867C2">
      <w:pPr>
        <w:autoSpaceDE w:val="0"/>
        <w:rPr>
          <w:rFonts w:ascii="Comic Sans MS" w:hAnsi="Comic Sans MS" w:cs="Courier New"/>
          <w:b/>
          <w:bCs/>
          <w:szCs w:val="23"/>
        </w:rPr>
      </w:pPr>
    </w:p>
    <w:p w:rsidR="00B867C2" w:rsidRPr="005D47EE" w:rsidRDefault="00B867C2">
      <w:pPr>
        <w:autoSpaceDE w:val="0"/>
        <w:rPr>
          <w:rFonts w:ascii="Comic Sans MS" w:hAnsi="Comic Sans MS" w:cs="Courier New"/>
          <w:b/>
          <w:sz w:val="36"/>
          <w:szCs w:val="36"/>
        </w:rPr>
      </w:pPr>
      <w:r w:rsidRPr="005D47EE">
        <w:rPr>
          <w:rFonts w:ascii="Comic Sans MS" w:hAnsi="Comic Sans MS" w:cs="Courier New"/>
          <w:b/>
          <w:sz w:val="36"/>
          <w:szCs w:val="36"/>
        </w:rPr>
        <w:t xml:space="preserve">4. NORMAS DE </w:t>
      </w:r>
      <w:r w:rsidR="00102C9C" w:rsidRPr="005D47EE">
        <w:rPr>
          <w:rFonts w:ascii="Comic Sans MS" w:hAnsi="Comic Sans MS" w:cs="Courier New"/>
          <w:b/>
          <w:sz w:val="36"/>
          <w:szCs w:val="36"/>
        </w:rPr>
        <w:t xml:space="preserve">RECONOCIMIENTO Y </w:t>
      </w:r>
      <w:r w:rsidRPr="005D47EE">
        <w:rPr>
          <w:rFonts w:ascii="Comic Sans MS" w:hAnsi="Comic Sans MS" w:cs="Courier New"/>
          <w:b/>
          <w:sz w:val="36"/>
          <w:szCs w:val="36"/>
        </w:rPr>
        <w:t>VALORACION</w:t>
      </w:r>
      <w:r w:rsidR="00102C9C" w:rsidRPr="005D47EE">
        <w:rPr>
          <w:rFonts w:ascii="Comic Sans MS" w:hAnsi="Comic Sans MS" w:cs="Courier New"/>
          <w:b/>
          <w:sz w:val="36"/>
          <w:szCs w:val="36"/>
        </w:rPr>
        <w:t>.</w:t>
      </w:r>
      <w:r w:rsidRPr="005D47EE">
        <w:rPr>
          <w:rFonts w:ascii="Comic Sans MS" w:hAnsi="Comic Sans MS" w:cs="Courier New"/>
          <w:b/>
          <w:sz w:val="36"/>
          <w:szCs w:val="36"/>
        </w:rPr>
        <w:t xml:space="preserve"> </w:t>
      </w:r>
    </w:p>
    <w:p w:rsidR="00B867C2" w:rsidRPr="005D47EE" w:rsidRDefault="00B867C2" w:rsidP="00A80B5E">
      <w:pPr>
        <w:pStyle w:val="NormalWeb"/>
        <w:rPr>
          <w:rFonts w:ascii="Comic Sans MS" w:hAnsi="Comic Sans MS" w:cs="Courier New"/>
          <w:sz w:val="24"/>
          <w:szCs w:val="24"/>
        </w:rPr>
      </w:pPr>
      <w:r w:rsidRPr="005D47EE">
        <w:rPr>
          <w:rFonts w:ascii="Comic Sans MS" w:hAnsi="Comic Sans MS" w:cs="Courier New"/>
          <w:bCs/>
          <w:sz w:val="24"/>
          <w:szCs w:val="24"/>
        </w:rPr>
        <w:t xml:space="preserve">Los criterios contables aplicados en relación con las siguientes partidas que a continuación se indican son los recogidos en el </w:t>
      </w:r>
      <w:r w:rsidRPr="005D47EE">
        <w:rPr>
          <w:rFonts w:ascii="Comic Sans MS" w:hAnsi="Comic Sans MS" w:cs="Courier New"/>
          <w:sz w:val="24"/>
          <w:szCs w:val="24"/>
        </w:rPr>
        <w:t>ANEXO.</w:t>
      </w:r>
      <w:r w:rsidR="00D1648C" w:rsidRPr="005D47EE">
        <w:rPr>
          <w:rFonts w:ascii="Comic Sans MS" w:hAnsi="Comic Sans MS" w:cs="Courier New"/>
          <w:sz w:val="24"/>
          <w:szCs w:val="24"/>
        </w:rPr>
        <w:t xml:space="preserve"> Plan de Cuentas Local Simplificado segunda parte </w:t>
      </w:r>
      <w:r w:rsidRPr="005D47EE">
        <w:rPr>
          <w:rFonts w:ascii="Comic Sans MS" w:hAnsi="Comic Sans MS" w:cs="Courier New"/>
          <w:sz w:val="24"/>
          <w:szCs w:val="24"/>
        </w:rPr>
        <w:t xml:space="preserve">NORMAS DE </w:t>
      </w:r>
      <w:r w:rsidR="00D1648C" w:rsidRPr="005D47EE">
        <w:rPr>
          <w:rFonts w:ascii="Comic Sans MS" w:hAnsi="Comic Sans MS" w:cs="Courier New"/>
          <w:sz w:val="24"/>
          <w:szCs w:val="24"/>
        </w:rPr>
        <w:t xml:space="preserve">RECONOCIMIENTO Y </w:t>
      </w:r>
      <w:r w:rsidRPr="005D47EE">
        <w:rPr>
          <w:rFonts w:ascii="Comic Sans MS" w:hAnsi="Comic Sans MS" w:cs="Courier New"/>
          <w:sz w:val="24"/>
          <w:szCs w:val="24"/>
        </w:rPr>
        <w:t>VALORACIÓN</w:t>
      </w:r>
      <w:r w:rsidR="00D1648C" w:rsidRPr="005D47EE">
        <w:rPr>
          <w:rFonts w:ascii="Comic Sans MS" w:hAnsi="Comic Sans MS" w:cs="Courier New"/>
          <w:sz w:val="24"/>
          <w:szCs w:val="24"/>
        </w:rPr>
        <w:t>. Estas normas desarrollan los principios contables y otras disposiciones contenidas en la primera parte de este text</w:t>
      </w:r>
      <w:r w:rsidR="00BF393D" w:rsidRPr="005D47EE">
        <w:rPr>
          <w:rFonts w:ascii="Comic Sans MS" w:hAnsi="Comic Sans MS" w:cs="Courier New"/>
          <w:sz w:val="24"/>
          <w:szCs w:val="24"/>
        </w:rPr>
        <w:t>o</w:t>
      </w:r>
      <w:r w:rsidR="00D1648C" w:rsidRPr="005D47EE">
        <w:rPr>
          <w:rFonts w:ascii="Comic Sans MS" w:hAnsi="Comic Sans MS" w:cs="Courier New"/>
          <w:sz w:val="24"/>
          <w:szCs w:val="24"/>
        </w:rPr>
        <w:t xml:space="preserve"> relativa al marco conceptual de la contabilidad</w:t>
      </w:r>
      <w:r w:rsidR="00BF393D" w:rsidRPr="005D47EE">
        <w:rPr>
          <w:rFonts w:ascii="Comic Sans MS" w:hAnsi="Comic Sans MS" w:cs="Courier New"/>
          <w:sz w:val="24"/>
          <w:szCs w:val="24"/>
        </w:rPr>
        <w:t xml:space="preserve"> pública. Incluyen criterios y regla aplicables a distintas transacciones o hechos económicos así como a diversos elementos patrimoniales.</w:t>
      </w:r>
      <w:r w:rsidRPr="005D47EE">
        <w:rPr>
          <w:rFonts w:ascii="Comic Sans MS" w:hAnsi="Comic Sans MS" w:cs="Courier New"/>
          <w:sz w:val="24"/>
          <w:szCs w:val="24"/>
        </w:rPr>
        <w:t xml:space="preserve">  </w:t>
      </w:r>
    </w:p>
    <w:p w:rsidR="00BC6C2D" w:rsidRPr="005D47EE" w:rsidRDefault="00BC6C2D" w:rsidP="00BC6C2D">
      <w:pPr>
        <w:pStyle w:val="parrafo21"/>
        <w:ind w:firstLine="0"/>
        <w:rPr>
          <w:rFonts w:ascii="Comic Sans MS" w:hAnsi="Comic Sans MS" w:cs="Courier New"/>
          <w:color w:val="333333"/>
        </w:rPr>
      </w:pPr>
      <w:r w:rsidRPr="005D47EE">
        <w:rPr>
          <w:rFonts w:ascii="Comic Sans MS" w:hAnsi="Comic Sans MS" w:cs="Courier New"/>
          <w:color w:val="333333"/>
        </w:rPr>
        <w:t>Se indicarán los criterios contables aplicados en relación con las siguientes partidas:</w:t>
      </w:r>
    </w:p>
    <w:p w:rsidR="005446AE" w:rsidRPr="005D47EE" w:rsidRDefault="005446AE" w:rsidP="005446AE">
      <w:pPr>
        <w:pStyle w:val="parrafo21"/>
        <w:ind w:firstLine="0"/>
        <w:rPr>
          <w:rFonts w:ascii="Comic Sans MS" w:hAnsi="Comic Sans MS" w:cs="Courier New"/>
          <w:color w:val="333333"/>
          <w:sz w:val="22"/>
          <w:szCs w:val="22"/>
        </w:rPr>
      </w:pPr>
      <w:r w:rsidRPr="005D47EE">
        <w:rPr>
          <w:rFonts w:ascii="Comic Sans MS" w:hAnsi="Comic Sans MS" w:cs="Courier New"/>
          <w:color w:val="333333"/>
          <w:sz w:val="22"/>
          <w:szCs w:val="22"/>
        </w:rPr>
        <w:t>Se indicarán los criterios contables aplicados en relación con las siguientes partidas:</w:t>
      </w:r>
    </w:p>
    <w:p w:rsidR="005446AE" w:rsidRPr="005D47EE" w:rsidRDefault="005446AE" w:rsidP="005446AE">
      <w:pPr>
        <w:pStyle w:val="parrafo21"/>
        <w:ind w:firstLine="0"/>
        <w:rPr>
          <w:rFonts w:ascii="Comic Sans MS" w:hAnsi="Comic Sans MS" w:cs="Courier New"/>
          <w:color w:val="333333"/>
          <w:sz w:val="22"/>
          <w:szCs w:val="22"/>
        </w:rPr>
      </w:pPr>
      <w:r w:rsidRPr="005D47EE">
        <w:rPr>
          <w:rFonts w:ascii="Comic Sans MS" w:hAnsi="Comic Sans MS" w:cs="Courier New"/>
          <w:color w:val="333333"/>
          <w:sz w:val="22"/>
          <w:szCs w:val="22"/>
        </w:rPr>
        <w:t xml:space="preserve">1. Inmovilizado material; </w:t>
      </w:r>
      <w:r w:rsidRPr="005D47EE">
        <w:rPr>
          <w:rFonts w:ascii="Comic Sans MS" w:hAnsi="Comic Sans MS" w:cs="Courier New"/>
          <w:b/>
          <w:bCs/>
          <w:color w:val="333333"/>
          <w:sz w:val="22"/>
          <w:szCs w:val="22"/>
        </w:rPr>
        <w:t>si/no</w:t>
      </w:r>
      <w:r w:rsidRPr="005D47EE">
        <w:rPr>
          <w:rFonts w:ascii="Comic Sans MS" w:hAnsi="Comic Sans MS" w:cs="Courier New"/>
          <w:color w:val="333333"/>
          <w:sz w:val="22"/>
          <w:szCs w:val="22"/>
        </w:rPr>
        <w:t xml:space="preserve"> se practican amortizaciones, con los siguientes criterios (sólo en caso afirmativo), correcciones valorativas por deterioro y reversión de las mismas, capitalización de gastos financieros, costes de ampliación, modernización y mejoras, costes de gran reparación o inspección general, costes de desmantelamiento del activo y restauración de su emplazamiento, y los criterios sobre la determinación del coste de los trabajos efectuados por la entidad para su inmovilizado material.</w:t>
      </w:r>
    </w:p>
    <w:p w:rsidR="005446AE" w:rsidRPr="005D47EE" w:rsidRDefault="005446AE" w:rsidP="005446AE">
      <w:pPr>
        <w:pStyle w:val="parrafo1"/>
        <w:ind w:firstLine="0"/>
        <w:rPr>
          <w:rFonts w:ascii="Comic Sans MS" w:hAnsi="Comic Sans MS" w:cs="Courier New"/>
          <w:color w:val="333333"/>
          <w:sz w:val="22"/>
          <w:szCs w:val="22"/>
        </w:rPr>
      </w:pPr>
      <w:r w:rsidRPr="005D47EE">
        <w:rPr>
          <w:rFonts w:ascii="Comic Sans MS" w:hAnsi="Comic Sans MS" w:cs="Courier New"/>
          <w:color w:val="333333"/>
          <w:sz w:val="22"/>
          <w:szCs w:val="22"/>
        </w:rPr>
        <w:t xml:space="preserve">2. Patrimonio público del suelo; </w:t>
      </w:r>
      <w:r w:rsidRPr="005D47EE">
        <w:rPr>
          <w:rFonts w:ascii="Comic Sans MS" w:hAnsi="Comic Sans MS" w:cs="Courier New"/>
          <w:b/>
          <w:bCs/>
          <w:color w:val="333333"/>
          <w:sz w:val="22"/>
          <w:szCs w:val="22"/>
        </w:rPr>
        <w:t>si/no</w:t>
      </w:r>
      <w:r w:rsidRPr="005D47EE">
        <w:rPr>
          <w:rFonts w:ascii="Comic Sans MS" w:hAnsi="Comic Sans MS" w:cs="Courier New"/>
          <w:color w:val="333333"/>
          <w:sz w:val="22"/>
          <w:szCs w:val="22"/>
        </w:rPr>
        <w:t xml:space="preserve"> se practican amortizaciones, con los siguientes criterios (sólo en caso afirmativo), correcciones valorativas por deterioro y reversión de las mismas.</w:t>
      </w:r>
    </w:p>
    <w:p w:rsidR="005446AE" w:rsidRPr="005D47EE" w:rsidRDefault="005446AE" w:rsidP="005446AE">
      <w:pPr>
        <w:pStyle w:val="parrafo1"/>
        <w:ind w:firstLine="0"/>
        <w:rPr>
          <w:rFonts w:ascii="Comic Sans MS" w:hAnsi="Comic Sans MS" w:cs="Courier New"/>
          <w:color w:val="333333"/>
          <w:sz w:val="22"/>
          <w:szCs w:val="22"/>
        </w:rPr>
      </w:pPr>
      <w:r w:rsidRPr="005D47EE">
        <w:rPr>
          <w:rFonts w:ascii="Comic Sans MS" w:hAnsi="Comic Sans MS" w:cs="Courier New"/>
          <w:color w:val="333333"/>
          <w:sz w:val="22"/>
          <w:szCs w:val="22"/>
        </w:rPr>
        <w:t xml:space="preserve"> 3. Inversiones inmobiliarias; señalar el criterio para calificar los terrenos y construcciones como inversiones inmobiliarias, </w:t>
      </w:r>
      <w:r w:rsidRPr="005D47EE">
        <w:rPr>
          <w:rFonts w:ascii="Comic Sans MS" w:hAnsi="Comic Sans MS" w:cs="Courier New"/>
          <w:b/>
          <w:bCs/>
          <w:color w:val="333333"/>
          <w:sz w:val="22"/>
          <w:szCs w:val="22"/>
        </w:rPr>
        <w:t>si/no</w:t>
      </w:r>
      <w:r w:rsidRPr="005D47EE">
        <w:rPr>
          <w:rFonts w:ascii="Comic Sans MS" w:hAnsi="Comic Sans MS" w:cs="Courier New"/>
          <w:color w:val="333333"/>
          <w:sz w:val="22"/>
          <w:szCs w:val="22"/>
        </w:rPr>
        <w:t xml:space="preserve"> se practican amortizaciones, con los siguientes criterios (sólo en caso afirmativo), correcciones valorativas por deterioro y reversión de las mismas.</w:t>
      </w:r>
    </w:p>
    <w:p w:rsidR="005446AE" w:rsidRPr="005D47EE" w:rsidRDefault="005446AE" w:rsidP="005446AE">
      <w:pPr>
        <w:pStyle w:val="parrafo1"/>
        <w:ind w:firstLine="0"/>
        <w:rPr>
          <w:rFonts w:ascii="Comic Sans MS" w:hAnsi="Comic Sans MS" w:cs="Courier New"/>
          <w:color w:val="333333"/>
          <w:sz w:val="22"/>
          <w:szCs w:val="22"/>
        </w:rPr>
      </w:pPr>
      <w:r w:rsidRPr="005D47EE">
        <w:rPr>
          <w:rFonts w:ascii="Comic Sans MS" w:hAnsi="Comic Sans MS" w:cs="Courier New"/>
          <w:color w:val="333333"/>
          <w:sz w:val="22"/>
          <w:szCs w:val="22"/>
        </w:rPr>
        <w:t xml:space="preserve">4. Inmovilizado intangible; </w:t>
      </w:r>
      <w:r w:rsidRPr="005D47EE">
        <w:rPr>
          <w:rFonts w:ascii="Comic Sans MS" w:hAnsi="Comic Sans MS" w:cs="Courier New"/>
          <w:b/>
          <w:bCs/>
          <w:color w:val="333333"/>
          <w:sz w:val="22"/>
          <w:szCs w:val="22"/>
        </w:rPr>
        <w:t>si/no</w:t>
      </w:r>
      <w:r w:rsidRPr="005D47EE">
        <w:rPr>
          <w:rFonts w:ascii="Comic Sans MS" w:hAnsi="Comic Sans MS" w:cs="Courier New"/>
          <w:color w:val="333333"/>
          <w:sz w:val="22"/>
          <w:szCs w:val="22"/>
        </w:rPr>
        <w:t xml:space="preserve"> se capitaliza, si/no se amortiza y se llevan a cabo correcciones valorativas por deterioro.</w:t>
      </w:r>
    </w:p>
    <w:p w:rsidR="005446AE" w:rsidRPr="005D47EE" w:rsidRDefault="005446AE" w:rsidP="005446AE">
      <w:pPr>
        <w:pStyle w:val="parrafo1"/>
        <w:ind w:firstLine="0"/>
        <w:rPr>
          <w:rFonts w:ascii="Comic Sans MS" w:hAnsi="Comic Sans MS" w:cs="Courier New"/>
          <w:color w:val="333333"/>
          <w:sz w:val="22"/>
          <w:szCs w:val="22"/>
        </w:rPr>
      </w:pPr>
      <w:r w:rsidRPr="005D47EE">
        <w:rPr>
          <w:rFonts w:ascii="Comic Sans MS" w:hAnsi="Comic Sans MS" w:cs="Courier New"/>
          <w:color w:val="333333"/>
          <w:sz w:val="22"/>
          <w:szCs w:val="22"/>
        </w:rPr>
        <w:t xml:space="preserve">5. Arrendamientos; </w:t>
      </w:r>
      <w:r w:rsidRPr="005D47EE">
        <w:rPr>
          <w:rFonts w:ascii="Comic Sans MS" w:hAnsi="Comic Sans MS" w:cs="Courier New"/>
          <w:b/>
          <w:bCs/>
          <w:color w:val="333333"/>
          <w:sz w:val="22"/>
          <w:szCs w:val="22"/>
        </w:rPr>
        <w:t>si/no</w:t>
      </w:r>
      <w:r w:rsidRPr="005D47EE">
        <w:rPr>
          <w:rFonts w:ascii="Comic Sans MS" w:hAnsi="Comic Sans MS" w:cs="Courier New"/>
          <w:color w:val="333333"/>
          <w:sz w:val="22"/>
          <w:szCs w:val="22"/>
        </w:rPr>
        <w:t xml:space="preserve"> existen arrendamientos financieros.</w:t>
      </w:r>
    </w:p>
    <w:p w:rsidR="005446AE" w:rsidRPr="005D47EE" w:rsidRDefault="005446AE" w:rsidP="005446AE">
      <w:pPr>
        <w:pStyle w:val="parrafo1"/>
        <w:ind w:firstLine="0"/>
        <w:rPr>
          <w:rFonts w:ascii="Comic Sans MS" w:hAnsi="Comic Sans MS" w:cs="Courier New"/>
          <w:color w:val="333333"/>
          <w:sz w:val="22"/>
          <w:szCs w:val="22"/>
        </w:rPr>
      </w:pPr>
      <w:r w:rsidRPr="005D47EE">
        <w:rPr>
          <w:rFonts w:ascii="Comic Sans MS" w:hAnsi="Comic Sans MS" w:cs="Courier New"/>
          <w:color w:val="333333"/>
          <w:sz w:val="22"/>
          <w:szCs w:val="22"/>
        </w:rPr>
        <w:lastRenderedPageBreak/>
        <w:t xml:space="preserve">6. Permutas; </w:t>
      </w:r>
      <w:r w:rsidRPr="005D47EE">
        <w:rPr>
          <w:rFonts w:ascii="Comic Sans MS" w:hAnsi="Comic Sans MS" w:cs="Courier New"/>
          <w:b/>
          <w:bCs/>
          <w:color w:val="333333"/>
          <w:sz w:val="22"/>
          <w:szCs w:val="22"/>
        </w:rPr>
        <w:t>si/no</w:t>
      </w:r>
      <w:r w:rsidRPr="005D47EE">
        <w:rPr>
          <w:rFonts w:ascii="Comic Sans MS" w:hAnsi="Comic Sans MS" w:cs="Courier New"/>
          <w:color w:val="333333"/>
          <w:sz w:val="22"/>
          <w:szCs w:val="22"/>
        </w:rPr>
        <w:t xml:space="preserve"> se han efectuado permutas (y solo en caso afirmativo indicar el criterio seguido y la justificación de su aplicación, en particular, las circunstancias que han llevado a considerar a una permuta como de activos no similares desde un punto de vista funcional o vida útil)</w:t>
      </w:r>
    </w:p>
    <w:p w:rsidR="005446AE" w:rsidRPr="005D47EE" w:rsidRDefault="005446AE" w:rsidP="005446AE">
      <w:pPr>
        <w:pStyle w:val="parrafo1"/>
        <w:ind w:firstLine="0"/>
        <w:rPr>
          <w:rFonts w:ascii="Comic Sans MS" w:hAnsi="Comic Sans MS" w:cs="Courier New"/>
          <w:color w:val="333333"/>
          <w:sz w:val="22"/>
          <w:szCs w:val="22"/>
        </w:rPr>
      </w:pPr>
      <w:r w:rsidRPr="005D47EE">
        <w:rPr>
          <w:rFonts w:ascii="Comic Sans MS" w:hAnsi="Comic Sans MS" w:cs="Courier New"/>
          <w:color w:val="333333"/>
          <w:sz w:val="22"/>
          <w:szCs w:val="22"/>
        </w:rPr>
        <w:t>7. Activos y pasivos financieros; indicando:</w:t>
      </w:r>
    </w:p>
    <w:p w:rsidR="005446AE" w:rsidRPr="005D47EE" w:rsidRDefault="005446AE" w:rsidP="005446AE">
      <w:pPr>
        <w:pStyle w:val="parrafo1"/>
        <w:rPr>
          <w:rFonts w:ascii="Comic Sans MS" w:hAnsi="Comic Sans MS" w:cs="Courier New"/>
          <w:color w:val="333333"/>
          <w:sz w:val="22"/>
          <w:szCs w:val="22"/>
        </w:rPr>
      </w:pPr>
    </w:p>
    <w:p w:rsidR="009D038A" w:rsidRPr="005D47EE" w:rsidRDefault="009D038A" w:rsidP="009D038A">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a) Criterios empleados para la calificación y valoración de las diferentes categorías de activos financieros y pasivos financieros, así como para el reconocimiento de cambios de valor razonable. </w:t>
      </w:r>
    </w:p>
    <w:p w:rsidR="005446AE" w:rsidRPr="005D47EE" w:rsidRDefault="009D038A" w:rsidP="009D038A">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b) Para los activos financieros: </w:t>
      </w:r>
    </w:p>
    <w:p w:rsidR="005446AE" w:rsidRPr="005D47EE" w:rsidRDefault="009D038A" w:rsidP="009D038A">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 La naturaleza de los clasificados inicialmente como a valor razonable con cambios en la cuenta del resultado económico patrimonial, así como los criterios aplicados en dicha clasificación y una explicación de cómo la entidad ha cumplido los requerimientos señalados en la norma de registro y valoración relativa a activos financieros. </w:t>
      </w:r>
    </w:p>
    <w:p w:rsidR="009D038A" w:rsidRPr="005D47EE" w:rsidRDefault="009D038A" w:rsidP="009D038A">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 Los criterios aplicados para determinar la existencia de evidencia objetiva de deterioro, así como de registro de la corrección de valor y su reversión y la baja definitiva de activos financieros deteriorados. En particular, se destacarán los criterios utilizados para calcular las correcciones valorativas de los deudores por operaciones de gestión y otras cuentas a cobrar. Asimismo, se indicarán los criterios contables aplicados a los activos financieros cuyas condiciones hayan sido renegociadas y que, de otro modo, estarían vencidos o deteriorados. </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t>c) Criterios empleados para el registro de la baja de activos financieros y pasivos financieros.</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t>d) Contratos de garantías financieras; indicando el criterio seguido tanto en la valoración inicial como posterior,</w:t>
      </w:r>
      <w:r w:rsidRPr="005D47EE">
        <w:rPr>
          <w:rFonts w:ascii="Comic Sans MS" w:hAnsi="Comic Sans MS" w:cs="CGKMJJ+Arial"/>
          <w:color w:val="000000"/>
          <w:sz w:val="17"/>
          <w:szCs w:val="17"/>
        </w:rPr>
        <w:t xml:space="preserve"> </w:t>
      </w:r>
      <w:r w:rsidRPr="005D47EE">
        <w:rPr>
          <w:rFonts w:ascii="Comic Sans MS" w:hAnsi="Comic Sans MS" w:cs="Courier New"/>
          <w:color w:val="000000"/>
        </w:rPr>
        <w:t>así como, en su caso, para la dotación de provisiones por garantías clasificadas como dudosas.</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t>e) Inversiones en entidades del grupo, multigrupo y asociadas; se informará sobre el criterio aplicado para registrar las correcciones valorativas por deterioro.</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lastRenderedPageBreak/>
        <w:t xml:space="preserve">f) Los criterios empleados en la determinación de los ingresos o gastos procedentes de las distintas categorías de instrumentos financieros: intereses, primas o descuentos, dividendos, etc. </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t>8. Coberturas contables; indicando los criterios de valoración del instrumento de cobertura y de la partida cubierta, distinguiendo entre coberturas de activos o pasivos reconocidos, compromisos en firme y transacciones previstas, así como los criterios de valoración aplicados para el registro de la interrupción de la cobertura.</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t>9. Existencias; indicando los criterios de valoración y, en particular, los seguidos sobre correcciones valorativas.</w:t>
      </w:r>
    </w:p>
    <w:p w:rsidR="009D038A" w:rsidRPr="005D47EE" w:rsidRDefault="005446AE" w:rsidP="00B82D4D">
      <w:pPr>
        <w:pStyle w:val="parrafo21"/>
        <w:ind w:firstLine="0"/>
        <w:rPr>
          <w:rFonts w:ascii="Comic Sans MS" w:hAnsi="Comic Sans MS" w:cs="Courier New"/>
          <w:color w:val="000000"/>
        </w:rPr>
      </w:pPr>
      <w:r w:rsidRPr="005D47EE">
        <w:rPr>
          <w:rFonts w:ascii="Comic Sans MS" w:hAnsi="Comic Sans MS" w:cs="Courier New"/>
          <w:color w:val="000000"/>
        </w:rPr>
        <w:t xml:space="preserve">10. </w:t>
      </w:r>
      <w:r w:rsidR="009D038A" w:rsidRPr="005D47EE">
        <w:rPr>
          <w:rFonts w:ascii="Comic Sans MS" w:hAnsi="Comic Sans MS" w:cs="Courier New"/>
          <w:color w:val="000000"/>
        </w:rPr>
        <w:t xml:space="preserve">Activos construidos o adquiridos para otras entidades; indicando los criterios de reconocimiento de los ingresos y gastos derivados del contrato o acuerdo de construcción o adquisición, y en su caso, el método utilizado para determinar el grado de avance o realización y se informará en el caso de que no se hubiese podido aplicar dicho método. </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t>11. Transacciones en moneda extranjera; indicando los criterios de valoración de saldos en moneda distinta del euro, y el procedimiento empleado para calcular el tipo de cambio en euros de elementos patrimoniales que, en la actualidad o en su origen, hubiesen sido expresados en moneda distinta del euro.</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t xml:space="preserve">12. Ingresos y gastos; indicando los criterios generales aplicados. </w:t>
      </w:r>
    </w:p>
    <w:p w:rsidR="005446AE" w:rsidRPr="005D47EE" w:rsidRDefault="009D038A" w:rsidP="005446AE">
      <w:pPr>
        <w:pStyle w:val="parrafo1"/>
        <w:ind w:firstLine="0"/>
        <w:rPr>
          <w:rFonts w:ascii="Comic Sans MS" w:hAnsi="Comic Sans MS" w:cs="Arial"/>
          <w:color w:val="333333"/>
          <w:sz w:val="22"/>
          <w:szCs w:val="22"/>
        </w:rPr>
      </w:pPr>
      <w:r w:rsidRPr="005D47EE">
        <w:rPr>
          <w:rFonts w:ascii="Comic Sans MS" w:hAnsi="Comic Sans MS" w:cs="Courier New"/>
          <w:color w:val="000000"/>
        </w:rPr>
        <w:t>13.</w:t>
      </w:r>
      <w:r w:rsidR="005446AE" w:rsidRPr="005D47EE">
        <w:rPr>
          <w:rFonts w:ascii="Comic Sans MS" w:hAnsi="Comic Sans MS" w:cs="Courier New"/>
          <w:color w:val="333333"/>
          <w:sz w:val="22"/>
          <w:szCs w:val="22"/>
        </w:rPr>
        <w:t xml:space="preserve"> Provisiones; </w:t>
      </w:r>
      <w:r w:rsidR="005446AE" w:rsidRPr="005D47EE">
        <w:rPr>
          <w:rFonts w:ascii="Comic Sans MS" w:hAnsi="Comic Sans MS" w:cs="Arial"/>
          <w:color w:val="333333"/>
          <w:sz w:val="22"/>
          <w:szCs w:val="22"/>
        </w:rPr>
        <w:t>Solo se dota la provisión por deterioro de valor de deudores presupuestarios y conforme a los porcentajes que figuran en el artículo 193 bis del Texto refundido de  la Ley reguladora de haciendas locales.</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t xml:space="preserve">14. Transferencias y subvenciones; indicando el criterio empleado para su clasificación y, en su caso, su imputación a resultados. </w:t>
      </w:r>
    </w:p>
    <w:p w:rsidR="009D038A" w:rsidRPr="005D47EE" w:rsidRDefault="009D038A" w:rsidP="00B82D4D">
      <w:pPr>
        <w:pStyle w:val="parrafo21"/>
        <w:ind w:firstLine="0"/>
        <w:rPr>
          <w:rFonts w:ascii="Comic Sans MS" w:hAnsi="Comic Sans MS" w:cs="Courier New"/>
          <w:color w:val="000000"/>
        </w:rPr>
      </w:pPr>
      <w:r w:rsidRPr="005D47EE">
        <w:rPr>
          <w:rFonts w:ascii="Comic Sans MS" w:hAnsi="Comic Sans MS" w:cs="Courier New"/>
          <w:color w:val="000000"/>
        </w:rPr>
        <w:t>15. Actividades conjuntas; indicando los criterios seguidos por la entidad para integrar en sus cuentas anuales los saldos correspondientes a la actividad conjunta en que participe.</w:t>
      </w:r>
    </w:p>
    <w:p w:rsidR="009D038A" w:rsidRPr="005D47EE" w:rsidRDefault="009D038A" w:rsidP="00B82D4D">
      <w:pPr>
        <w:pStyle w:val="parrafo21"/>
        <w:ind w:firstLine="0"/>
        <w:rPr>
          <w:rFonts w:ascii="Comic Sans MS" w:hAnsi="Comic Sans MS" w:cs="Courier New"/>
          <w:color w:val="333333"/>
        </w:rPr>
      </w:pPr>
      <w:r w:rsidRPr="005D47EE">
        <w:rPr>
          <w:rFonts w:ascii="Comic Sans MS" w:hAnsi="Comic Sans MS" w:cs="Courier New"/>
          <w:color w:val="000000"/>
        </w:rPr>
        <w:lastRenderedPageBreak/>
        <w:t xml:space="preserve"> 16. Activos en estado de venta: se indicarán los criterios seguidos para calificar y valorar dichos activos. Opcionalmente, esta información podrá incluirse en aquellas notas de </w:t>
      </w:r>
      <w:smartTag w:uri="urn:schemas-microsoft-com:office:smarttags" w:element="PersonName">
        <w:smartTagPr>
          <w:attr w:name="ProductID" w:val="la Memoria"/>
        </w:smartTagPr>
        <w:r w:rsidRPr="005D47EE">
          <w:rPr>
            <w:rFonts w:ascii="Comic Sans MS" w:hAnsi="Comic Sans MS" w:cs="Courier New"/>
            <w:color w:val="000000"/>
          </w:rPr>
          <w:t>la Memoria</w:t>
        </w:r>
      </w:smartTag>
      <w:r w:rsidRPr="005D47EE">
        <w:rPr>
          <w:rFonts w:ascii="Comic Sans MS" w:hAnsi="Comic Sans MS" w:cs="Courier New"/>
          <w:color w:val="000000"/>
        </w:rPr>
        <w:t xml:space="preserve"> que correspondan a los elementos patrimoniales afectados</w:t>
      </w:r>
    </w:p>
    <w:p w:rsidR="009D038A" w:rsidRPr="005D47EE" w:rsidRDefault="009D038A" w:rsidP="009D038A">
      <w:pPr>
        <w:pStyle w:val="parrafo1"/>
        <w:ind w:firstLine="0"/>
        <w:rPr>
          <w:rFonts w:ascii="Comic Sans MS" w:hAnsi="Comic Sans MS" w:cs="Courier New"/>
          <w:color w:val="333333"/>
        </w:rPr>
      </w:pPr>
      <w:r w:rsidRPr="005D47EE">
        <w:rPr>
          <w:rFonts w:ascii="Comic Sans MS" w:hAnsi="Comic Sans MS" w:cs="Courier New"/>
          <w:color w:val="333333"/>
        </w:rPr>
        <w:t xml:space="preserve">Opcionalmente, esta información podrá incluirse en aquellas notas de </w:t>
      </w:r>
      <w:smartTag w:uri="urn:schemas-microsoft-com:office:smarttags" w:element="PersonName">
        <w:smartTagPr>
          <w:attr w:name="ProductID" w:val="la Memoria"/>
        </w:smartTagPr>
        <w:r w:rsidRPr="005D47EE">
          <w:rPr>
            <w:rFonts w:ascii="Comic Sans MS" w:hAnsi="Comic Sans MS" w:cs="Courier New"/>
            <w:color w:val="333333"/>
          </w:rPr>
          <w:t>la Memoria</w:t>
        </w:r>
      </w:smartTag>
      <w:r w:rsidRPr="005D47EE">
        <w:rPr>
          <w:rFonts w:ascii="Comic Sans MS" w:hAnsi="Comic Sans MS" w:cs="Courier New"/>
          <w:color w:val="333333"/>
        </w:rPr>
        <w:t xml:space="preserve"> que correspondan a los elementos patrimoniales afectados.</w:t>
      </w:r>
    </w:p>
    <w:p w:rsidR="00B867C2" w:rsidRPr="005D47EE" w:rsidRDefault="008E1305">
      <w:pPr>
        <w:pStyle w:val="NormalWeb"/>
        <w:rPr>
          <w:rFonts w:ascii="Comic Sans MS" w:hAnsi="Comic Sans MS" w:cs="Courier New"/>
          <w:b/>
          <w:bCs/>
          <w:sz w:val="36"/>
          <w:szCs w:val="36"/>
        </w:rPr>
      </w:pPr>
      <w:r w:rsidRPr="005D47EE">
        <w:rPr>
          <w:rFonts w:ascii="Comic Sans MS" w:hAnsi="Comic Sans MS" w:cs="Courier New"/>
          <w:b/>
          <w:bCs/>
          <w:sz w:val="36"/>
          <w:szCs w:val="36"/>
        </w:rPr>
        <w:t>5</w:t>
      </w:r>
      <w:r w:rsidR="00B867C2" w:rsidRPr="005D47EE">
        <w:rPr>
          <w:rFonts w:ascii="Comic Sans MS" w:hAnsi="Comic Sans MS" w:cs="Courier New"/>
          <w:b/>
          <w:bCs/>
          <w:sz w:val="36"/>
          <w:szCs w:val="36"/>
        </w:rPr>
        <w:t>.</w:t>
      </w:r>
      <w:r w:rsidRPr="005D47EE">
        <w:rPr>
          <w:rFonts w:ascii="Comic Sans MS" w:hAnsi="Comic Sans MS" w:cs="Courier New"/>
          <w:b/>
          <w:bCs/>
          <w:sz w:val="36"/>
          <w:szCs w:val="36"/>
        </w:rPr>
        <w:t>-</w:t>
      </w:r>
      <w:r w:rsidR="00B867C2" w:rsidRPr="005D47EE">
        <w:rPr>
          <w:rFonts w:ascii="Comic Sans MS" w:hAnsi="Comic Sans MS" w:cs="Courier New"/>
          <w:b/>
          <w:bCs/>
          <w:sz w:val="36"/>
          <w:szCs w:val="36"/>
        </w:rPr>
        <w:t xml:space="preserve"> </w:t>
      </w:r>
      <w:r w:rsidR="00B82957" w:rsidRPr="005D47EE">
        <w:rPr>
          <w:rFonts w:ascii="Comic Sans MS" w:hAnsi="Comic Sans MS" w:cs="Courier New"/>
          <w:b/>
          <w:bCs/>
          <w:sz w:val="36"/>
          <w:szCs w:val="36"/>
        </w:rPr>
        <w:t>INMOVILIZACIONES MATERIALES</w:t>
      </w:r>
      <w:r w:rsidR="00B867C2" w:rsidRPr="005D47EE">
        <w:rPr>
          <w:rFonts w:ascii="Comic Sans MS" w:hAnsi="Comic Sans MS" w:cs="Courier New"/>
          <w:b/>
          <w:bCs/>
          <w:sz w:val="36"/>
          <w:szCs w:val="36"/>
        </w:rPr>
        <w:t>.</w:t>
      </w:r>
    </w:p>
    <w:p w:rsidR="00853B61" w:rsidRPr="005D47EE" w:rsidRDefault="00853B61" w:rsidP="00853B61">
      <w:pPr>
        <w:pStyle w:val="parrafo21"/>
        <w:ind w:firstLine="0"/>
        <w:rPr>
          <w:rFonts w:ascii="Comic Sans MS" w:hAnsi="Comic Sans MS" w:cs="Courier New"/>
          <w:color w:val="333333"/>
        </w:rPr>
      </w:pPr>
      <w:r w:rsidRPr="005D47EE">
        <w:rPr>
          <w:rFonts w:ascii="Comic Sans MS" w:hAnsi="Comic Sans MS" w:cs="Courier New"/>
          <w:color w:val="333333"/>
        </w:rPr>
        <w:t xml:space="preserve">1. Análisis del movimiento durante el ejercicio de cada partida del balance incluida en este epígrafe y de sus correspondientes amortizaciones acumuladas y correcciones valorativas acumuladas, </w:t>
      </w:r>
      <w:r w:rsidR="001D4E30" w:rsidRPr="005D47EE">
        <w:rPr>
          <w:rFonts w:ascii="Comic Sans MS" w:hAnsi="Comic Sans MS" w:cs="Courier New"/>
          <w:color w:val="000000"/>
        </w:rPr>
        <w:t>distinguiendo entre aquellos activos valorados según el modelo de coste de aquellos valorados de acuerdo con el modelo de revalorización, indicando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1232"/>
        <w:gridCol w:w="1335"/>
        <w:gridCol w:w="1297"/>
        <w:gridCol w:w="1234"/>
        <w:gridCol w:w="1615"/>
        <w:gridCol w:w="1531"/>
        <w:gridCol w:w="1233"/>
        <w:gridCol w:w="1199"/>
        <w:gridCol w:w="935"/>
      </w:tblGrid>
      <w:tr w:rsidR="00833CF3" w:rsidRPr="005D47EE">
        <w:tc>
          <w:tcPr>
            <w:tcW w:w="2610" w:type="dxa"/>
          </w:tcPr>
          <w:p w:rsidR="00833CF3" w:rsidRPr="005D47EE" w:rsidRDefault="00833CF3" w:rsidP="00C97470">
            <w:pPr>
              <w:snapToGrid w:val="0"/>
              <w:jc w:val="center"/>
              <w:rPr>
                <w:rFonts w:ascii="Comic Sans MS" w:hAnsi="Comic Sans MS" w:cs="Courier New"/>
                <w:b/>
                <w:sz w:val="18"/>
                <w:szCs w:val="28"/>
              </w:rPr>
            </w:pPr>
            <w:r w:rsidRPr="005D47EE">
              <w:rPr>
                <w:rFonts w:ascii="Comic Sans MS" w:hAnsi="Comic Sans MS" w:cs="Courier New"/>
                <w:b/>
                <w:bCs/>
              </w:rPr>
              <w:tab/>
            </w:r>
          </w:p>
          <w:p w:rsidR="00833CF3" w:rsidRPr="005D47EE" w:rsidRDefault="00833CF3" w:rsidP="00C97470">
            <w:pPr>
              <w:jc w:val="center"/>
              <w:rPr>
                <w:rFonts w:ascii="Comic Sans MS" w:hAnsi="Comic Sans MS" w:cs="Courier New"/>
                <w:bCs/>
                <w:sz w:val="18"/>
                <w:szCs w:val="32"/>
              </w:rPr>
            </w:pPr>
            <w:r w:rsidRPr="005D47EE">
              <w:rPr>
                <w:rFonts w:ascii="Comic Sans MS" w:hAnsi="Comic Sans MS" w:cs="Courier New"/>
                <w:bCs/>
                <w:sz w:val="18"/>
                <w:szCs w:val="32"/>
              </w:rPr>
              <w:t>CUENTAS</w:t>
            </w:r>
          </w:p>
        </w:tc>
        <w:tc>
          <w:tcPr>
            <w:tcW w:w="1245" w:type="dxa"/>
          </w:tcPr>
          <w:p w:rsidR="00833CF3" w:rsidRPr="005D47EE" w:rsidRDefault="00833CF3" w:rsidP="00C97470">
            <w:pPr>
              <w:snapToGrid w:val="0"/>
              <w:jc w:val="center"/>
              <w:rPr>
                <w:rFonts w:ascii="Comic Sans MS" w:hAnsi="Comic Sans MS" w:cs="Courier New"/>
                <w:sz w:val="18"/>
              </w:rPr>
            </w:pPr>
          </w:p>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Saldo</w:t>
            </w:r>
          </w:p>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Inicial</w:t>
            </w:r>
          </w:p>
          <w:p w:rsidR="00833CF3" w:rsidRPr="005D47EE" w:rsidRDefault="00833CF3" w:rsidP="00C97470">
            <w:pPr>
              <w:jc w:val="center"/>
              <w:rPr>
                <w:rFonts w:ascii="Comic Sans MS" w:hAnsi="Comic Sans MS" w:cs="Courier New"/>
                <w:sz w:val="18"/>
              </w:rPr>
            </w:pPr>
          </w:p>
        </w:tc>
        <w:tc>
          <w:tcPr>
            <w:tcW w:w="1345" w:type="dxa"/>
          </w:tcPr>
          <w:p w:rsidR="00833CF3" w:rsidRPr="005D47EE" w:rsidRDefault="00833CF3" w:rsidP="00C97470">
            <w:pPr>
              <w:snapToGrid w:val="0"/>
              <w:rPr>
                <w:rFonts w:ascii="Comic Sans MS" w:hAnsi="Comic Sans MS" w:cs="Courier New"/>
                <w:sz w:val="18"/>
              </w:rPr>
            </w:pPr>
          </w:p>
          <w:p w:rsidR="00833CF3" w:rsidRPr="005D47EE" w:rsidRDefault="00833CF3" w:rsidP="00DB7114">
            <w:pPr>
              <w:rPr>
                <w:rFonts w:ascii="Comic Sans MS" w:hAnsi="Comic Sans MS" w:cs="Courier New"/>
                <w:sz w:val="18"/>
              </w:rPr>
            </w:pPr>
            <w:r w:rsidRPr="005D47EE">
              <w:rPr>
                <w:rFonts w:ascii="Comic Sans MS" w:hAnsi="Comic Sans MS" w:cs="Courier New"/>
                <w:sz w:val="18"/>
              </w:rPr>
              <w:t>Entradas</w:t>
            </w:r>
          </w:p>
          <w:p w:rsidR="00833CF3" w:rsidRPr="005D47EE" w:rsidRDefault="00833CF3" w:rsidP="00DB7114">
            <w:pPr>
              <w:rPr>
                <w:rFonts w:ascii="Comic Sans MS" w:hAnsi="Comic Sans MS" w:cs="Courier New"/>
                <w:sz w:val="18"/>
              </w:rPr>
            </w:pPr>
            <w:r w:rsidRPr="005D47EE">
              <w:rPr>
                <w:rFonts w:ascii="Comic Sans MS" w:hAnsi="Comic Sans MS" w:cs="Courier New"/>
                <w:sz w:val="18"/>
              </w:rPr>
              <w:t xml:space="preserve"> </w:t>
            </w:r>
          </w:p>
          <w:p w:rsidR="00833CF3" w:rsidRPr="005D47EE" w:rsidRDefault="00833CF3" w:rsidP="00DB7114">
            <w:pPr>
              <w:rPr>
                <w:rFonts w:ascii="Comic Sans MS" w:hAnsi="Comic Sans MS" w:cs="Courier New"/>
                <w:sz w:val="18"/>
              </w:rPr>
            </w:pPr>
          </w:p>
        </w:tc>
        <w:tc>
          <w:tcPr>
            <w:tcW w:w="1304" w:type="dxa"/>
          </w:tcPr>
          <w:p w:rsidR="00833CF3" w:rsidRPr="005D47EE" w:rsidRDefault="00833CF3" w:rsidP="00C97470">
            <w:pPr>
              <w:snapToGrid w:val="0"/>
              <w:jc w:val="center"/>
              <w:rPr>
                <w:rFonts w:ascii="Comic Sans MS" w:hAnsi="Comic Sans MS" w:cs="Courier New"/>
                <w:sz w:val="18"/>
              </w:rPr>
            </w:pPr>
            <w:r w:rsidRPr="005D47EE">
              <w:rPr>
                <w:rFonts w:ascii="Comic Sans MS" w:hAnsi="Comic Sans MS" w:cs="Courier New"/>
                <w:sz w:val="18"/>
              </w:rPr>
              <w:t>Aumentos</w:t>
            </w:r>
          </w:p>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por Traspaso de</w:t>
            </w:r>
          </w:p>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otras partidas</w:t>
            </w:r>
          </w:p>
        </w:tc>
        <w:tc>
          <w:tcPr>
            <w:tcW w:w="1245" w:type="dxa"/>
          </w:tcPr>
          <w:p w:rsidR="00833CF3" w:rsidRPr="005D47EE" w:rsidRDefault="00833CF3" w:rsidP="00C97470">
            <w:pPr>
              <w:snapToGrid w:val="0"/>
              <w:jc w:val="center"/>
              <w:rPr>
                <w:rFonts w:ascii="Comic Sans MS" w:hAnsi="Comic Sans MS" w:cs="Courier New"/>
                <w:sz w:val="18"/>
              </w:rPr>
            </w:pPr>
          </w:p>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Salidas</w:t>
            </w:r>
          </w:p>
          <w:p w:rsidR="00833CF3" w:rsidRPr="005D47EE" w:rsidRDefault="00833CF3" w:rsidP="00C97470">
            <w:pPr>
              <w:jc w:val="center"/>
              <w:rPr>
                <w:rFonts w:ascii="Comic Sans MS" w:hAnsi="Comic Sans MS" w:cs="Courier New"/>
                <w:sz w:val="18"/>
              </w:rPr>
            </w:pPr>
          </w:p>
        </w:tc>
        <w:tc>
          <w:tcPr>
            <w:tcW w:w="1621" w:type="dxa"/>
          </w:tcPr>
          <w:p w:rsidR="00833CF3" w:rsidRPr="005D47EE" w:rsidRDefault="00833CF3" w:rsidP="00C97470">
            <w:pPr>
              <w:snapToGrid w:val="0"/>
              <w:jc w:val="center"/>
              <w:rPr>
                <w:rFonts w:ascii="Comic Sans MS" w:hAnsi="Comic Sans MS" w:cs="Courier New"/>
                <w:sz w:val="18"/>
              </w:rPr>
            </w:pPr>
            <w:r w:rsidRPr="005D47EE">
              <w:rPr>
                <w:rFonts w:ascii="Comic Sans MS" w:hAnsi="Comic Sans MS" w:cs="Courier New"/>
                <w:sz w:val="18"/>
              </w:rPr>
              <w:t>Disminuciones</w:t>
            </w:r>
          </w:p>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 xml:space="preserve">por </w:t>
            </w:r>
          </w:p>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Traspasos a</w:t>
            </w:r>
          </w:p>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otras partidas</w:t>
            </w:r>
          </w:p>
        </w:tc>
        <w:tc>
          <w:tcPr>
            <w:tcW w:w="1539" w:type="dxa"/>
          </w:tcPr>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Deterioro</w:t>
            </w:r>
          </w:p>
          <w:p w:rsidR="00833CF3" w:rsidRPr="005D47EE" w:rsidRDefault="00833CF3" w:rsidP="00C97470">
            <w:pPr>
              <w:jc w:val="center"/>
              <w:rPr>
                <w:rFonts w:ascii="Comic Sans MS" w:hAnsi="Comic Sans MS" w:cs="Courier New"/>
                <w:sz w:val="18"/>
              </w:rPr>
            </w:pPr>
            <w:r w:rsidRPr="005D47EE">
              <w:rPr>
                <w:rFonts w:ascii="Comic Sans MS" w:hAnsi="Comic Sans MS" w:cs="Courier New"/>
                <w:sz w:val="18"/>
              </w:rPr>
              <w:t>(dotaciones – reversiones)</w:t>
            </w:r>
          </w:p>
        </w:tc>
        <w:tc>
          <w:tcPr>
            <w:tcW w:w="1238" w:type="dxa"/>
          </w:tcPr>
          <w:p w:rsidR="00833CF3" w:rsidRPr="005D47EE" w:rsidRDefault="00833CF3">
            <w:pPr>
              <w:pStyle w:val="NormalWeb"/>
              <w:rPr>
                <w:rFonts w:ascii="Comic Sans MS" w:hAnsi="Comic Sans MS" w:cs="Courier New"/>
                <w:sz w:val="18"/>
                <w:szCs w:val="18"/>
              </w:rPr>
            </w:pPr>
            <w:r w:rsidRPr="005D47EE">
              <w:rPr>
                <w:rFonts w:ascii="Comic Sans MS" w:hAnsi="Comic Sans MS" w:cs="Courier New"/>
                <w:sz w:val="18"/>
                <w:szCs w:val="18"/>
              </w:rPr>
              <w:t>Amortizai</w:t>
            </w:r>
          </w:p>
          <w:p w:rsidR="00833CF3" w:rsidRPr="005D47EE" w:rsidRDefault="00833CF3">
            <w:pPr>
              <w:pStyle w:val="NormalWeb"/>
              <w:rPr>
                <w:rFonts w:ascii="Comic Sans MS" w:hAnsi="Comic Sans MS" w:cs="Courier New"/>
                <w:sz w:val="18"/>
                <w:szCs w:val="18"/>
              </w:rPr>
            </w:pPr>
          </w:p>
        </w:tc>
        <w:tc>
          <w:tcPr>
            <w:tcW w:w="1128" w:type="dxa"/>
          </w:tcPr>
          <w:p w:rsidR="00833CF3" w:rsidRPr="005D47EE" w:rsidRDefault="00833CF3" w:rsidP="008E1305">
            <w:pPr>
              <w:pStyle w:val="NormalWeb"/>
              <w:rPr>
                <w:rFonts w:ascii="Comic Sans MS" w:hAnsi="Comic Sans MS" w:cs="Courier New"/>
                <w:sz w:val="18"/>
                <w:szCs w:val="18"/>
              </w:rPr>
            </w:pPr>
            <w:r w:rsidRPr="005D47EE">
              <w:rPr>
                <w:rFonts w:ascii="Comic Sans MS" w:hAnsi="Comic Sans MS" w:cs="Courier New"/>
                <w:sz w:val="18"/>
                <w:szCs w:val="18"/>
              </w:rPr>
              <w:t>Incremento</w:t>
            </w:r>
          </w:p>
          <w:p w:rsidR="00833CF3" w:rsidRPr="005D47EE" w:rsidRDefault="00833CF3" w:rsidP="008E1305">
            <w:pPr>
              <w:pStyle w:val="NormalWeb"/>
              <w:rPr>
                <w:rFonts w:ascii="Comic Sans MS" w:hAnsi="Comic Sans MS" w:cs="Courier New"/>
                <w:sz w:val="18"/>
                <w:szCs w:val="18"/>
              </w:rPr>
            </w:pPr>
            <w:r w:rsidRPr="005D47EE">
              <w:rPr>
                <w:rFonts w:ascii="Comic Sans MS" w:hAnsi="Comic Sans MS" w:cs="Courier New"/>
                <w:sz w:val="18"/>
                <w:szCs w:val="18"/>
              </w:rPr>
              <w:t>Revaloriza</w:t>
            </w:r>
          </w:p>
        </w:tc>
        <w:tc>
          <w:tcPr>
            <w:tcW w:w="942" w:type="dxa"/>
          </w:tcPr>
          <w:p w:rsidR="00833CF3" w:rsidRPr="005D47EE" w:rsidRDefault="00833CF3" w:rsidP="008E1305">
            <w:pPr>
              <w:pStyle w:val="NormalWeb"/>
              <w:rPr>
                <w:rFonts w:ascii="Comic Sans MS" w:hAnsi="Comic Sans MS" w:cs="Courier New"/>
                <w:sz w:val="18"/>
                <w:szCs w:val="18"/>
              </w:rPr>
            </w:pPr>
            <w:r w:rsidRPr="005D47EE">
              <w:rPr>
                <w:rFonts w:ascii="Comic Sans MS" w:hAnsi="Comic Sans MS" w:cs="Courier New"/>
                <w:sz w:val="18"/>
                <w:szCs w:val="18"/>
              </w:rPr>
              <w:t>Saldo final</w:t>
            </w:r>
          </w:p>
        </w:tc>
      </w:tr>
      <w:tr w:rsidR="00833CF3" w:rsidRPr="005D47EE">
        <w:tc>
          <w:tcPr>
            <w:tcW w:w="2610" w:type="dxa"/>
          </w:tcPr>
          <w:p w:rsidR="004C180D" w:rsidRPr="005D47EE" w:rsidRDefault="004C180D" w:rsidP="004C180D">
            <w:pPr>
              <w:rPr>
                <w:rFonts w:ascii="Comic Sans MS" w:hAnsi="Comic Sans MS" w:cs="Courier New"/>
                <w:b/>
                <w:bCs/>
                <w:sz w:val="20"/>
              </w:rPr>
            </w:pPr>
            <w:r w:rsidRPr="005D47EE">
              <w:rPr>
                <w:rFonts w:ascii="Comic Sans MS" w:hAnsi="Comic Sans MS" w:cs="Courier New"/>
                <w:b/>
                <w:bCs/>
                <w:sz w:val="20"/>
              </w:rPr>
              <w:t xml:space="preserve">II.-Inmovilizado Material. </w:t>
            </w:r>
          </w:p>
          <w:p w:rsidR="004C180D" w:rsidRPr="005D47EE" w:rsidRDefault="004C180D" w:rsidP="004C180D">
            <w:pPr>
              <w:rPr>
                <w:rFonts w:ascii="Comic Sans MS" w:hAnsi="Comic Sans MS" w:cs="Courier New"/>
                <w:b/>
                <w:bCs/>
                <w:sz w:val="20"/>
              </w:rPr>
            </w:pPr>
          </w:p>
          <w:p w:rsidR="004C180D" w:rsidRPr="005D47EE" w:rsidRDefault="004C180D" w:rsidP="004C180D">
            <w:pPr>
              <w:rPr>
                <w:rFonts w:ascii="Comic Sans MS" w:hAnsi="Comic Sans MS" w:cs="Courier New"/>
                <w:sz w:val="20"/>
              </w:rPr>
            </w:pPr>
            <w:r w:rsidRPr="005D47EE">
              <w:rPr>
                <w:rFonts w:ascii="Comic Sans MS" w:hAnsi="Comic Sans MS" w:cs="Courier New"/>
                <w:sz w:val="20"/>
              </w:rPr>
              <w:t>210.- Terrenos y bienes naturales.</w:t>
            </w:r>
          </w:p>
          <w:p w:rsidR="004C180D" w:rsidRPr="005D47EE" w:rsidRDefault="004C180D" w:rsidP="004C180D">
            <w:pPr>
              <w:rPr>
                <w:rFonts w:ascii="Comic Sans MS" w:hAnsi="Comic Sans MS" w:cs="Courier New"/>
                <w:sz w:val="20"/>
              </w:rPr>
            </w:pPr>
          </w:p>
          <w:p w:rsidR="007C507D" w:rsidRPr="005D47EE" w:rsidRDefault="007C507D" w:rsidP="004C180D">
            <w:pPr>
              <w:rPr>
                <w:rFonts w:ascii="Comic Sans MS" w:hAnsi="Comic Sans MS" w:cs="Courier New"/>
                <w:sz w:val="20"/>
              </w:rPr>
            </w:pPr>
            <w:r w:rsidRPr="005D47EE">
              <w:rPr>
                <w:rFonts w:ascii="Comic Sans MS" w:hAnsi="Comic Sans MS" w:cs="Courier New"/>
                <w:sz w:val="20"/>
              </w:rPr>
              <w:t>(2810). Amortiz. acum. Terrenos y b Natur.</w:t>
            </w:r>
          </w:p>
          <w:p w:rsidR="007C507D" w:rsidRPr="005D47EE" w:rsidRDefault="007C507D" w:rsidP="004C180D">
            <w:pPr>
              <w:rPr>
                <w:rFonts w:ascii="Comic Sans MS" w:hAnsi="Comic Sans MS" w:cs="Courier New"/>
                <w:sz w:val="20"/>
              </w:rPr>
            </w:pPr>
          </w:p>
          <w:p w:rsidR="007C507D" w:rsidRPr="005D47EE" w:rsidRDefault="007C507D" w:rsidP="004C180D">
            <w:pPr>
              <w:rPr>
                <w:rFonts w:ascii="Comic Sans MS" w:hAnsi="Comic Sans MS" w:cs="Courier New"/>
                <w:sz w:val="20"/>
              </w:rPr>
            </w:pPr>
            <w:r w:rsidRPr="005D47EE">
              <w:rPr>
                <w:rFonts w:ascii="Comic Sans MS" w:hAnsi="Comic Sans MS" w:cs="Courier New"/>
                <w:sz w:val="20"/>
              </w:rPr>
              <w:t>(2910) Deter. Valor Terrenos y B Natural.</w:t>
            </w:r>
          </w:p>
          <w:p w:rsidR="008D14BF" w:rsidRPr="005D47EE" w:rsidRDefault="008D14BF" w:rsidP="004C180D">
            <w:pPr>
              <w:rPr>
                <w:rFonts w:ascii="Comic Sans MS" w:hAnsi="Comic Sans MS" w:cs="Courier New"/>
                <w:sz w:val="20"/>
              </w:rPr>
            </w:pPr>
          </w:p>
          <w:p w:rsidR="007C507D" w:rsidRPr="005D47EE" w:rsidRDefault="007C507D" w:rsidP="004C180D">
            <w:pPr>
              <w:rPr>
                <w:rFonts w:ascii="Comic Sans MS" w:hAnsi="Comic Sans MS" w:cs="Courier New"/>
                <w:sz w:val="20"/>
              </w:rPr>
            </w:pPr>
            <w:r w:rsidRPr="005D47EE">
              <w:rPr>
                <w:rFonts w:ascii="Comic Sans MS" w:hAnsi="Comic Sans MS" w:cs="Courier New"/>
                <w:sz w:val="20"/>
              </w:rPr>
              <w:t xml:space="preserve">(2990).Deter. Valor Usuf. </w:t>
            </w:r>
            <w:r w:rsidR="008D14BF" w:rsidRPr="005D47EE">
              <w:rPr>
                <w:rFonts w:ascii="Comic Sans MS" w:hAnsi="Comic Sans MS" w:cs="Courier New"/>
                <w:sz w:val="20"/>
              </w:rPr>
              <w:t>Cedido de Terr y B Naturales.</w:t>
            </w:r>
            <w:r w:rsidRPr="005D47EE">
              <w:rPr>
                <w:rFonts w:ascii="Comic Sans MS" w:hAnsi="Comic Sans MS" w:cs="Courier New"/>
                <w:sz w:val="20"/>
              </w:rPr>
              <w:t xml:space="preserve"> </w:t>
            </w:r>
          </w:p>
          <w:p w:rsidR="008D14BF" w:rsidRPr="005D47EE" w:rsidRDefault="008D14BF" w:rsidP="004C180D">
            <w:pPr>
              <w:rPr>
                <w:rFonts w:ascii="Comic Sans MS" w:hAnsi="Comic Sans MS" w:cs="Courier New"/>
                <w:sz w:val="20"/>
              </w:rPr>
            </w:pPr>
          </w:p>
          <w:p w:rsidR="004C180D" w:rsidRPr="005D47EE" w:rsidRDefault="004C180D" w:rsidP="004C180D">
            <w:pPr>
              <w:rPr>
                <w:rFonts w:ascii="Comic Sans MS" w:hAnsi="Comic Sans MS" w:cs="Courier New"/>
                <w:sz w:val="20"/>
              </w:rPr>
            </w:pPr>
            <w:r w:rsidRPr="005D47EE">
              <w:rPr>
                <w:rFonts w:ascii="Comic Sans MS" w:hAnsi="Comic Sans MS" w:cs="Courier New"/>
                <w:sz w:val="20"/>
              </w:rPr>
              <w:t>211. –Construcciones</w:t>
            </w:r>
          </w:p>
          <w:p w:rsidR="004C180D" w:rsidRPr="005D47EE" w:rsidRDefault="004C180D" w:rsidP="004C180D">
            <w:pPr>
              <w:rPr>
                <w:rFonts w:ascii="Comic Sans MS" w:hAnsi="Comic Sans MS" w:cs="Courier New"/>
                <w:sz w:val="20"/>
              </w:rPr>
            </w:pPr>
          </w:p>
          <w:p w:rsidR="008D14BF" w:rsidRPr="005D47EE" w:rsidRDefault="00F53903" w:rsidP="004C180D">
            <w:pPr>
              <w:rPr>
                <w:rFonts w:ascii="Comic Sans MS" w:hAnsi="Comic Sans MS" w:cs="Courier New"/>
                <w:sz w:val="20"/>
              </w:rPr>
            </w:pPr>
            <w:r w:rsidRPr="005D47EE">
              <w:rPr>
                <w:rFonts w:ascii="Comic Sans MS" w:hAnsi="Comic Sans MS" w:cs="Courier New"/>
                <w:sz w:val="20"/>
              </w:rPr>
              <w:t>(</w:t>
            </w:r>
            <w:r w:rsidR="008D14BF" w:rsidRPr="005D47EE">
              <w:rPr>
                <w:rFonts w:ascii="Comic Sans MS" w:hAnsi="Comic Sans MS" w:cs="Courier New"/>
                <w:sz w:val="20"/>
              </w:rPr>
              <w:t>2811</w:t>
            </w:r>
            <w:r w:rsidRPr="005D47EE">
              <w:rPr>
                <w:rFonts w:ascii="Comic Sans MS" w:hAnsi="Comic Sans MS" w:cs="Courier New"/>
                <w:sz w:val="20"/>
              </w:rPr>
              <w:t>)Amortiz Acumulada construcc.</w:t>
            </w:r>
          </w:p>
          <w:p w:rsidR="008D14BF" w:rsidRPr="005D47EE" w:rsidRDefault="008D14BF" w:rsidP="004C180D">
            <w:pPr>
              <w:rPr>
                <w:rFonts w:ascii="Comic Sans MS" w:hAnsi="Comic Sans MS" w:cs="Courier New"/>
                <w:sz w:val="20"/>
              </w:rPr>
            </w:pPr>
          </w:p>
          <w:p w:rsidR="008D14BF" w:rsidRPr="005D47EE" w:rsidRDefault="00F53903" w:rsidP="004C180D">
            <w:pPr>
              <w:rPr>
                <w:rFonts w:ascii="Comic Sans MS" w:hAnsi="Comic Sans MS" w:cs="Courier New"/>
                <w:sz w:val="20"/>
              </w:rPr>
            </w:pPr>
            <w:r w:rsidRPr="005D47EE">
              <w:rPr>
                <w:rFonts w:ascii="Comic Sans MS" w:hAnsi="Comic Sans MS" w:cs="Courier New"/>
                <w:sz w:val="20"/>
              </w:rPr>
              <w:t>(</w:t>
            </w:r>
            <w:r w:rsidR="008D14BF" w:rsidRPr="005D47EE">
              <w:rPr>
                <w:rFonts w:ascii="Comic Sans MS" w:hAnsi="Comic Sans MS" w:cs="Courier New"/>
                <w:sz w:val="20"/>
              </w:rPr>
              <w:t>2911</w:t>
            </w:r>
            <w:r w:rsidRPr="005D47EE">
              <w:rPr>
                <w:rFonts w:ascii="Comic Sans MS" w:hAnsi="Comic Sans MS" w:cs="Courier New"/>
                <w:sz w:val="20"/>
              </w:rPr>
              <w:t>)Deterioro Valor Construcciones</w:t>
            </w:r>
          </w:p>
          <w:p w:rsidR="008D14BF" w:rsidRPr="005D47EE" w:rsidRDefault="008D14BF" w:rsidP="004C180D">
            <w:pPr>
              <w:rPr>
                <w:rFonts w:ascii="Comic Sans MS" w:hAnsi="Comic Sans MS" w:cs="Courier New"/>
                <w:sz w:val="20"/>
              </w:rPr>
            </w:pPr>
          </w:p>
          <w:p w:rsidR="008D14BF" w:rsidRPr="005D47EE" w:rsidRDefault="00F53903" w:rsidP="004C180D">
            <w:pPr>
              <w:rPr>
                <w:rFonts w:ascii="Comic Sans MS" w:hAnsi="Comic Sans MS" w:cs="Courier New"/>
                <w:sz w:val="20"/>
              </w:rPr>
            </w:pPr>
            <w:r w:rsidRPr="005D47EE">
              <w:rPr>
                <w:rFonts w:ascii="Comic Sans MS" w:hAnsi="Comic Sans MS" w:cs="Courier New"/>
                <w:sz w:val="20"/>
              </w:rPr>
              <w:t>(</w:t>
            </w:r>
            <w:r w:rsidR="008D14BF" w:rsidRPr="005D47EE">
              <w:rPr>
                <w:rFonts w:ascii="Comic Sans MS" w:hAnsi="Comic Sans MS" w:cs="Courier New"/>
                <w:sz w:val="20"/>
              </w:rPr>
              <w:t>2991</w:t>
            </w:r>
            <w:r w:rsidRPr="005D47EE">
              <w:rPr>
                <w:rFonts w:ascii="Comic Sans MS" w:hAnsi="Comic Sans MS" w:cs="Courier New"/>
                <w:sz w:val="20"/>
              </w:rPr>
              <w:t>) Deterioro Valor Usufructo cedido Construccion</w:t>
            </w:r>
          </w:p>
          <w:p w:rsidR="008D14BF" w:rsidRPr="005D47EE" w:rsidRDefault="008D14BF" w:rsidP="004C180D">
            <w:pPr>
              <w:rPr>
                <w:rFonts w:ascii="Comic Sans MS" w:hAnsi="Comic Sans MS" w:cs="Courier New"/>
                <w:sz w:val="20"/>
              </w:rPr>
            </w:pPr>
          </w:p>
          <w:p w:rsidR="004C180D" w:rsidRPr="005D47EE" w:rsidRDefault="004C180D" w:rsidP="004C180D">
            <w:pPr>
              <w:rPr>
                <w:rFonts w:ascii="Comic Sans MS" w:hAnsi="Comic Sans MS" w:cs="Courier New"/>
                <w:sz w:val="20"/>
              </w:rPr>
            </w:pPr>
            <w:r w:rsidRPr="005D47EE">
              <w:rPr>
                <w:rFonts w:ascii="Comic Sans MS" w:hAnsi="Comic Sans MS" w:cs="Courier New"/>
                <w:sz w:val="20"/>
              </w:rPr>
              <w:t xml:space="preserve">212.-Infraestructuras </w:t>
            </w:r>
          </w:p>
          <w:p w:rsidR="004C180D" w:rsidRPr="005D47EE" w:rsidRDefault="004C180D" w:rsidP="004C180D">
            <w:pPr>
              <w:rPr>
                <w:rFonts w:ascii="Comic Sans MS" w:hAnsi="Comic Sans MS" w:cs="Courier New"/>
                <w:sz w:val="20"/>
              </w:rPr>
            </w:pPr>
          </w:p>
          <w:p w:rsidR="008D14BF" w:rsidRPr="005D47EE" w:rsidRDefault="00F53903" w:rsidP="004C180D">
            <w:pPr>
              <w:rPr>
                <w:rFonts w:ascii="Comic Sans MS" w:hAnsi="Comic Sans MS" w:cs="Courier New"/>
                <w:sz w:val="20"/>
              </w:rPr>
            </w:pPr>
            <w:r w:rsidRPr="005D47EE">
              <w:rPr>
                <w:rFonts w:ascii="Comic Sans MS" w:hAnsi="Comic Sans MS" w:cs="Courier New"/>
                <w:sz w:val="20"/>
              </w:rPr>
              <w:t>(</w:t>
            </w:r>
            <w:r w:rsidR="008D14BF" w:rsidRPr="005D47EE">
              <w:rPr>
                <w:rFonts w:ascii="Comic Sans MS" w:hAnsi="Comic Sans MS" w:cs="Courier New"/>
                <w:sz w:val="20"/>
              </w:rPr>
              <w:t>2812</w:t>
            </w:r>
            <w:r w:rsidRPr="005D47EE">
              <w:rPr>
                <w:rFonts w:ascii="Comic Sans MS" w:hAnsi="Comic Sans MS" w:cs="Courier New"/>
                <w:sz w:val="20"/>
              </w:rPr>
              <w:t>)Amort.Acumulada Infraestructuras</w:t>
            </w:r>
          </w:p>
          <w:p w:rsidR="008D14BF" w:rsidRPr="005D47EE" w:rsidRDefault="008D14BF" w:rsidP="004C180D">
            <w:pPr>
              <w:rPr>
                <w:rFonts w:ascii="Comic Sans MS" w:hAnsi="Comic Sans MS" w:cs="Courier New"/>
                <w:sz w:val="20"/>
              </w:rPr>
            </w:pPr>
          </w:p>
          <w:p w:rsidR="008D14BF" w:rsidRPr="005D47EE" w:rsidRDefault="00F53903" w:rsidP="004C180D">
            <w:pPr>
              <w:rPr>
                <w:rFonts w:ascii="Comic Sans MS" w:hAnsi="Comic Sans MS" w:cs="Courier New"/>
                <w:sz w:val="20"/>
              </w:rPr>
            </w:pPr>
            <w:r w:rsidRPr="005D47EE">
              <w:rPr>
                <w:rFonts w:ascii="Comic Sans MS" w:hAnsi="Comic Sans MS" w:cs="Courier New"/>
                <w:sz w:val="20"/>
              </w:rPr>
              <w:t>(</w:t>
            </w:r>
            <w:r w:rsidR="008D14BF" w:rsidRPr="005D47EE">
              <w:rPr>
                <w:rFonts w:ascii="Comic Sans MS" w:hAnsi="Comic Sans MS" w:cs="Courier New"/>
                <w:sz w:val="20"/>
              </w:rPr>
              <w:t>2912</w:t>
            </w:r>
            <w:r w:rsidRPr="005D47EE">
              <w:rPr>
                <w:rFonts w:ascii="Comic Sans MS" w:hAnsi="Comic Sans MS" w:cs="Courier New"/>
                <w:sz w:val="20"/>
              </w:rPr>
              <w:t>) Deterioro Valor Infraestructura</w:t>
            </w:r>
          </w:p>
          <w:p w:rsidR="008D14BF" w:rsidRPr="005D47EE" w:rsidRDefault="008D14BF" w:rsidP="004C180D">
            <w:pPr>
              <w:rPr>
                <w:rFonts w:ascii="Comic Sans MS" w:hAnsi="Comic Sans MS" w:cs="Courier New"/>
                <w:sz w:val="20"/>
              </w:rPr>
            </w:pPr>
          </w:p>
          <w:p w:rsidR="008D14BF" w:rsidRPr="005D47EE" w:rsidRDefault="00F53903" w:rsidP="004C180D">
            <w:pPr>
              <w:rPr>
                <w:rFonts w:ascii="Comic Sans MS" w:hAnsi="Comic Sans MS" w:cs="Courier New"/>
                <w:sz w:val="20"/>
              </w:rPr>
            </w:pPr>
            <w:r w:rsidRPr="005D47EE">
              <w:rPr>
                <w:rFonts w:ascii="Comic Sans MS" w:hAnsi="Comic Sans MS" w:cs="Courier New"/>
                <w:sz w:val="20"/>
              </w:rPr>
              <w:t>(</w:t>
            </w:r>
            <w:r w:rsidR="008D14BF" w:rsidRPr="005D47EE">
              <w:rPr>
                <w:rFonts w:ascii="Comic Sans MS" w:hAnsi="Comic Sans MS" w:cs="Courier New"/>
                <w:sz w:val="20"/>
              </w:rPr>
              <w:t>2992</w:t>
            </w:r>
            <w:r w:rsidRPr="005D47EE">
              <w:rPr>
                <w:rFonts w:ascii="Comic Sans MS" w:hAnsi="Comic Sans MS" w:cs="Courier New"/>
                <w:sz w:val="20"/>
              </w:rPr>
              <w:t>) Deterioro Valor</w:t>
            </w:r>
            <w:r w:rsidR="000020EF" w:rsidRPr="005D47EE">
              <w:rPr>
                <w:rFonts w:ascii="Comic Sans MS" w:hAnsi="Comic Sans MS" w:cs="Courier New"/>
                <w:sz w:val="20"/>
              </w:rPr>
              <w:t xml:space="preserve"> Usuf Cedido Infraestructuras</w:t>
            </w:r>
          </w:p>
          <w:p w:rsidR="008D14BF" w:rsidRPr="005D47EE" w:rsidRDefault="008D14BF" w:rsidP="004C180D">
            <w:pPr>
              <w:rPr>
                <w:rFonts w:ascii="Comic Sans MS" w:hAnsi="Comic Sans MS" w:cs="Courier New"/>
                <w:sz w:val="20"/>
              </w:rPr>
            </w:pPr>
          </w:p>
          <w:p w:rsidR="004C180D" w:rsidRPr="005D47EE" w:rsidRDefault="004C180D" w:rsidP="004C180D">
            <w:pPr>
              <w:rPr>
                <w:rFonts w:ascii="Comic Sans MS" w:hAnsi="Comic Sans MS" w:cs="Courier New"/>
                <w:sz w:val="20"/>
              </w:rPr>
            </w:pPr>
            <w:r w:rsidRPr="005D47EE">
              <w:rPr>
                <w:rFonts w:ascii="Comic Sans MS" w:hAnsi="Comic Sans MS" w:cs="Courier New"/>
                <w:sz w:val="20"/>
              </w:rPr>
              <w:t>213.- Bienes del Patrimonio histórico.</w:t>
            </w:r>
          </w:p>
          <w:p w:rsidR="008D14BF" w:rsidRPr="005D47EE" w:rsidRDefault="008D14BF" w:rsidP="004C180D">
            <w:pPr>
              <w:rPr>
                <w:rFonts w:ascii="Comic Sans MS" w:hAnsi="Comic Sans MS" w:cs="Courier New"/>
                <w:sz w:val="20"/>
              </w:rPr>
            </w:pPr>
          </w:p>
          <w:p w:rsidR="008D14BF" w:rsidRPr="005D47EE" w:rsidRDefault="00F53903" w:rsidP="004C180D">
            <w:pPr>
              <w:rPr>
                <w:rFonts w:ascii="Comic Sans MS" w:hAnsi="Comic Sans MS" w:cs="Courier New"/>
                <w:sz w:val="20"/>
              </w:rPr>
            </w:pPr>
            <w:r w:rsidRPr="005D47EE">
              <w:rPr>
                <w:rFonts w:ascii="Comic Sans MS" w:hAnsi="Comic Sans MS" w:cs="Courier New"/>
                <w:sz w:val="20"/>
              </w:rPr>
              <w:t>(</w:t>
            </w:r>
            <w:r w:rsidR="008D14BF" w:rsidRPr="005D47EE">
              <w:rPr>
                <w:rFonts w:ascii="Comic Sans MS" w:hAnsi="Comic Sans MS" w:cs="Courier New"/>
                <w:sz w:val="20"/>
              </w:rPr>
              <w:t>2813</w:t>
            </w:r>
            <w:r w:rsidRPr="005D47EE">
              <w:rPr>
                <w:rFonts w:ascii="Comic Sans MS" w:hAnsi="Comic Sans MS" w:cs="Courier New"/>
                <w:sz w:val="20"/>
              </w:rPr>
              <w:t>)Amort.Acumulada</w:t>
            </w:r>
          </w:p>
          <w:p w:rsidR="008D14BF" w:rsidRPr="005D47EE" w:rsidRDefault="000020EF" w:rsidP="004C180D">
            <w:pPr>
              <w:rPr>
                <w:rFonts w:ascii="Comic Sans MS" w:hAnsi="Comic Sans MS" w:cs="Courier New"/>
                <w:sz w:val="20"/>
              </w:rPr>
            </w:pPr>
            <w:r w:rsidRPr="005D47EE">
              <w:rPr>
                <w:rFonts w:ascii="Comic Sans MS" w:hAnsi="Comic Sans MS" w:cs="Courier New"/>
                <w:sz w:val="20"/>
              </w:rPr>
              <w:t>Del Patrimonio Histor</w:t>
            </w:r>
          </w:p>
          <w:p w:rsidR="000020EF" w:rsidRPr="005D47EE" w:rsidRDefault="000020EF" w:rsidP="004C180D">
            <w:pPr>
              <w:rPr>
                <w:rFonts w:ascii="Comic Sans MS" w:hAnsi="Comic Sans MS" w:cs="Courier New"/>
                <w:sz w:val="20"/>
              </w:rPr>
            </w:pPr>
          </w:p>
          <w:p w:rsidR="008D14BF" w:rsidRPr="005D47EE" w:rsidRDefault="00F53903" w:rsidP="004C180D">
            <w:pPr>
              <w:rPr>
                <w:rFonts w:ascii="Comic Sans MS" w:hAnsi="Comic Sans MS" w:cs="Courier New"/>
                <w:sz w:val="20"/>
              </w:rPr>
            </w:pPr>
            <w:r w:rsidRPr="005D47EE">
              <w:rPr>
                <w:rFonts w:ascii="Comic Sans MS" w:hAnsi="Comic Sans MS" w:cs="Courier New"/>
                <w:sz w:val="20"/>
              </w:rPr>
              <w:t>(</w:t>
            </w:r>
            <w:r w:rsidR="008D14BF" w:rsidRPr="005D47EE">
              <w:rPr>
                <w:rFonts w:ascii="Comic Sans MS" w:hAnsi="Comic Sans MS" w:cs="Courier New"/>
                <w:sz w:val="20"/>
              </w:rPr>
              <w:t>2913</w:t>
            </w:r>
            <w:r w:rsidRPr="005D47EE">
              <w:rPr>
                <w:rFonts w:ascii="Comic Sans MS" w:hAnsi="Comic Sans MS" w:cs="Courier New"/>
                <w:sz w:val="20"/>
              </w:rPr>
              <w:t>) Deterioro Valor</w:t>
            </w:r>
            <w:r w:rsidR="000020EF" w:rsidRPr="005D47EE">
              <w:rPr>
                <w:rFonts w:ascii="Comic Sans MS" w:hAnsi="Comic Sans MS" w:cs="Courier New"/>
                <w:sz w:val="20"/>
              </w:rPr>
              <w:t xml:space="preserve"> Patrimonio Hist</w:t>
            </w:r>
          </w:p>
          <w:p w:rsidR="008D14BF" w:rsidRPr="005D47EE" w:rsidRDefault="008D14BF" w:rsidP="004C180D">
            <w:pPr>
              <w:rPr>
                <w:rFonts w:ascii="Comic Sans MS" w:hAnsi="Comic Sans MS" w:cs="Courier New"/>
                <w:sz w:val="20"/>
              </w:rPr>
            </w:pPr>
          </w:p>
          <w:p w:rsidR="008D14BF" w:rsidRPr="005D47EE" w:rsidRDefault="00F53903" w:rsidP="004C180D">
            <w:pPr>
              <w:rPr>
                <w:rFonts w:ascii="Comic Sans MS" w:hAnsi="Comic Sans MS" w:cs="Courier New"/>
                <w:sz w:val="20"/>
              </w:rPr>
            </w:pPr>
            <w:r w:rsidRPr="005D47EE">
              <w:rPr>
                <w:rFonts w:ascii="Comic Sans MS" w:hAnsi="Comic Sans MS" w:cs="Courier New"/>
                <w:sz w:val="20"/>
              </w:rPr>
              <w:lastRenderedPageBreak/>
              <w:t>(</w:t>
            </w:r>
            <w:r w:rsidR="008D14BF" w:rsidRPr="005D47EE">
              <w:rPr>
                <w:rFonts w:ascii="Comic Sans MS" w:hAnsi="Comic Sans MS" w:cs="Courier New"/>
                <w:sz w:val="20"/>
              </w:rPr>
              <w:t>2993</w:t>
            </w:r>
            <w:r w:rsidRPr="005D47EE">
              <w:rPr>
                <w:rFonts w:ascii="Comic Sans MS" w:hAnsi="Comic Sans MS" w:cs="Courier New"/>
                <w:sz w:val="20"/>
              </w:rPr>
              <w:t>) Deterioro Valor</w:t>
            </w:r>
            <w:r w:rsidR="000020EF" w:rsidRPr="005D47EE">
              <w:rPr>
                <w:rFonts w:ascii="Comic Sans MS" w:hAnsi="Comic Sans MS" w:cs="Courier New"/>
                <w:sz w:val="20"/>
              </w:rPr>
              <w:t xml:space="preserve"> Usuf Cedido Patrimonio Histórico</w:t>
            </w:r>
          </w:p>
          <w:p w:rsidR="004C180D" w:rsidRPr="005D47EE" w:rsidRDefault="004C180D" w:rsidP="004C180D">
            <w:pPr>
              <w:rPr>
                <w:rFonts w:ascii="Comic Sans MS" w:hAnsi="Comic Sans MS" w:cs="Courier New"/>
                <w:b/>
                <w:bCs/>
                <w:sz w:val="20"/>
              </w:rPr>
            </w:pPr>
            <w:r w:rsidRPr="005D47EE">
              <w:rPr>
                <w:rFonts w:ascii="Comic Sans MS" w:hAnsi="Comic Sans MS" w:cs="Courier New"/>
                <w:sz w:val="20"/>
              </w:rPr>
              <w:t xml:space="preserve"> </w:t>
            </w:r>
          </w:p>
          <w:p w:rsidR="004C180D" w:rsidRPr="005D47EE" w:rsidRDefault="004C180D" w:rsidP="004C180D">
            <w:pPr>
              <w:rPr>
                <w:rFonts w:ascii="Comic Sans MS" w:hAnsi="Comic Sans MS" w:cs="Courier New"/>
                <w:sz w:val="20"/>
              </w:rPr>
            </w:pPr>
            <w:r w:rsidRPr="005D47EE">
              <w:rPr>
                <w:rFonts w:ascii="Comic Sans MS" w:hAnsi="Comic Sans MS" w:cs="Courier New"/>
                <w:sz w:val="20"/>
              </w:rPr>
              <w:t>214.- Maquinaria y utillaje.</w:t>
            </w:r>
          </w:p>
          <w:p w:rsidR="004C180D" w:rsidRPr="005D47EE" w:rsidRDefault="004C180D"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rPr>
              <w:t>(2814).Amortiz.Acumul         Maquinaria y Utillaje</w:t>
            </w:r>
          </w:p>
          <w:p w:rsidR="008D14BF" w:rsidRPr="005D47EE" w:rsidRDefault="008D14BF"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szCs w:val="20"/>
              </w:rPr>
              <w:t>(2914)Deterioro Valor Maquinaria y Utillaje</w:t>
            </w:r>
          </w:p>
          <w:p w:rsidR="008D14BF" w:rsidRPr="005D47EE" w:rsidRDefault="008D14BF" w:rsidP="004C180D">
            <w:pPr>
              <w:rPr>
                <w:rFonts w:ascii="Comic Sans MS" w:hAnsi="Comic Sans MS" w:cs="Courier New"/>
                <w:sz w:val="20"/>
              </w:rPr>
            </w:pPr>
          </w:p>
          <w:p w:rsidR="004C180D" w:rsidRPr="005D47EE" w:rsidRDefault="004C180D" w:rsidP="004C180D">
            <w:pPr>
              <w:rPr>
                <w:rFonts w:ascii="Comic Sans MS" w:hAnsi="Comic Sans MS" w:cs="Courier New"/>
                <w:sz w:val="20"/>
              </w:rPr>
            </w:pPr>
            <w:r w:rsidRPr="005D47EE">
              <w:rPr>
                <w:rFonts w:ascii="Comic Sans MS" w:hAnsi="Comic Sans MS" w:cs="Courier New"/>
                <w:sz w:val="20"/>
              </w:rPr>
              <w:t>215.- Instalaciones técnicas y otras Inst</w:t>
            </w:r>
          </w:p>
          <w:p w:rsidR="008D14BF" w:rsidRPr="005D47EE" w:rsidRDefault="008D14BF"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rPr>
              <w:t>(2815).Amortiz.Acumul         Instalaciones Técnicas y otras.</w:t>
            </w:r>
          </w:p>
          <w:p w:rsidR="008D14BF" w:rsidRPr="005D47EE" w:rsidRDefault="008D14BF" w:rsidP="008D14BF">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szCs w:val="20"/>
              </w:rPr>
              <w:t>(2915)Deterioro Valor Inst.Tecnicas y otras</w:t>
            </w:r>
          </w:p>
          <w:p w:rsidR="008D14BF" w:rsidRPr="005D47EE" w:rsidRDefault="008D14BF" w:rsidP="008D14BF">
            <w:pPr>
              <w:rPr>
                <w:rFonts w:ascii="Comic Sans MS" w:hAnsi="Comic Sans MS" w:cs="Courier New"/>
                <w:sz w:val="20"/>
              </w:rPr>
            </w:pPr>
          </w:p>
          <w:p w:rsidR="004C180D" w:rsidRPr="005D47EE" w:rsidRDefault="004C180D" w:rsidP="004C180D">
            <w:pPr>
              <w:rPr>
                <w:rFonts w:ascii="Comic Sans MS" w:hAnsi="Comic Sans MS" w:cs="Courier New"/>
                <w:sz w:val="20"/>
              </w:rPr>
            </w:pPr>
            <w:r w:rsidRPr="005D47EE">
              <w:rPr>
                <w:rFonts w:ascii="Comic Sans MS" w:hAnsi="Comic Sans MS" w:cs="Courier New"/>
                <w:sz w:val="20"/>
              </w:rPr>
              <w:t>216.- Mobiliario</w:t>
            </w:r>
            <w:r w:rsidR="008D14BF" w:rsidRPr="005D47EE">
              <w:rPr>
                <w:rFonts w:ascii="Comic Sans MS" w:hAnsi="Comic Sans MS" w:cs="Courier New"/>
                <w:sz w:val="20"/>
              </w:rPr>
              <w:t>.</w:t>
            </w:r>
          </w:p>
          <w:p w:rsidR="008D14BF" w:rsidRPr="005D47EE" w:rsidRDefault="008D14BF"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szCs w:val="20"/>
              </w:rPr>
              <w:t>(2916)Deterioro Valor Mobiliario.</w:t>
            </w:r>
          </w:p>
          <w:p w:rsidR="004C180D" w:rsidRPr="005D47EE" w:rsidRDefault="004C180D"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rPr>
              <w:t>(2816).Amortiz.Acumul         Mobiliario</w:t>
            </w:r>
          </w:p>
          <w:p w:rsidR="008D14BF" w:rsidRPr="005D47EE" w:rsidRDefault="008D14BF" w:rsidP="004C180D">
            <w:pPr>
              <w:rPr>
                <w:rFonts w:ascii="Comic Sans MS" w:hAnsi="Comic Sans MS" w:cs="Courier New"/>
                <w:sz w:val="20"/>
              </w:rPr>
            </w:pPr>
          </w:p>
          <w:p w:rsidR="004C180D" w:rsidRPr="005D47EE" w:rsidRDefault="004C180D" w:rsidP="004C180D">
            <w:pPr>
              <w:rPr>
                <w:rFonts w:ascii="Comic Sans MS" w:hAnsi="Comic Sans MS" w:cs="Courier New"/>
                <w:sz w:val="20"/>
              </w:rPr>
            </w:pPr>
            <w:r w:rsidRPr="005D47EE">
              <w:rPr>
                <w:rFonts w:ascii="Comic Sans MS" w:hAnsi="Comic Sans MS" w:cs="Courier New"/>
                <w:sz w:val="20"/>
              </w:rPr>
              <w:t>217.- Equipos para procesos de informac.</w:t>
            </w:r>
          </w:p>
          <w:p w:rsidR="004C180D" w:rsidRPr="005D47EE" w:rsidRDefault="004C180D"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rPr>
              <w:lastRenderedPageBreak/>
              <w:t>(2817).Amortiz.Acumul         Equip. Proce. Inform.</w:t>
            </w:r>
          </w:p>
          <w:p w:rsidR="008D14BF" w:rsidRPr="005D47EE" w:rsidRDefault="008D14BF" w:rsidP="004C180D">
            <w:pPr>
              <w:rPr>
                <w:rFonts w:ascii="Comic Sans MS" w:hAnsi="Comic Sans MS" w:cs="Courier New"/>
                <w:sz w:val="20"/>
              </w:rPr>
            </w:pPr>
          </w:p>
          <w:p w:rsidR="008D14BF" w:rsidRPr="005D47EE" w:rsidRDefault="008D14BF" w:rsidP="004C180D">
            <w:pPr>
              <w:rPr>
                <w:rFonts w:ascii="Comic Sans MS" w:hAnsi="Comic Sans MS" w:cs="Courier New"/>
                <w:sz w:val="20"/>
              </w:rPr>
            </w:pPr>
            <w:r w:rsidRPr="005D47EE">
              <w:rPr>
                <w:rFonts w:ascii="Comic Sans MS" w:hAnsi="Comic Sans MS" w:cs="Courier New"/>
                <w:sz w:val="20"/>
                <w:szCs w:val="20"/>
              </w:rPr>
              <w:t>(2917)Deterioro Valor Equip. Proce. Inform.</w:t>
            </w:r>
          </w:p>
          <w:p w:rsidR="004C180D" w:rsidRPr="005D47EE" w:rsidRDefault="004C180D" w:rsidP="004C180D">
            <w:pPr>
              <w:rPr>
                <w:rFonts w:ascii="Comic Sans MS" w:hAnsi="Comic Sans MS" w:cs="Courier New"/>
                <w:sz w:val="20"/>
              </w:rPr>
            </w:pPr>
            <w:r w:rsidRPr="005D47EE">
              <w:rPr>
                <w:rFonts w:ascii="Comic Sans MS" w:hAnsi="Comic Sans MS" w:cs="Courier New"/>
                <w:sz w:val="20"/>
              </w:rPr>
              <w:t>218.- Elementos de transporte</w:t>
            </w:r>
          </w:p>
          <w:p w:rsidR="004C180D" w:rsidRPr="005D47EE" w:rsidRDefault="004C180D"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rPr>
              <w:t>(2818).Amortiz.Acumul         Elementos de Transp.</w:t>
            </w:r>
          </w:p>
          <w:p w:rsidR="008D14BF" w:rsidRPr="005D47EE" w:rsidRDefault="008D14BF" w:rsidP="008D14BF">
            <w:pPr>
              <w:rPr>
                <w:rFonts w:ascii="Comic Sans MS" w:hAnsi="Comic Sans MS" w:cs="Courier New"/>
                <w:sz w:val="20"/>
              </w:rPr>
            </w:pPr>
          </w:p>
          <w:p w:rsidR="008D14BF" w:rsidRPr="005D47EE" w:rsidRDefault="008D14BF" w:rsidP="008D14BF">
            <w:pPr>
              <w:rPr>
                <w:rFonts w:ascii="Comic Sans MS" w:hAnsi="Comic Sans MS" w:cs="Courier New"/>
                <w:sz w:val="20"/>
                <w:szCs w:val="20"/>
              </w:rPr>
            </w:pPr>
            <w:r w:rsidRPr="005D47EE">
              <w:rPr>
                <w:rFonts w:ascii="Comic Sans MS" w:hAnsi="Comic Sans MS" w:cs="Courier New"/>
                <w:sz w:val="20"/>
                <w:szCs w:val="20"/>
              </w:rPr>
              <w:t>(2918)Deterioro Valor Elementos de Transpor</w:t>
            </w:r>
          </w:p>
          <w:p w:rsidR="008D14BF" w:rsidRPr="005D47EE" w:rsidRDefault="008D14BF" w:rsidP="004C180D">
            <w:pPr>
              <w:rPr>
                <w:rFonts w:ascii="Comic Sans MS" w:hAnsi="Comic Sans MS" w:cs="Courier New"/>
                <w:sz w:val="20"/>
              </w:rPr>
            </w:pPr>
          </w:p>
          <w:p w:rsidR="004C180D" w:rsidRPr="005D47EE" w:rsidRDefault="004C180D" w:rsidP="004C180D">
            <w:pPr>
              <w:rPr>
                <w:rFonts w:ascii="Comic Sans MS" w:hAnsi="Comic Sans MS" w:cs="Courier New"/>
                <w:sz w:val="20"/>
              </w:rPr>
            </w:pPr>
            <w:r w:rsidRPr="005D47EE">
              <w:rPr>
                <w:rFonts w:ascii="Comic Sans MS" w:hAnsi="Comic Sans MS" w:cs="Courier New"/>
                <w:sz w:val="20"/>
              </w:rPr>
              <w:t>219.- Otro inmovilizado material</w:t>
            </w:r>
          </w:p>
          <w:p w:rsidR="004C180D" w:rsidRPr="005D47EE" w:rsidRDefault="004C180D"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rPr>
              <w:t>(2819).Amortiz.Acumul         Otro Inmobil.Material</w:t>
            </w:r>
          </w:p>
          <w:p w:rsidR="008D14BF" w:rsidRPr="005D47EE" w:rsidRDefault="008D14BF"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szCs w:val="20"/>
              </w:rPr>
              <w:t>(2919)Deterioro Valor Otro Inmovilizado.</w:t>
            </w:r>
          </w:p>
          <w:p w:rsidR="008D14BF" w:rsidRPr="005D47EE" w:rsidRDefault="008D14BF" w:rsidP="004C180D">
            <w:pPr>
              <w:rPr>
                <w:rFonts w:ascii="Comic Sans MS" w:hAnsi="Comic Sans MS" w:cs="Courier New"/>
                <w:sz w:val="20"/>
              </w:rPr>
            </w:pPr>
          </w:p>
          <w:p w:rsidR="008D14BF" w:rsidRPr="005D47EE" w:rsidRDefault="008D14BF" w:rsidP="008D14BF">
            <w:pPr>
              <w:rPr>
                <w:rFonts w:ascii="Comic Sans MS" w:hAnsi="Comic Sans MS" w:cs="Courier New"/>
                <w:sz w:val="20"/>
              </w:rPr>
            </w:pPr>
            <w:r w:rsidRPr="005D47EE">
              <w:rPr>
                <w:rFonts w:ascii="Comic Sans MS" w:hAnsi="Comic Sans MS" w:cs="Courier New"/>
                <w:sz w:val="20"/>
                <w:szCs w:val="20"/>
              </w:rPr>
              <w:t>(2999)Deterioro Valor Usufructo cedido de otro Inmovilizado.</w:t>
            </w:r>
          </w:p>
          <w:p w:rsidR="008D14BF" w:rsidRPr="005D47EE" w:rsidRDefault="008D14BF" w:rsidP="004C180D">
            <w:pPr>
              <w:rPr>
                <w:rFonts w:ascii="Comic Sans MS" w:hAnsi="Comic Sans MS" w:cs="Courier New"/>
                <w:bCs/>
                <w:sz w:val="20"/>
              </w:rPr>
            </w:pPr>
          </w:p>
          <w:p w:rsidR="0012615F" w:rsidRPr="005D47EE" w:rsidRDefault="0012615F" w:rsidP="004C180D">
            <w:pPr>
              <w:rPr>
                <w:rFonts w:ascii="Comic Sans MS" w:hAnsi="Comic Sans MS" w:cs="Courier New"/>
                <w:bCs/>
                <w:sz w:val="20"/>
              </w:rPr>
            </w:pPr>
            <w:r w:rsidRPr="005D47EE">
              <w:rPr>
                <w:rFonts w:ascii="Comic Sans MS" w:hAnsi="Comic Sans MS" w:cs="Courier New"/>
                <w:bCs/>
                <w:sz w:val="20"/>
              </w:rPr>
              <w:t>2310.</w:t>
            </w:r>
            <w:r w:rsidR="007C2322" w:rsidRPr="005D47EE">
              <w:rPr>
                <w:rFonts w:ascii="Comic Sans MS" w:hAnsi="Comic Sans MS" w:cs="Courier New"/>
                <w:bCs/>
                <w:sz w:val="20"/>
              </w:rPr>
              <w:t>Adaptación de terrenos y b. Natur</w:t>
            </w:r>
          </w:p>
          <w:p w:rsidR="0012615F" w:rsidRPr="005D47EE" w:rsidRDefault="0012615F" w:rsidP="004C180D">
            <w:pPr>
              <w:rPr>
                <w:rFonts w:ascii="Comic Sans MS" w:hAnsi="Comic Sans MS" w:cs="Courier New"/>
                <w:bCs/>
                <w:sz w:val="20"/>
              </w:rPr>
            </w:pPr>
          </w:p>
          <w:p w:rsidR="0012615F" w:rsidRPr="005D47EE" w:rsidRDefault="0012615F" w:rsidP="004C180D">
            <w:pPr>
              <w:rPr>
                <w:rFonts w:ascii="Comic Sans MS" w:hAnsi="Comic Sans MS" w:cs="Courier New"/>
                <w:bCs/>
                <w:sz w:val="20"/>
              </w:rPr>
            </w:pPr>
            <w:r w:rsidRPr="005D47EE">
              <w:rPr>
                <w:rFonts w:ascii="Comic Sans MS" w:hAnsi="Comic Sans MS" w:cs="Courier New"/>
                <w:bCs/>
                <w:sz w:val="20"/>
              </w:rPr>
              <w:t>232.</w:t>
            </w:r>
            <w:r w:rsidR="007C2322" w:rsidRPr="005D47EE">
              <w:rPr>
                <w:rFonts w:ascii="Comic Sans MS" w:hAnsi="Comic Sans MS" w:cs="Courier New"/>
                <w:bCs/>
                <w:sz w:val="20"/>
              </w:rPr>
              <w:t>Infraestructuras en Curso.</w:t>
            </w:r>
          </w:p>
          <w:p w:rsidR="0012615F" w:rsidRPr="005D47EE" w:rsidRDefault="0012615F" w:rsidP="004C180D">
            <w:pPr>
              <w:rPr>
                <w:rFonts w:ascii="Comic Sans MS" w:hAnsi="Comic Sans MS" w:cs="Courier New"/>
                <w:bCs/>
                <w:sz w:val="20"/>
              </w:rPr>
            </w:pPr>
          </w:p>
          <w:p w:rsidR="0012615F" w:rsidRPr="005D47EE" w:rsidRDefault="0012615F" w:rsidP="004C180D">
            <w:pPr>
              <w:rPr>
                <w:rFonts w:ascii="Comic Sans MS" w:hAnsi="Comic Sans MS" w:cs="Courier New"/>
                <w:bCs/>
                <w:sz w:val="20"/>
              </w:rPr>
            </w:pPr>
            <w:r w:rsidRPr="005D47EE">
              <w:rPr>
                <w:rFonts w:ascii="Comic Sans MS" w:hAnsi="Comic Sans MS" w:cs="Courier New"/>
                <w:bCs/>
                <w:sz w:val="20"/>
              </w:rPr>
              <w:t>233.</w:t>
            </w:r>
            <w:r w:rsidR="007C2322" w:rsidRPr="005D47EE">
              <w:rPr>
                <w:rFonts w:ascii="Comic Sans MS" w:hAnsi="Comic Sans MS" w:cs="Courier New"/>
                <w:bCs/>
                <w:sz w:val="20"/>
              </w:rPr>
              <w:t xml:space="preserve">Bienes Patrimonio </w:t>
            </w:r>
            <w:r w:rsidR="007C2322" w:rsidRPr="005D47EE">
              <w:rPr>
                <w:rFonts w:ascii="Comic Sans MS" w:hAnsi="Comic Sans MS" w:cs="Courier New"/>
                <w:bCs/>
                <w:sz w:val="20"/>
              </w:rPr>
              <w:lastRenderedPageBreak/>
              <w:t>Histórico en Curso.</w:t>
            </w:r>
          </w:p>
          <w:p w:rsidR="0012615F" w:rsidRPr="005D47EE" w:rsidRDefault="0012615F" w:rsidP="004C180D">
            <w:pPr>
              <w:rPr>
                <w:rFonts w:ascii="Comic Sans MS" w:hAnsi="Comic Sans MS" w:cs="Courier New"/>
                <w:bCs/>
                <w:sz w:val="20"/>
              </w:rPr>
            </w:pPr>
          </w:p>
          <w:p w:rsidR="0012615F" w:rsidRPr="005D47EE" w:rsidRDefault="0012615F" w:rsidP="004C180D">
            <w:pPr>
              <w:rPr>
                <w:rFonts w:ascii="Comic Sans MS" w:hAnsi="Comic Sans MS" w:cs="Courier New"/>
                <w:bCs/>
                <w:sz w:val="20"/>
              </w:rPr>
            </w:pPr>
            <w:r w:rsidRPr="005D47EE">
              <w:rPr>
                <w:rFonts w:ascii="Comic Sans MS" w:hAnsi="Comic Sans MS" w:cs="Courier New"/>
                <w:bCs/>
                <w:sz w:val="20"/>
              </w:rPr>
              <w:t>234.</w:t>
            </w:r>
            <w:r w:rsidR="007C2322" w:rsidRPr="005D47EE">
              <w:rPr>
                <w:rFonts w:ascii="Comic Sans MS" w:hAnsi="Comic Sans MS" w:cs="Courier New"/>
                <w:bCs/>
                <w:sz w:val="20"/>
              </w:rPr>
              <w:t>Maquinaria y Utillaje en Curso.</w:t>
            </w:r>
          </w:p>
          <w:p w:rsidR="0012615F" w:rsidRPr="005D47EE" w:rsidRDefault="0012615F" w:rsidP="004C180D">
            <w:pPr>
              <w:rPr>
                <w:rFonts w:ascii="Comic Sans MS" w:hAnsi="Comic Sans MS" w:cs="Courier New"/>
                <w:bCs/>
                <w:sz w:val="20"/>
              </w:rPr>
            </w:pPr>
          </w:p>
          <w:p w:rsidR="0012615F" w:rsidRPr="005D47EE" w:rsidRDefault="0012615F" w:rsidP="004C180D">
            <w:pPr>
              <w:rPr>
                <w:rFonts w:ascii="Comic Sans MS" w:hAnsi="Comic Sans MS" w:cs="Courier New"/>
                <w:bCs/>
                <w:sz w:val="20"/>
              </w:rPr>
            </w:pPr>
            <w:r w:rsidRPr="005D47EE">
              <w:rPr>
                <w:rFonts w:ascii="Comic Sans MS" w:hAnsi="Comic Sans MS" w:cs="Courier New"/>
                <w:bCs/>
                <w:sz w:val="20"/>
              </w:rPr>
              <w:t>235.</w:t>
            </w:r>
            <w:r w:rsidR="007C2322" w:rsidRPr="005D47EE">
              <w:rPr>
                <w:rFonts w:ascii="Comic Sans MS" w:hAnsi="Comic Sans MS" w:cs="Courier New"/>
                <w:bCs/>
                <w:sz w:val="20"/>
              </w:rPr>
              <w:t>Inst.Técnicas y otras  en Curso</w:t>
            </w:r>
          </w:p>
          <w:p w:rsidR="0012615F" w:rsidRPr="005D47EE" w:rsidRDefault="0012615F" w:rsidP="004C180D">
            <w:pPr>
              <w:rPr>
                <w:rFonts w:ascii="Comic Sans MS" w:hAnsi="Comic Sans MS" w:cs="Courier New"/>
                <w:bCs/>
                <w:sz w:val="20"/>
              </w:rPr>
            </w:pPr>
          </w:p>
          <w:p w:rsidR="0012615F" w:rsidRPr="005D47EE" w:rsidRDefault="0012615F" w:rsidP="004C180D">
            <w:pPr>
              <w:rPr>
                <w:rFonts w:ascii="Comic Sans MS" w:hAnsi="Comic Sans MS" w:cs="Courier New"/>
                <w:bCs/>
                <w:sz w:val="20"/>
              </w:rPr>
            </w:pPr>
            <w:r w:rsidRPr="005D47EE">
              <w:rPr>
                <w:rFonts w:ascii="Comic Sans MS" w:hAnsi="Comic Sans MS" w:cs="Courier New"/>
                <w:bCs/>
                <w:sz w:val="20"/>
              </w:rPr>
              <w:t>237.</w:t>
            </w:r>
            <w:r w:rsidR="007C2322" w:rsidRPr="005D47EE">
              <w:rPr>
                <w:rFonts w:ascii="Comic Sans MS" w:hAnsi="Comic Sans MS" w:cs="Courier New"/>
                <w:bCs/>
                <w:sz w:val="20"/>
              </w:rPr>
              <w:t>Equipos Procesos. Información en Curso.</w:t>
            </w:r>
          </w:p>
          <w:p w:rsidR="0012615F" w:rsidRPr="005D47EE" w:rsidRDefault="0012615F" w:rsidP="004C180D">
            <w:pPr>
              <w:rPr>
                <w:rFonts w:ascii="Comic Sans MS" w:hAnsi="Comic Sans MS" w:cs="Courier New"/>
                <w:bCs/>
                <w:sz w:val="20"/>
              </w:rPr>
            </w:pPr>
          </w:p>
          <w:p w:rsidR="0012615F" w:rsidRPr="005D47EE" w:rsidRDefault="0012615F" w:rsidP="004C180D">
            <w:pPr>
              <w:rPr>
                <w:rFonts w:ascii="Comic Sans MS" w:hAnsi="Comic Sans MS" w:cs="Courier New"/>
                <w:bCs/>
                <w:sz w:val="20"/>
              </w:rPr>
            </w:pPr>
            <w:r w:rsidRPr="005D47EE">
              <w:rPr>
                <w:rFonts w:ascii="Comic Sans MS" w:hAnsi="Comic Sans MS" w:cs="Courier New"/>
                <w:bCs/>
                <w:sz w:val="20"/>
              </w:rPr>
              <w:t>238</w:t>
            </w:r>
            <w:r w:rsidR="007C2322" w:rsidRPr="005D47EE">
              <w:rPr>
                <w:rFonts w:ascii="Comic Sans MS" w:hAnsi="Comic Sans MS" w:cs="Courier New"/>
                <w:bCs/>
                <w:sz w:val="20"/>
              </w:rPr>
              <w:t>.</w:t>
            </w:r>
            <w:r w:rsidR="007C507D" w:rsidRPr="005D47EE">
              <w:rPr>
                <w:rFonts w:ascii="Comic Sans MS" w:hAnsi="Comic Sans MS" w:cs="Courier New"/>
                <w:bCs/>
                <w:sz w:val="20"/>
              </w:rPr>
              <w:t>Otro Inmovilizado en Curso.</w:t>
            </w:r>
          </w:p>
          <w:p w:rsidR="0012615F" w:rsidRPr="005D47EE" w:rsidRDefault="0012615F" w:rsidP="004C180D">
            <w:pPr>
              <w:rPr>
                <w:rFonts w:ascii="Comic Sans MS" w:hAnsi="Comic Sans MS" w:cs="Courier New"/>
                <w:bCs/>
                <w:sz w:val="20"/>
              </w:rPr>
            </w:pPr>
          </w:p>
          <w:p w:rsidR="0012615F" w:rsidRPr="005D47EE" w:rsidRDefault="0012615F" w:rsidP="004C180D">
            <w:pPr>
              <w:rPr>
                <w:rFonts w:ascii="Comic Sans MS" w:hAnsi="Comic Sans MS" w:cs="Courier New"/>
                <w:bCs/>
                <w:sz w:val="20"/>
              </w:rPr>
            </w:pPr>
            <w:r w:rsidRPr="005D47EE">
              <w:rPr>
                <w:rFonts w:ascii="Comic Sans MS" w:hAnsi="Comic Sans MS" w:cs="Courier New"/>
                <w:bCs/>
                <w:sz w:val="20"/>
              </w:rPr>
              <w:t>2390.</w:t>
            </w:r>
            <w:r w:rsidR="007C507D" w:rsidRPr="005D47EE">
              <w:rPr>
                <w:rFonts w:ascii="Comic Sans MS" w:hAnsi="Comic Sans MS" w:cs="Courier New"/>
                <w:bCs/>
                <w:sz w:val="20"/>
              </w:rPr>
              <w:t>Anticipos inmovilizaciones Mate</w:t>
            </w:r>
          </w:p>
          <w:p w:rsidR="0012615F" w:rsidRPr="005D47EE" w:rsidRDefault="0012615F" w:rsidP="004C180D">
            <w:pPr>
              <w:rPr>
                <w:rFonts w:ascii="Comic Sans MS" w:hAnsi="Comic Sans MS" w:cs="Courier New"/>
              </w:rPr>
            </w:pPr>
          </w:p>
        </w:tc>
        <w:tc>
          <w:tcPr>
            <w:tcW w:w="1245" w:type="dxa"/>
          </w:tcPr>
          <w:p w:rsidR="00833CF3" w:rsidRPr="005D47EE" w:rsidRDefault="00833CF3">
            <w:pPr>
              <w:pStyle w:val="NormalWeb"/>
              <w:rPr>
                <w:rFonts w:ascii="Comic Sans MS" w:hAnsi="Comic Sans MS" w:cs="Courier New"/>
                <w:sz w:val="24"/>
              </w:rPr>
            </w:pPr>
          </w:p>
        </w:tc>
        <w:tc>
          <w:tcPr>
            <w:tcW w:w="1345" w:type="dxa"/>
          </w:tcPr>
          <w:p w:rsidR="00833CF3" w:rsidRPr="005D47EE" w:rsidRDefault="00833CF3">
            <w:pPr>
              <w:pStyle w:val="NormalWeb"/>
              <w:rPr>
                <w:rFonts w:ascii="Comic Sans MS" w:hAnsi="Comic Sans MS" w:cs="Courier New"/>
                <w:sz w:val="24"/>
              </w:rPr>
            </w:pPr>
          </w:p>
        </w:tc>
        <w:tc>
          <w:tcPr>
            <w:tcW w:w="1304" w:type="dxa"/>
          </w:tcPr>
          <w:p w:rsidR="00833CF3" w:rsidRPr="005D47EE" w:rsidRDefault="00833CF3">
            <w:pPr>
              <w:pStyle w:val="NormalWeb"/>
              <w:rPr>
                <w:rFonts w:ascii="Comic Sans MS" w:hAnsi="Comic Sans MS" w:cs="Courier New"/>
                <w:sz w:val="24"/>
              </w:rPr>
            </w:pPr>
          </w:p>
        </w:tc>
        <w:tc>
          <w:tcPr>
            <w:tcW w:w="1245" w:type="dxa"/>
          </w:tcPr>
          <w:p w:rsidR="00833CF3" w:rsidRPr="005D47EE" w:rsidRDefault="00833CF3">
            <w:pPr>
              <w:pStyle w:val="NormalWeb"/>
              <w:rPr>
                <w:rFonts w:ascii="Comic Sans MS" w:hAnsi="Comic Sans MS" w:cs="Courier New"/>
                <w:sz w:val="24"/>
              </w:rPr>
            </w:pPr>
          </w:p>
        </w:tc>
        <w:tc>
          <w:tcPr>
            <w:tcW w:w="1621" w:type="dxa"/>
          </w:tcPr>
          <w:p w:rsidR="00833CF3" w:rsidRPr="005D47EE" w:rsidRDefault="00833CF3">
            <w:pPr>
              <w:pStyle w:val="NormalWeb"/>
              <w:rPr>
                <w:rFonts w:ascii="Comic Sans MS" w:hAnsi="Comic Sans MS" w:cs="Courier New"/>
                <w:sz w:val="24"/>
              </w:rPr>
            </w:pPr>
          </w:p>
        </w:tc>
        <w:tc>
          <w:tcPr>
            <w:tcW w:w="1539" w:type="dxa"/>
          </w:tcPr>
          <w:p w:rsidR="00833CF3" w:rsidRPr="005D47EE" w:rsidRDefault="00833CF3">
            <w:pPr>
              <w:pStyle w:val="NormalWeb"/>
              <w:rPr>
                <w:rFonts w:ascii="Comic Sans MS" w:hAnsi="Comic Sans MS" w:cs="Courier New"/>
                <w:sz w:val="24"/>
              </w:rPr>
            </w:pPr>
          </w:p>
        </w:tc>
        <w:tc>
          <w:tcPr>
            <w:tcW w:w="1238" w:type="dxa"/>
          </w:tcPr>
          <w:p w:rsidR="00833CF3" w:rsidRPr="005D47EE" w:rsidRDefault="00833CF3">
            <w:pPr>
              <w:pStyle w:val="NormalWeb"/>
              <w:rPr>
                <w:rFonts w:ascii="Comic Sans MS" w:hAnsi="Comic Sans MS" w:cs="Courier New"/>
                <w:sz w:val="24"/>
              </w:rPr>
            </w:pPr>
          </w:p>
        </w:tc>
        <w:tc>
          <w:tcPr>
            <w:tcW w:w="1128" w:type="dxa"/>
          </w:tcPr>
          <w:p w:rsidR="00833CF3" w:rsidRPr="005D47EE" w:rsidRDefault="00833CF3">
            <w:pPr>
              <w:pStyle w:val="NormalWeb"/>
              <w:rPr>
                <w:rFonts w:ascii="Comic Sans MS" w:hAnsi="Comic Sans MS" w:cs="Courier New"/>
                <w:sz w:val="24"/>
              </w:rPr>
            </w:pPr>
          </w:p>
        </w:tc>
        <w:tc>
          <w:tcPr>
            <w:tcW w:w="942" w:type="dxa"/>
          </w:tcPr>
          <w:p w:rsidR="00833CF3" w:rsidRPr="005D47EE" w:rsidRDefault="00833CF3">
            <w:pPr>
              <w:pStyle w:val="NormalWeb"/>
              <w:rPr>
                <w:rFonts w:ascii="Comic Sans MS" w:hAnsi="Comic Sans MS" w:cs="Courier New"/>
                <w:sz w:val="24"/>
              </w:rPr>
            </w:pPr>
          </w:p>
        </w:tc>
      </w:tr>
    </w:tbl>
    <w:p w:rsidR="00853B61" w:rsidRPr="005D47EE" w:rsidRDefault="00853B61" w:rsidP="00853B61">
      <w:pPr>
        <w:pStyle w:val="parrafo21"/>
        <w:rPr>
          <w:rFonts w:ascii="Comic Sans MS" w:hAnsi="Comic Sans MS" w:cs="Courier New"/>
          <w:color w:val="333333"/>
        </w:rPr>
      </w:pPr>
      <w:r w:rsidRPr="005D47EE">
        <w:rPr>
          <w:rFonts w:ascii="Comic Sans MS" w:hAnsi="Comic Sans MS" w:cs="Courier New"/>
          <w:color w:val="333333"/>
        </w:rPr>
        <w:lastRenderedPageBreak/>
        <w:t>2. Información sobre:</w:t>
      </w:r>
    </w:p>
    <w:p w:rsidR="00853B61" w:rsidRPr="005D47EE" w:rsidRDefault="00853B61" w:rsidP="0037266B">
      <w:pPr>
        <w:pStyle w:val="parrafo21"/>
        <w:ind w:firstLine="0"/>
        <w:rPr>
          <w:rFonts w:ascii="Comic Sans MS" w:hAnsi="Comic Sans MS" w:cs="Courier New"/>
          <w:color w:val="333333"/>
        </w:rPr>
      </w:pPr>
      <w:r w:rsidRPr="005D47EE">
        <w:rPr>
          <w:rFonts w:ascii="Comic Sans MS" w:hAnsi="Comic Sans MS" w:cs="Courier New"/>
          <w:color w:val="333333"/>
        </w:rPr>
        <w:t>a) Costes estimados de desmantelamiento del activo y de la restauración de su emplazamiento incluidos como mayor valor de los activos, así como grandes reparaciones o inspecciones generales incorporadas, especificando las circunstancias que se han tenido en cuenta para su valoración.</w:t>
      </w:r>
    </w:p>
    <w:p w:rsidR="00853B61" w:rsidRPr="005D47EE" w:rsidRDefault="00853B61" w:rsidP="0037266B">
      <w:pPr>
        <w:pStyle w:val="parrafo1"/>
        <w:ind w:firstLine="0"/>
        <w:rPr>
          <w:rFonts w:ascii="Comic Sans MS" w:hAnsi="Comic Sans MS" w:cs="Courier New"/>
          <w:color w:val="333333"/>
        </w:rPr>
      </w:pPr>
      <w:r w:rsidRPr="005D47EE">
        <w:rPr>
          <w:rFonts w:ascii="Comic Sans MS" w:hAnsi="Comic Sans MS" w:cs="Courier New"/>
          <w:color w:val="333333"/>
        </w:rPr>
        <w:t>b) Vidas útiles o coeficientes de amortización utilizados en los diferentes tipos de elementos, así como información, en su caso, sobre los coeficientes aplicados a distintas partes de un mismo elemento.</w:t>
      </w:r>
    </w:p>
    <w:p w:rsidR="00853B61" w:rsidRPr="005D47EE" w:rsidRDefault="00853B61" w:rsidP="0037266B">
      <w:pPr>
        <w:pStyle w:val="parrafo1"/>
        <w:ind w:firstLine="0"/>
        <w:rPr>
          <w:rFonts w:ascii="Comic Sans MS" w:hAnsi="Comic Sans MS" w:cs="Courier New"/>
          <w:color w:val="333333"/>
        </w:rPr>
      </w:pPr>
      <w:r w:rsidRPr="005D47EE">
        <w:rPr>
          <w:rFonts w:ascii="Comic Sans MS" w:hAnsi="Comic Sans MS" w:cs="Courier New"/>
          <w:color w:val="333333"/>
        </w:rPr>
        <w:t>c) Siempre que tenga incidencia significativa en el ejercicio presente o en ejercicios futuros, se informará de los cambios de estimación que afecten a valores residuales, a los costes estimados de desmantelamiento del activo y la restauración de su emplazamiento, vidas útiles y métodos de amortización, así como grandes reparaciones o inspecciones generales.</w:t>
      </w:r>
    </w:p>
    <w:p w:rsidR="00853B61" w:rsidRPr="005D47EE" w:rsidRDefault="00853B61" w:rsidP="0037266B">
      <w:pPr>
        <w:pStyle w:val="parrafo1"/>
        <w:ind w:firstLine="0"/>
        <w:rPr>
          <w:rFonts w:ascii="Comic Sans MS" w:hAnsi="Comic Sans MS" w:cs="Courier New"/>
          <w:color w:val="333333"/>
        </w:rPr>
      </w:pPr>
      <w:r w:rsidRPr="005D47EE">
        <w:rPr>
          <w:rFonts w:ascii="Comic Sans MS" w:hAnsi="Comic Sans MS" w:cs="Courier New"/>
          <w:color w:val="333333"/>
        </w:rPr>
        <w:t>d) Importe de los gastos financieros capitalizados, en su caso, en el ejercicio.</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lastRenderedPageBreak/>
        <w:t xml:space="preserve">e) Criterio utilizado para determinar el valor razonable de los bienes valorados de acuerdo con el modelo de revalorización, en particular, del ejercicio en que se ha efectuado la última revalorización.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f) Bienes recibidos en adscripción, a nivel partida de balance, con indicación, de su valor activado, amortización y correcciones valorativas por deterioro acumuladas. Identificación de los bienes recibidos en adscripción durante el ejercicio.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g) Identificación de los entes a los que se hayan entregado bienes en adscripción durante el ejercicio.</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h) Identificación de los bienes recibidos en cesión durante el ejercicio.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i) Identificación de los entes a los que se hayan entregado bienes en cesión durante el ejercicio.</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j) Arrendamientos financieros y otras operaciones de naturaleza similar de importe significativo sobre bienes del inmovilizado material, sin perjuicio de la información requerida en otras partes de la memoria.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k) Se informará de los bienes que se encuentren destinados al uso general, distinguiendo entre infraestructuras, bienes comunales y bienes del patrimonio histórico, desglosando la información por tipos en el primer y segundo caso, y para el caso de los bienes del patrimonio histórico, distinguiendo, al menos, entre construcciones y el resto.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l) Valor activado en el ejercicio de los bienes construidos por la entidad, cuando sea de un importe significativo. </w:t>
      </w:r>
    </w:p>
    <w:p w:rsidR="0037266B" w:rsidRPr="005D47EE" w:rsidRDefault="0037266B" w:rsidP="0037266B">
      <w:pPr>
        <w:pStyle w:val="parrafo1"/>
        <w:ind w:firstLine="0"/>
        <w:rPr>
          <w:rFonts w:ascii="Comic Sans MS" w:hAnsi="Comic Sans MS" w:cs="Courier New"/>
          <w:color w:val="333333"/>
        </w:rPr>
      </w:pPr>
      <w:r w:rsidRPr="005D47EE">
        <w:rPr>
          <w:rFonts w:ascii="Comic Sans MS" w:hAnsi="Comic Sans MS" w:cs="Courier New"/>
          <w:color w:val="000000"/>
        </w:rPr>
        <w:t xml:space="preserve">m) Cualquier otra circunstancia de carácter sustantivo que afecte a bienes del inmovilizado material, tal como garantías, restricciones de titularidad, litigios y situaciones análogas. </w:t>
      </w:r>
    </w:p>
    <w:p w:rsidR="00B867C2" w:rsidRPr="005D47EE" w:rsidRDefault="00694DEF">
      <w:pPr>
        <w:pStyle w:val="NormalWeb"/>
        <w:rPr>
          <w:rFonts w:ascii="Comic Sans MS" w:hAnsi="Comic Sans MS" w:cs="Courier New"/>
          <w:b/>
          <w:bCs/>
          <w:sz w:val="36"/>
          <w:szCs w:val="36"/>
        </w:rPr>
      </w:pPr>
      <w:r w:rsidRPr="005D47EE">
        <w:rPr>
          <w:rFonts w:ascii="Comic Sans MS" w:hAnsi="Comic Sans MS" w:cs="Courier New"/>
          <w:b/>
          <w:bCs/>
          <w:sz w:val="36"/>
          <w:szCs w:val="36"/>
        </w:rPr>
        <w:t>6</w:t>
      </w:r>
      <w:r w:rsidR="00B867C2" w:rsidRPr="005D47EE">
        <w:rPr>
          <w:rFonts w:ascii="Comic Sans MS" w:hAnsi="Comic Sans MS" w:cs="Courier New"/>
          <w:b/>
          <w:bCs/>
          <w:sz w:val="36"/>
          <w:szCs w:val="36"/>
        </w:rPr>
        <w:t>. P</w:t>
      </w:r>
      <w:r w:rsidR="00B82957" w:rsidRPr="005D47EE">
        <w:rPr>
          <w:rFonts w:ascii="Comic Sans MS" w:hAnsi="Comic Sans MS" w:cs="Courier New"/>
          <w:b/>
          <w:bCs/>
          <w:sz w:val="36"/>
          <w:szCs w:val="36"/>
        </w:rPr>
        <w:t>ATRIMONIO PÚBLICO DEL SUELO</w:t>
      </w:r>
      <w:r w:rsidR="00B867C2" w:rsidRPr="005D47EE">
        <w:rPr>
          <w:rFonts w:ascii="Comic Sans MS" w:hAnsi="Comic Sans MS" w:cs="Courier New"/>
          <w:b/>
          <w:bCs/>
          <w:sz w:val="36"/>
          <w:szCs w:val="36"/>
        </w:rPr>
        <w:t>.</w:t>
      </w:r>
    </w:p>
    <w:p w:rsidR="0037266B" w:rsidRPr="005D47EE" w:rsidRDefault="0037266B" w:rsidP="0037266B">
      <w:pPr>
        <w:pStyle w:val="parrafo21"/>
        <w:ind w:firstLine="0"/>
        <w:rPr>
          <w:rFonts w:ascii="Comic Sans MS" w:hAnsi="Comic Sans MS" w:cs="Courier New"/>
          <w:color w:val="333333"/>
        </w:rPr>
      </w:pPr>
      <w:r w:rsidRPr="005D47EE">
        <w:rPr>
          <w:rFonts w:ascii="Comic Sans MS" w:hAnsi="Comic Sans MS" w:cs="Courier New"/>
          <w:color w:val="333333"/>
        </w:rPr>
        <w:t xml:space="preserve">1. Análisis del movimiento durante el ejercicio de cada partida del balance incluida en este epígrafe y de sus correspondientes amortizaciones acumuladas y correcciones valorativas acumuladas, </w:t>
      </w:r>
      <w:r w:rsidRPr="005D47EE">
        <w:rPr>
          <w:rFonts w:ascii="Comic Sans MS" w:hAnsi="Comic Sans MS" w:cs="Courier New"/>
          <w:color w:val="000000"/>
        </w:rPr>
        <w:t>distinguiendo entre aquellos activos valorados según el modelo de coste de aquellos valorados de acuerdo con el modelo de revalorización, indicando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200"/>
        <w:gridCol w:w="1400"/>
        <w:gridCol w:w="1267"/>
        <w:gridCol w:w="1200"/>
        <w:gridCol w:w="1621"/>
        <w:gridCol w:w="1535"/>
        <w:gridCol w:w="1230"/>
        <w:gridCol w:w="1297"/>
        <w:gridCol w:w="897"/>
      </w:tblGrid>
      <w:tr w:rsidR="0037266B" w:rsidRPr="005D47EE">
        <w:tc>
          <w:tcPr>
            <w:tcW w:w="2570" w:type="dxa"/>
          </w:tcPr>
          <w:p w:rsidR="0037266B" w:rsidRPr="005D47EE" w:rsidRDefault="0037266B" w:rsidP="00C97470">
            <w:pPr>
              <w:snapToGrid w:val="0"/>
              <w:jc w:val="center"/>
              <w:rPr>
                <w:rFonts w:ascii="Comic Sans MS" w:hAnsi="Comic Sans MS" w:cs="Courier New"/>
                <w:b/>
                <w:sz w:val="18"/>
                <w:szCs w:val="28"/>
              </w:rPr>
            </w:pPr>
          </w:p>
          <w:p w:rsidR="0037266B" w:rsidRPr="005D47EE" w:rsidRDefault="0037266B" w:rsidP="00C97470">
            <w:pPr>
              <w:jc w:val="center"/>
              <w:rPr>
                <w:rFonts w:ascii="Comic Sans MS" w:hAnsi="Comic Sans MS" w:cs="Courier New"/>
                <w:bCs/>
                <w:sz w:val="18"/>
                <w:szCs w:val="32"/>
              </w:rPr>
            </w:pPr>
            <w:r w:rsidRPr="005D47EE">
              <w:rPr>
                <w:rFonts w:ascii="Comic Sans MS" w:hAnsi="Comic Sans MS" w:cs="Courier New"/>
                <w:bCs/>
                <w:sz w:val="18"/>
                <w:szCs w:val="32"/>
              </w:rPr>
              <w:t>CUENTAS</w:t>
            </w:r>
          </w:p>
        </w:tc>
        <w:tc>
          <w:tcPr>
            <w:tcW w:w="1200" w:type="dxa"/>
          </w:tcPr>
          <w:p w:rsidR="0037266B" w:rsidRPr="005D47EE" w:rsidRDefault="0037266B" w:rsidP="00C97470">
            <w:pPr>
              <w:snapToGrid w:val="0"/>
              <w:jc w:val="center"/>
              <w:rPr>
                <w:rFonts w:ascii="Comic Sans MS" w:hAnsi="Comic Sans MS" w:cs="Courier New"/>
                <w:sz w:val="18"/>
              </w:rPr>
            </w:pPr>
          </w:p>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Saldo</w:t>
            </w:r>
          </w:p>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Inicial</w:t>
            </w:r>
          </w:p>
          <w:p w:rsidR="0037266B" w:rsidRPr="005D47EE" w:rsidRDefault="0037266B" w:rsidP="00C97470">
            <w:pPr>
              <w:jc w:val="center"/>
              <w:rPr>
                <w:rFonts w:ascii="Comic Sans MS" w:hAnsi="Comic Sans MS" w:cs="Courier New"/>
                <w:sz w:val="18"/>
              </w:rPr>
            </w:pPr>
          </w:p>
        </w:tc>
        <w:tc>
          <w:tcPr>
            <w:tcW w:w="1400" w:type="dxa"/>
          </w:tcPr>
          <w:p w:rsidR="0037266B" w:rsidRPr="005D47EE" w:rsidRDefault="0037266B" w:rsidP="00C97470">
            <w:pPr>
              <w:snapToGrid w:val="0"/>
              <w:rPr>
                <w:rFonts w:ascii="Comic Sans MS" w:hAnsi="Comic Sans MS" w:cs="Courier New"/>
                <w:sz w:val="18"/>
              </w:rPr>
            </w:pPr>
          </w:p>
          <w:p w:rsidR="0037266B" w:rsidRPr="005D47EE" w:rsidRDefault="0037266B" w:rsidP="00DB7114">
            <w:pPr>
              <w:rPr>
                <w:rFonts w:ascii="Comic Sans MS" w:hAnsi="Comic Sans MS" w:cs="Courier New"/>
                <w:sz w:val="18"/>
              </w:rPr>
            </w:pPr>
            <w:r w:rsidRPr="005D47EE">
              <w:rPr>
                <w:rFonts w:ascii="Comic Sans MS" w:hAnsi="Comic Sans MS" w:cs="Courier New"/>
                <w:sz w:val="18"/>
              </w:rPr>
              <w:t>Entradas</w:t>
            </w:r>
          </w:p>
          <w:p w:rsidR="0037266B" w:rsidRPr="005D47EE" w:rsidRDefault="0037266B" w:rsidP="00DB7114">
            <w:pPr>
              <w:rPr>
                <w:rFonts w:ascii="Comic Sans MS" w:hAnsi="Comic Sans MS" w:cs="Courier New"/>
                <w:sz w:val="18"/>
              </w:rPr>
            </w:pPr>
            <w:r w:rsidRPr="005D47EE">
              <w:rPr>
                <w:rFonts w:ascii="Comic Sans MS" w:hAnsi="Comic Sans MS" w:cs="Courier New"/>
                <w:sz w:val="18"/>
              </w:rPr>
              <w:t xml:space="preserve">  </w:t>
            </w:r>
          </w:p>
        </w:tc>
        <w:tc>
          <w:tcPr>
            <w:tcW w:w="1267" w:type="dxa"/>
          </w:tcPr>
          <w:p w:rsidR="0037266B" w:rsidRPr="005D47EE" w:rsidRDefault="0037266B" w:rsidP="00C97470">
            <w:pPr>
              <w:snapToGrid w:val="0"/>
              <w:jc w:val="center"/>
              <w:rPr>
                <w:rFonts w:ascii="Comic Sans MS" w:hAnsi="Comic Sans MS" w:cs="Courier New"/>
                <w:sz w:val="18"/>
              </w:rPr>
            </w:pPr>
            <w:r w:rsidRPr="005D47EE">
              <w:rPr>
                <w:rFonts w:ascii="Comic Sans MS" w:hAnsi="Comic Sans MS" w:cs="Courier New"/>
                <w:sz w:val="18"/>
              </w:rPr>
              <w:t>Aumentos</w:t>
            </w:r>
          </w:p>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por Traspaso de</w:t>
            </w:r>
          </w:p>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otras partidas</w:t>
            </w:r>
          </w:p>
        </w:tc>
        <w:tc>
          <w:tcPr>
            <w:tcW w:w="1200" w:type="dxa"/>
          </w:tcPr>
          <w:p w:rsidR="0037266B" w:rsidRPr="005D47EE" w:rsidRDefault="0037266B" w:rsidP="00C97470">
            <w:pPr>
              <w:snapToGrid w:val="0"/>
              <w:jc w:val="center"/>
              <w:rPr>
                <w:rFonts w:ascii="Comic Sans MS" w:hAnsi="Comic Sans MS" w:cs="Courier New"/>
                <w:sz w:val="18"/>
              </w:rPr>
            </w:pPr>
          </w:p>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Salidas</w:t>
            </w:r>
          </w:p>
          <w:p w:rsidR="0037266B" w:rsidRPr="005D47EE" w:rsidRDefault="0037266B" w:rsidP="00C97470">
            <w:pPr>
              <w:jc w:val="center"/>
              <w:rPr>
                <w:rFonts w:ascii="Comic Sans MS" w:hAnsi="Comic Sans MS" w:cs="Courier New"/>
                <w:sz w:val="18"/>
              </w:rPr>
            </w:pPr>
          </w:p>
        </w:tc>
        <w:tc>
          <w:tcPr>
            <w:tcW w:w="1621" w:type="dxa"/>
          </w:tcPr>
          <w:p w:rsidR="0037266B" w:rsidRPr="005D47EE" w:rsidRDefault="0037266B" w:rsidP="00C97470">
            <w:pPr>
              <w:snapToGrid w:val="0"/>
              <w:jc w:val="center"/>
              <w:rPr>
                <w:rFonts w:ascii="Comic Sans MS" w:hAnsi="Comic Sans MS" w:cs="Courier New"/>
                <w:sz w:val="18"/>
              </w:rPr>
            </w:pPr>
            <w:r w:rsidRPr="005D47EE">
              <w:rPr>
                <w:rFonts w:ascii="Comic Sans MS" w:hAnsi="Comic Sans MS" w:cs="Courier New"/>
                <w:sz w:val="18"/>
              </w:rPr>
              <w:t>Disminuciones</w:t>
            </w:r>
          </w:p>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 xml:space="preserve">por </w:t>
            </w:r>
          </w:p>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Traspasos a</w:t>
            </w:r>
          </w:p>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otras partidas</w:t>
            </w:r>
          </w:p>
        </w:tc>
        <w:tc>
          <w:tcPr>
            <w:tcW w:w="1535" w:type="dxa"/>
          </w:tcPr>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Deterioro</w:t>
            </w:r>
          </w:p>
          <w:p w:rsidR="0037266B" w:rsidRPr="005D47EE" w:rsidRDefault="0037266B" w:rsidP="00C97470">
            <w:pPr>
              <w:jc w:val="center"/>
              <w:rPr>
                <w:rFonts w:ascii="Comic Sans MS" w:hAnsi="Comic Sans MS" w:cs="Courier New"/>
                <w:sz w:val="18"/>
              </w:rPr>
            </w:pPr>
            <w:r w:rsidRPr="005D47EE">
              <w:rPr>
                <w:rFonts w:ascii="Comic Sans MS" w:hAnsi="Comic Sans MS" w:cs="Courier New"/>
                <w:sz w:val="18"/>
              </w:rPr>
              <w:t>(dotaciones – reversiones)</w:t>
            </w:r>
          </w:p>
        </w:tc>
        <w:tc>
          <w:tcPr>
            <w:tcW w:w="1230" w:type="dxa"/>
          </w:tcPr>
          <w:p w:rsidR="0037266B" w:rsidRPr="005D47EE" w:rsidRDefault="0037266B" w:rsidP="00DB7114">
            <w:pPr>
              <w:pStyle w:val="NormalWeb"/>
              <w:rPr>
                <w:rFonts w:ascii="Comic Sans MS" w:hAnsi="Comic Sans MS" w:cs="Courier New"/>
                <w:sz w:val="18"/>
                <w:szCs w:val="18"/>
              </w:rPr>
            </w:pPr>
            <w:r w:rsidRPr="005D47EE">
              <w:rPr>
                <w:rFonts w:ascii="Comic Sans MS" w:hAnsi="Comic Sans MS" w:cs="Courier New"/>
                <w:sz w:val="18"/>
                <w:szCs w:val="18"/>
              </w:rPr>
              <w:t>Amortizai</w:t>
            </w:r>
          </w:p>
          <w:p w:rsidR="0037266B" w:rsidRPr="005D47EE" w:rsidRDefault="0037266B" w:rsidP="00DB7114">
            <w:pPr>
              <w:pStyle w:val="NormalWeb"/>
              <w:rPr>
                <w:rFonts w:ascii="Comic Sans MS" w:hAnsi="Comic Sans MS" w:cs="Courier New"/>
                <w:sz w:val="18"/>
                <w:szCs w:val="18"/>
              </w:rPr>
            </w:pPr>
          </w:p>
        </w:tc>
        <w:tc>
          <w:tcPr>
            <w:tcW w:w="1297" w:type="dxa"/>
          </w:tcPr>
          <w:p w:rsidR="0037266B" w:rsidRPr="005D47EE" w:rsidRDefault="0037266B" w:rsidP="0037266B">
            <w:pPr>
              <w:pStyle w:val="NormalWeb"/>
              <w:rPr>
                <w:rFonts w:ascii="Comic Sans MS" w:hAnsi="Comic Sans MS" w:cs="Courier New"/>
                <w:sz w:val="18"/>
                <w:szCs w:val="18"/>
              </w:rPr>
            </w:pPr>
            <w:r w:rsidRPr="005D47EE">
              <w:rPr>
                <w:rFonts w:ascii="Comic Sans MS" w:hAnsi="Comic Sans MS" w:cs="Courier New"/>
                <w:sz w:val="18"/>
                <w:szCs w:val="18"/>
              </w:rPr>
              <w:t>Incremento</w:t>
            </w:r>
          </w:p>
          <w:p w:rsidR="0037266B" w:rsidRPr="005D47EE" w:rsidRDefault="0037266B" w:rsidP="0037266B">
            <w:pPr>
              <w:pStyle w:val="NormalWeb"/>
              <w:rPr>
                <w:rFonts w:ascii="Comic Sans MS" w:hAnsi="Comic Sans MS" w:cs="Courier New"/>
                <w:sz w:val="18"/>
                <w:szCs w:val="18"/>
              </w:rPr>
            </w:pPr>
            <w:r w:rsidRPr="005D47EE">
              <w:rPr>
                <w:rFonts w:ascii="Comic Sans MS" w:hAnsi="Comic Sans MS" w:cs="Courier New"/>
                <w:sz w:val="18"/>
                <w:szCs w:val="18"/>
              </w:rPr>
              <w:t>Revaloriza</w:t>
            </w:r>
          </w:p>
        </w:tc>
        <w:tc>
          <w:tcPr>
            <w:tcW w:w="897" w:type="dxa"/>
          </w:tcPr>
          <w:p w:rsidR="0037266B" w:rsidRPr="005D47EE" w:rsidRDefault="0037266B" w:rsidP="0037266B">
            <w:pPr>
              <w:pStyle w:val="NormalWeb"/>
              <w:rPr>
                <w:rFonts w:ascii="Comic Sans MS" w:hAnsi="Comic Sans MS" w:cs="Courier New"/>
                <w:sz w:val="18"/>
                <w:szCs w:val="18"/>
              </w:rPr>
            </w:pPr>
            <w:r w:rsidRPr="005D47EE">
              <w:rPr>
                <w:rFonts w:ascii="Comic Sans MS" w:hAnsi="Comic Sans MS" w:cs="Courier New"/>
                <w:sz w:val="18"/>
                <w:szCs w:val="18"/>
              </w:rPr>
              <w:t>Saldo final</w:t>
            </w:r>
          </w:p>
        </w:tc>
      </w:tr>
      <w:tr w:rsidR="0037266B" w:rsidRPr="005D47EE">
        <w:tc>
          <w:tcPr>
            <w:tcW w:w="2570" w:type="dxa"/>
          </w:tcPr>
          <w:p w:rsidR="0037266B" w:rsidRPr="005D47EE" w:rsidRDefault="0037266B" w:rsidP="00694DEF">
            <w:pPr>
              <w:rPr>
                <w:rFonts w:ascii="Comic Sans MS" w:hAnsi="Comic Sans MS" w:cs="Courier New"/>
              </w:rPr>
            </w:pPr>
          </w:p>
          <w:p w:rsidR="00D74999" w:rsidRPr="005D47EE" w:rsidRDefault="00D74999" w:rsidP="00D74999">
            <w:pPr>
              <w:rPr>
                <w:rFonts w:ascii="Comic Sans MS" w:hAnsi="Comic Sans MS" w:cs="Courier New"/>
                <w:b/>
                <w:bCs/>
                <w:sz w:val="20"/>
                <w:szCs w:val="20"/>
              </w:rPr>
            </w:pPr>
            <w:r w:rsidRPr="005D47EE">
              <w:rPr>
                <w:rFonts w:ascii="Comic Sans MS" w:hAnsi="Comic Sans MS" w:cs="Courier New"/>
                <w:b/>
                <w:bCs/>
                <w:sz w:val="20"/>
                <w:szCs w:val="20"/>
              </w:rPr>
              <w:t xml:space="preserve">IV.- Patrimonio público del suelo. </w:t>
            </w:r>
          </w:p>
          <w:p w:rsidR="00D74999" w:rsidRPr="005D47EE" w:rsidRDefault="00D74999" w:rsidP="00D74999">
            <w:pPr>
              <w:rPr>
                <w:rFonts w:ascii="Comic Sans MS" w:hAnsi="Comic Sans MS" w:cs="Courier New"/>
                <w:b/>
                <w:bCs/>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240.- Terrenos.</w:t>
            </w:r>
          </w:p>
          <w:p w:rsidR="00D74999" w:rsidRPr="005D47EE" w:rsidRDefault="00D74999" w:rsidP="00D74999">
            <w:pPr>
              <w:rPr>
                <w:rFonts w:ascii="Comic Sans MS" w:hAnsi="Comic Sans MS" w:cs="Courier New"/>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(2840).Amortiz. Acum.                Terrenos P.P.S</w:t>
            </w:r>
          </w:p>
          <w:p w:rsidR="00D74999" w:rsidRPr="005D47EE" w:rsidRDefault="00D74999" w:rsidP="00D74999">
            <w:pPr>
              <w:rPr>
                <w:rFonts w:ascii="Comic Sans MS" w:hAnsi="Comic Sans MS" w:cs="Courier New"/>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(2930).-Deterioro Valor Terrenos P.P.S</w:t>
            </w:r>
          </w:p>
          <w:p w:rsidR="00D74999" w:rsidRPr="005D47EE" w:rsidRDefault="00D74999" w:rsidP="00D74999">
            <w:pPr>
              <w:rPr>
                <w:rFonts w:ascii="Comic Sans MS" w:hAnsi="Comic Sans MS" w:cs="Courier New"/>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241.- Construcciones.</w:t>
            </w:r>
          </w:p>
          <w:p w:rsidR="00D74999" w:rsidRPr="005D47EE" w:rsidRDefault="00D74999" w:rsidP="00D74999">
            <w:pPr>
              <w:rPr>
                <w:rFonts w:ascii="Comic Sans MS" w:hAnsi="Comic Sans MS" w:cs="Courier New"/>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(2841).Amortiz. Acum.                Construcciones P.P.S</w:t>
            </w:r>
          </w:p>
          <w:p w:rsidR="00D74999" w:rsidRPr="005D47EE" w:rsidRDefault="00D74999" w:rsidP="00D74999">
            <w:pPr>
              <w:rPr>
                <w:rFonts w:ascii="Comic Sans MS" w:hAnsi="Comic Sans MS" w:cs="Courier New"/>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(2931).-Deterioro Valor Construcc.P.P.S</w:t>
            </w:r>
          </w:p>
          <w:p w:rsidR="00D74999" w:rsidRPr="005D47EE" w:rsidRDefault="00D74999" w:rsidP="00D74999">
            <w:pPr>
              <w:rPr>
                <w:rFonts w:ascii="Comic Sans MS" w:hAnsi="Comic Sans MS" w:cs="Courier New"/>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243.- Adaptación de Terrenos p p s.</w:t>
            </w:r>
          </w:p>
          <w:p w:rsidR="00D74999" w:rsidRPr="005D47EE" w:rsidRDefault="00D74999" w:rsidP="00D74999">
            <w:pPr>
              <w:rPr>
                <w:rFonts w:ascii="Comic Sans MS" w:hAnsi="Comic Sans MS" w:cs="Courier New"/>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244. Const. Curso Patri Munic Suelo</w:t>
            </w:r>
          </w:p>
          <w:p w:rsidR="00D74999" w:rsidRPr="005D47EE" w:rsidRDefault="00D74999" w:rsidP="00D74999">
            <w:pPr>
              <w:rPr>
                <w:rFonts w:ascii="Comic Sans MS" w:hAnsi="Comic Sans MS" w:cs="Courier New"/>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248.anticipos Bienes y Dchos PPS</w:t>
            </w:r>
          </w:p>
          <w:p w:rsidR="00D74999" w:rsidRPr="005D47EE" w:rsidRDefault="00D74999" w:rsidP="00D74999">
            <w:pPr>
              <w:rPr>
                <w:rFonts w:ascii="Comic Sans MS" w:hAnsi="Comic Sans MS" w:cs="Courier New"/>
                <w:sz w:val="20"/>
                <w:szCs w:val="20"/>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249.- Otro Bienes y Derechos Patrimonio Público del Suelo.</w:t>
            </w: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 xml:space="preserve">          </w:t>
            </w:r>
          </w:p>
          <w:p w:rsidR="00D74999" w:rsidRPr="005D47EE" w:rsidRDefault="00D74999" w:rsidP="00D74999">
            <w:pPr>
              <w:pStyle w:val="Piedepgina"/>
              <w:tabs>
                <w:tab w:val="clear" w:pos="4252"/>
                <w:tab w:val="clear" w:pos="8504"/>
              </w:tabs>
              <w:rPr>
                <w:rFonts w:ascii="Comic Sans MS" w:hAnsi="Comic Sans MS" w:cs="Courier New"/>
                <w:sz w:val="20"/>
                <w:szCs w:val="20"/>
              </w:rPr>
            </w:pPr>
            <w:r w:rsidRPr="005D47EE">
              <w:rPr>
                <w:rFonts w:ascii="Comic Sans MS" w:hAnsi="Comic Sans MS" w:cs="Courier New"/>
                <w:sz w:val="20"/>
                <w:szCs w:val="20"/>
              </w:rPr>
              <w:t>(2849).- Amortización acumulada B y Dchos PPS</w:t>
            </w:r>
          </w:p>
          <w:p w:rsidR="00D74999" w:rsidRPr="005D47EE" w:rsidRDefault="00D74999" w:rsidP="00D74999">
            <w:pPr>
              <w:rPr>
                <w:rFonts w:ascii="Comic Sans MS" w:hAnsi="Comic Sans MS" w:cs="Courier New"/>
              </w:rPr>
            </w:pPr>
          </w:p>
          <w:p w:rsidR="00D74999" w:rsidRPr="005D47EE" w:rsidRDefault="00D74999" w:rsidP="00D74999">
            <w:pPr>
              <w:rPr>
                <w:rFonts w:ascii="Comic Sans MS" w:hAnsi="Comic Sans MS" w:cs="Courier New"/>
                <w:sz w:val="20"/>
                <w:szCs w:val="20"/>
              </w:rPr>
            </w:pPr>
            <w:r w:rsidRPr="005D47EE">
              <w:rPr>
                <w:rFonts w:ascii="Comic Sans MS" w:hAnsi="Comic Sans MS" w:cs="Courier New"/>
                <w:sz w:val="20"/>
                <w:szCs w:val="20"/>
              </w:rPr>
              <w:t>(2939).-Deterioro Valor B y Dchos P.P.S</w:t>
            </w:r>
          </w:p>
          <w:p w:rsidR="0037266B" w:rsidRPr="005D47EE" w:rsidRDefault="0037266B" w:rsidP="00D74999">
            <w:pPr>
              <w:pStyle w:val="Piedepgina"/>
              <w:tabs>
                <w:tab w:val="clear" w:pos="4252"/>
                <w:tab w:val="clear" w:pos="8504"/>
              </w:tabs>
              <w:rPr>
                <w:rFonts w:ascii="Comic Sans MS" w:hAnsi="Comic Sans MS" w:cs="Courier New"/>
              </w:rPr>
            </w:pPr>
          </w:p>
        </w:tc>
        <w:tc>
          <w:tcPr>
            <w:tcW w:w="1200" w:type="dxa"/>
          </w:tcPr>
          <w:p w:rsidR="0037266B" w:rsidRPr="005D47EE" w:rsidRDefault="0037266B" w:rsidP="00DB7114">
            <w:pPr>
              <w:pStyle w:val="NormalWeb"/>
              <w:rPr>
                <w:rFonts w:ascii="Comic Sans MS" w:hAnsi="Comic Sans MS" w:cs="Courier New"/>
                <w:sz w:val="24"/>
              </w:rPr>
            </w:pPr>
          </w:p>
        </w:tc>
        <w:tc>
          <w:tcPr>
            <w:tcW w:w="1400" w:type="dxa"/>
          </w:tcPr>
          <w:p w:rsidR="0037266B" w:rsidRPr="005D47EE" w:rsidRDefault="0037266B" w:rsidP="00DB7114">
            <w:pPr>
              <w:pStyle w:val="NormalWeb"/>
              <w:rPr>
                <w:rFonts w:ascii="Comic Sans MS" w:hAnsi="Comic Sans MS" w:cs="Courier New"/>
                <w:sz w:val="24"/>
              </w:rPr>
            </w:pPr>
          </w:p>
        </w:tc>
        <w:tc>
          <w:tcPr>
            <w:tcW w:w="1267" w:type="dxa"/>
          </w:tcPr>
          <w:p w:rsidR="0037266B" w:rsidRPr="005D47EE" w:rsidRDefault="0037266B" w:rsidP="00DB7114">
            <w:pPr>
              <w:pStyle w:val="NormalWeb"/>
              <w:rPr>
                <w:rFonts w:ascii="Comic Sans MS" w:hAnsi="Comic Sans MS" w:cs="Courier New"/>
                <w:sz w:val="24"/>
              </w:rPr>
            </w:pPr>
          </w:p>
        </w:tc>
        <w:tc>
          <w:tcPr>
            <w:tcW w:w="1200" w:type="dxa"/>
          </w:tcPr>
          <w:p w:rsidR="0037266B" w:rsidRPr="005D47EE" w:rsidRDefault="0037266B" w:rsidP="00DB7114">
            <w:pPr>
              <w:pStyle w:val="NormalWeb"/>
              <w:rPr>
                <w:rFonts w:ascii="Comic Sans MS" w:hAnsi="Comic Sans MS" w:cs="Courier New"/>
                <w:sz w:val="24"/>
              </w:rPr>
            </w:pPr>
          </w:p>
        </w:tc>
        <w:tc>
          <w:tcPr>
            <w:tcW w:w="1621" w:type="dxa"/>
          </w:tcPr>
          <w:p w:rsidR="0037266B" w:rsidRPr="005D47EE" w:rsidRDefault="0037266B" w:rsidP="00DB7114">
            <w:pPr>
              <w:pStyle w:val="NormalWeb"/>
              <w:rPr>
                <w:rFonts w:ascii="Comic Sans MS" w:hAnsi="Comic Sans MS" w:cs="Courier New"/>
                <w:sz w:val="24"/>
              </w:rPr>
            </w:pPr>
          </w:p>
        </w:tc>
        <w:tc>
          <w:tcPr>
            <w:tcW w:w="1535" w:type="dxa"/>
          </w:tcPr>
          <w:p w:rsidR="0037266B" w:rsidRPr="005D47EE" w:rsidRDefault="0037266B" w:rsidP="00DB7114">
            <w:pPr>
              <w:pStyle w:val="NormalWeb"/>
              <w:rPr>
                <w:rFonts w:ascii="Comic Sans MS" w:hAnsi="Comic Sans MS" w:cs="Courier New"/>
                <w:sz w:val="24"/>
              </w:rPr>
            </w:pPr>
          </w:p>
        </w:tc>
        <w:tc>
          <w:tcPr>
            <w:tcW w:w="1230" w:type="dxa"/>
          </w:tcPr>
          <w:p w:rsidR="0037266B" w:rsidRPr="005D47EE" w:rsidRDefault="0037266B" w:rsidP="00DB7114">
            <w:pPr>
              <w:pStyle w:val="NormalWeb"/>
              <w:rPr>
                <w:rFonts w:ascii="Comic Sans MS" w:hAnsi="Comic Sans MS" w:cs="Courier New"/>
                <w:sz w:val="24"/>
              </w:rPr>
            </w:pPr>
          </w:p>
        </w:tc>
        <w:tc>
          <w:tcPr>
            <w:tcW w:w="1297" w:type="dxa"/>
          </w:tcPr>
          <w:p w:rsidR="0037266B" w:rsidRPr="005D47EE" w:rsidRDefault="0037266B" w:rsidP="00DB7114">
            <w:pPr>
              <w:pStyle w:val="NormalWeb"/>
              <w:rPr>
                <w:rFonts w:ascii="Comic Sans MS" w:hAnsi="Comic Sans MS" w:cs="Courier New"/>
                <w:sz w:val="24"/>
              </w:rPr>
            </w:pPr>
          </w:p>
        </w:tc>
        <w:tc>
          <w:tcPr>
            <w:tcW w:w="897" w:type="dxa"/>
          </w:tcPr>
          <w:p w:rsidR="0037266B" w:rsidRPr="005D47EE" w:rsidRDefault="0037266B" w:rsidP="00DB7114">
            <w:pPr>
              <w:pStyle w:val="NormalWeb"/>
              <w:rPr>
                <w:rFonts w:ascii="Comic Sans MS" w:hAnsi="Comic Sans MS" w:cs="Courier New"/>
                <w:sz w:val="24"/>
              </w:rPr>
            </w:pPr>
          </w:p>
        </w:tc>
      </w:tr>
    </w:tbl>
    <w:p w:rsidR="0037266B" w:rsidRPr="005D47EE" w:rsidRDefault="0037266B" w:rsidP="0037266B">
      <w:pPr>
        <w:pStyle w:val="parrafo21"/>
        <w:rPr>
          <w:rFonts w:ascii="Comic Sans MS" w:hAnsi="Comic Sans MS" w:cs="Courier New"/>
          <w:color w:val="333333"/>
        </w:rPr>
      </w:pPr>
      <w:r w:rsidRPr="005D47EE">
        <w:rPr>
          <w:rFonts w:ascii="Comic Sans MS" w:hAnsi="Comic Sans MS" w:cs="Courier New"/>
          <w:color w:val="333333"/>
        </w:rPr>
        <w:lastRenderedPageBreak/>
        <w:t>2. Información sobre:</w:t>
      </w:r>
    </w:p>
    <w:p w:rsidR="0037266B" w:rsidRPr="005D47EE" w:rsidRDefault="0037266B" w:rsidP="0037266B">
      <w:pPr>
        <w:pStyle w:val="parrafo21"/>
        <w:ind w:firstLine="0"/>
        <w:rPr>
          <w:rFonts w:ascii="Comic Sans MS" w:hAnsi="Comic Sans MS" w:cs="Courier New"/>
          <w:color w:val="333333"/>
        </w:rPr>
      </w:pPr>
      <w:r w:rsidRPr="005D47EE">
        <w:rPr>
          <w:rFonts w:ascii="Comic Sans MS" w:hAnsi="Comic Sans MS" w:cs="Courier New"/>
          <w:color w:val="333333"/>
        </w:rPr>
        <w:t>a) Costes estimados de desmantelamiento del activo y de la restauración de su emplazamiento incluidos como mayor valor de los activos, así como grandes reparaciones o inspecciones generales incorporadas, especificando las circunstancias que se han tenido en cuenta para su valoración.</w:t>
      </w:r>
    </w:p>
    <w:p w:rsidR="0037266B" w:rsidRPr="005D47EE" w:rsidRDefault="0037266B" w:rsidP="0037266B">
      <w:pPr>
        <w:pStyle w:val="parrafo1"/>
        <w:ind w:firstLine="0"/>
        <w:rPr>
          <w:rFonts w:ascii="Comic Sans MS" w:hAnsi="Comic Sans MS" w:cs="Courier New"/>
          <w:color w:val="333333"/>
        </w:rPr>
      </w:pPr>
      <w:r w:rsidRPr="005D47EE">
        <w:rPr>
          <w:rFonts w:ascii="Comic Sans MS" w:hAnsi="Comic Sans MS" w:cs="Courier New"/>
          <w:color w:val="333333"/>
        </w:rPr>
        <w:t>b) Vidas útiles o coeficientes de amortización utilizados en los diferentes tipos de elementos, así como información, en su caso, sobre los coeficientes aplicados a distintas partes de un mismo elemento.</w:t>
      </w:r>
    </w:p>
    <w:p w:rsidR="0037266B" w:rsidRPr="005D47EE" w:rsidRDefault="0037266B" w:rsidP="0037266B">
      <w:pPr>
        <w:pStyle w:val="parrafo1"/>
        <w:ind w:firstLine="0"/>
        <w:rPr>
          <w:rFonts w:ascii="Comic Sans MS" w:hAnsi="Comic Sans MS" w:cs="Courier New"/>
          <w:color w:val="333333"/>
        </w:rPr>
      </w:pPr>
      <w:r w:rsidRPr="005D47EE">
        <w:rPr>
          <w:rFonts w:ascii="Comic Sans MS" w:hAnsi="Comic Sans MS" w:cs="Courier New"/>
          <w:color w:val="333333"/>
        </w:rPr>
        <w:t>c) Siempre que tenga incidencia significativa en el ejercicio presente o en ejercicios futuros, se informará de los cambios de estimación que afecten a valores residuales, a los costes estimados de desmantelamiento del activo y la restauración de su emplazamiento, vidas útiles y métodos de amortización, así como grandes reparaciones o inspecciones generales.</w:t>
      </w:r>
    </w:p>
    <w:p w:rsidR="0037266B" w:rsidRPr="005D47EE" w:rsidRDefault="0037266B" w:rsidP="0037266B">
      <w:pPr>
        <w:pStyle w:val="parrafo1"/>
        <w:ind w:firstLine="0"/>
        <w:rPr>
          <w:rFonts w:ascii="Comic Sans MS" w:hAnsi="Comic Sans MS" w:cs="Courier New"/>
          <w:color w:val="333333"/>
        </w:rPr>
      </w:pPr>
      <w:r w:rsidRPr="005D47EE">
        <w:rPr>
          <w:rFonts w:ascii="Comic Sans MS" w:hAnsi="Comic Sans MS" w:cs="Courier New"/>
          <w:color w:val="333333"/>
        </w:rPr>
        <w:t>d) Importe de los gastos financieros capitalizados, en su caso, en el ejercicio.</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e) Criterio utilizado para determinar el valor razonable de los bienes valorados de acuerdo con el modelo de revalorización, en particular, del ejercicio en que se ha efectuado la última revalorización.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f) Bienes recibidos en adscripción, a nivel partida de balance, con indicación, de su valor activado, amortización y correcciones valorativas por deterioro acumuladas. Identificación de los bienes recibidos en adscripción durante el ejercicio.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lastRenderedPageBreak/>
        <w:t>g) Identificación de los entes a los que se hayan entregado bienes en adscripción durante el ejercicio.</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h) Identificación de los bienes recibidos en cesión durante el ejercicio.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i) Identificación de los entes a los que se hayan entregado bienes en cesión durante el ejercicio.</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j) Arrendamientos financieros y otras operaciones de naturaleza similar de importe significativo sobre bienes del inmovilizado material, sin perjuicio de la información requerida en otras partes de la memoria.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k) Se informará de los bienes que se encuentren destinados al uso general, distinguiendo entre infraestructuras, bienes comunales y bienes del patrimonio histórico, desglosando la información por tipos en el primer y segundo caso, y para el caso de los bienes del patrimonio histórico, distinguiendo, al menos, entre construcciones y el resto. </w:t>
      </w:r>
    </w:p>
    <w:p w:rsidR="0037266B" w:rsidRPr="005D47EE" w:rsidRDefault="0037266B" w:rsidP="0037266B">
      <w:pPr>
        <w:pStyle w:val="parrafo1"/>
        <w:ind w:firstLine="0"/>
        <w:rPr>
          <w:rFonts w:ascii="Comic Sans MS" w:hAnsi="Comic Sans MS" w:cs="Courier New"/>
          <w:color w:val="000000"/>
        </w:rPr>
      </w:pPr>
      <w:r w:rsidRPr="005D47EE">
        <w:rPr>
          <w:rFonts w:ascii="Comic Sans MS" w:hAnsi="Comic Sans MS" w:cs="Courier New"/>
          <w:color w:val="000000"/>
        </w:rPr>
        <w:t xml:space="preserve">l) Valor activado en el ejercicio de los bienes construidos por la entidad, cuando sea de un importe significativo. </w:t>
      </w:r>
    </w:p>
    <w:p w:rsidR="0037266B" w:rsidRPr="005D47EE" w:rsidRDefault="0037266B" w:rsidP="0037266B">
      <w:pPr>
        <w:pStyle w:val="parrafo1"/>
        <w:ind w:firstLine="0"/>
        <w:rPr>
          <w:rFonts w:ascii="Comic Sans MS" w:hAnsi="Comic Sans MS" w:cs="Courier New"/>
          <w:color w:val="333333"/>
        </w:rPr>
      </w:pPr>
      <w:r w:rsidRPr="005D47EE">
        <w:rPr>
          <w:rFonts w:ascii="Comic Sans MS" w:hAnsi="Comic Sans MS" w:cs="Courier New"/>
          <w:color w:val="000000"/>
        </w:rPr>
        <w:t xml:space="preserve">m) Cualquier otra circunstancia de carácter sustantivo que afecte a bienes del inmovilizado material, tal como garantías, restricciones de titularidad, litigios y situaciones análogas. </w:t>
      </w:r>
    </w:p>
    <w:p w:rsidR="00B867C2" w:rsidRPr="005D47EE" w:rsidRDefault="002A6468">
      <w:pPr>
        <w:pStyle w:val="NormalWeb"/>
        <w:rPr>
          <w:rFonts w:ascii="Comic Sans MS" w:hAnsi="Comic Sans MS" w:cs="Courier New"/>
          <w:b/>
          <w:bCs/>
          <w:sz w:val="36"/>
          <w:szCs w:val="36"/>
        </w:rPr>
      </w:pPr>
      <w:r w:rsidRPr="005D47EE">
        <w:rPr>
          <w:rFonts w:ascii="Comic Sans MS" w:hAnsi="Comic Sans MS" w:cs="Courier New"/>
          <w:b/>
          <w:bCs/>
          <w:sz w:val="36"/>
          <w:szCs w:val="36"/>
        </w:rPr>
        <w:t>7</w:t>
      </w:r>
      <w:r w:rsidR="00B867C2" w:rsidRPr="005D47EE">
        <w:rPr>
          <w:rFonts w:ascii="Comic Sans MS" w:hAnsi="Comic Sans MS" w:cs="Courier New"/>
          <w:b/>
          <w:bCs/>
          <w:sz w:val="36"/>
          <w:szCs w:val="36"/>
        </w:rPr>
        <w:t xml:space="preserve">. </w:t>
      </w:r>
      <w:r w:rsidR="00B82957" w:rsidRPr="005D47EE">
        <w:rPr>
          <w:rFonts w:ascii="Comic Sans MS" w:hAnsi="Comic Sans MS" w:cs="Courier New"/>
          <w:b/>
          <w:bCs/>
          <w:sz w:val="36"/>
          <w:szCs w:val="36"/>
        </w:rPr>
        <w:t xml:space="preserve">INVERSIONES </w:t>
      </w:r>
      <w:r w:rsidR="00694DEF" w:rsidRPr="005D47EE">
        <w:rPr>
          <w:rFonts w:ascii="Comic Sans MS" w:hAnsi="Comic Sans MS" w:cs="Courier New"/>
          <w:b/>
          <w:bCs/>
          <w:sz w:val="36"/>
          <w:szCs w:val="36"/>
        </w:rPr>
        <w:t>INMOBILIARIAS</w:t>
      </w:r>
      <w:r w:rsidR="00B867C2" w:rsidRPr="005D47EE">
        <w:rPr>
          <w:rFonts w:ascii="Comic Sans MS" w:hAnsi="Comic Sans MS" w:cs="Courier New"/>
          <w:b/>
          <w:bCs/>
          <w:sz w:val="36"/>
          <w:szCs w:val="36"/>
        </w:rPr>
        <w:t>.</w:t>
      </w:r>
    </w:p>
    <w:p w:rsidR="0037266B" w:rsidRPr="005D47EE" w:rsidRDefault="0037266B" w:rsidP="0037266B">
      <w:pPr>
        <w:pStyle w:val="parrafo21"/>
        <w:ind w:firstLine="0"/>
        <w:rPr>
          <w:rFonts w:ascii="Comic Sans MS" w:hAnsi="Comic Sans MS" w:cs="Courier New"/>
          <w:color w:val="333333"/>
        </w:rPr>
      </w:pPr>
      <w:r w:rsidRPr="005D47EE">
        <w:rPr>
          <w:rFonts w:ascii="Comic Sans MS" w:hAnsi="Comic Sans MS" w:cs="Courier New"/>
          <w:color w:val="333333"/>
        </w:rPr>
        <w:t xml:space="preserve">1. Análisis del movimiento durante el ejercicio de cada partida del balance incluida en este epígrafe y de sus correspondientes amortizaciones acumuladas y correcciones valorativas acumuladas, </w:t>
      </w:r>
      <w:r w:rsidRPr="005D47EE">
        <w:rPr>
          <w:rFonts w:ascii="Comic Sans MS" w:hAnsi="Comic Sans MS" w:cs="Courier New"/>
          <w:color w:val="000000"/>
        </w:rPr>
        <w:t>distinguiendo entre aquellos activos valorados según el modelo de coste de aquellos valorados de acuerdo con el modelo de revalorización, indicando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0"/>
        <w:gridCol w:w="1154"/>
        <w:gridCol w:w="1278"/>
        <w:gridCol w:w="1257"/>
        <w:gridCol w:w="1168"/>
        <w:gridCol w:w="1578"/>
        <w:gridCol w:w="1487"/>
        <w:gridCol w:w="1211"/>
        <w:gridCol w:w="1199"/>
        <w:gridCol w:w="895"/>
      </w:tblGrid>
      <w:tr w:rsidR="002F11CA" w:rsidRPr="005D47EE">
        <w:tc>
          <w:tcPr>
            <w:tcW w:w="2610" w:type="dxa"/>
          </w:tcPr>
          <w:p w:rsidR="002F11CA" w:rsidRPr="005D47EE" w:rsidRDefault="002F11CA" w:rsidP="00C97470">
            <w:pPr>
              <w:snapToGrid w:val="0"/>
              <w:jc w:val="center"/>
              <w:rPr>
                <w:rFonts w:ascii="Comic Sans MS" w:hAnsi="Comic Sans MS" w:cs="Courier New"/>
                <w:b/>
                <w:sz w:val="18"/>
                <w:szCs w:val="28"/>
              </w:rPr>
            </w:pPr>
          </w:p>
          <w:p w:rsidR="002F11CA" w:rsidRPr="005D47EE" w:rsidRDefault="002F11CA" w:rsidP="00C97470">
            <w:pPr>
              <w:jc w:val="center"/>
              <w:rPr>
                <w:rFonts w:ascii="Comic Sans MS" w:hAnsi="Comic Sans MS" w:cs="Courier New"/>
                <w:bCs/>
                <w:sz w:val="18"/>
                <w:szCs w:val="32"/>
              </w:rPr>
            </w:pPr>
            <w:r w:rsidRPr="005D47EE">
              <w:rPr>
                <w:rFonts w:ascii="Comic Sans MS" w:hAnsi="Comic Sans MS" w:cs="Courier New"/>
                <w:bCs/>
                <w:sz w:val="18"/>
                <w:szCs w:val="32"/>
              </w:rPr>
              <w:t>CUENTAS</w:t>
            </w:r>
          </w:p>
        </w:tc>
        <w:tc>
          <w:tcPr>
            <w:tcW w:w="1245" w:type="dxa"/>
          </w:tcPr>
          <w:p w:rsidR="002F11CA" w:rsidRPr="005D47EE" w:rsidRDefault="002F11CA" w:rsidP="00C97470">
            <w:pPr>
              <w:snapToGrid w:val="0"/>
              <w:jc w:val="center"/>
              <w:rPr>
                <w:rFonts w:ascii="Comic Sans MS" w:hAnsi="Comic Sans MS" w:cs="Courier New"/>
                <w:sz w:val="18"/>
              </w:rPr>
            </w:pPr>
          </w:p>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Saldo</w:t>
            </w:r>
          </w:p>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Inicial</w:t>
            </w:r>
          </w:p>
          <w:p w:rsidR="002F11CA" w:rsidRPr="005D47EE" w:rsidRDefault="002F11CA" w:rsidP="00C97470">
            <w:pPr>
              <w:jc w:val="center"/>
              <w:rPr>
                <w:rFonts w:ascii="Comic Sans MS" w:hAnsi="Comic Sans MS" w:cs="Courier New"/>
                <w:sz w:val="18"/>
              </w:rPr>
            </w:pPr>
          </w:p>
        </w:tc>
        <w:tc>
          <w:tcPr>
            <w:tcW w:w="1345" w:type="dxa"/>
          </w:tcPr>
          <w:p w:rsidR="002F11CA" w:rsidRPr="005D47EE" w:rsidRDefault="002F11CA" w:rsidP="00C97470">
            <w:pPr>
              <w:snapToGrid w:val="0"/>
              <w:rPr>
                <w:rFonts w:ascii="Comic Sans MS" w:hAnsi="Comic Sans MS" w:cs="Courier New"/>
                <w:sz w:val="18"/>
              </w:rPr>
            </w:pPr>
          </w:p>
          <w:p w:rsidR="002F11CA" w:rsidRPr="005D47EE" w:rsidRDefault="002F11CA" w:rsidP="00DB7114">
            <w:pPr>
              <w:rPr>
                <w:rFonts w:ascii="Comic Sans MS" w:hAnsi="Comic Sans MS" w:cs="Courier New"/>
                <w:sz w:val="18"/>
              </w:rPr>
            </w:pPr>
            <w:r w:rsidRPr="005D47EE">
              <w:rPr>
                <w:rFonts w:ascii="Comic Sans MS" w:hAnsi="Comic Sans MS" w:cs="Courier New"/>
                <w:sz w:val="18"/>
              </w:rPr>
              <w:t>Entradas</w:t>
            </w:r>
          </w:p>
          <w:p w:rsidR="002F11CA" w:rsidRPr="005D47EE" w:rsidRDefault="002F11CA" w:rsidP="00DB7114">
            <w:pPr>
              <w:rPr>
                <w:rFonts w:ascii="Comic Sans MS" w:hAnsi="Comic Sans MS" w:cs="Courier New"/>
                <w:sz w:val="18"/>
              </w:rPr>
            </w:pPr>
            <w:r w:rsidRPr="005D47EE">
              <w:rPr>
                <w:rFonts w:ascii="Comic Sans MS" w:hAnsi="Comic Sans MS" w:cs="Courier New"/>
                <w:sz w:val="18"/>
              </w:rPr>
              <w:t xml:space="preserve">  </w:t>
            </w:r>
          </w:p>
        </w:tc>
        <w:tc>
          <w:tcPr>
            <w:tcW w:w="1304" w:type="dxa"/>
          </w:tcPr>
          <w:p w:rsidR="002F11CA" w:rsidRPr="005D47EE" w:rsidRDefault="002F11CA" w:rsidP="00C97470">
            <w:pPr>
              <w:snapToGrid w:val="0"/>
              <w:jc w:val="center"/>
              <w:rPr>
                <w:rFonts w:ascii="Comic Sans MS" w:hAnsi="Comic Sans MS" w:cs="Courier New"/>
                <w:sz w:val="18"/>
              </w:rPr>
            </w:pPr>
            <w:r w:rsidRPr="005D47EE">
              <w:rPr>
                <w:rFonts w:ascii="Comic Sans MS" w:hAnsi="Comic Sans MS" w:cs="Courier New"/>
                <w:sz w:val="18"/>
              </w:rPr>
              <w:t>Aumentos</w:t>
            </w:r>
          </w:p>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por Traspaso de</w:t>
            </w:r>
          </w:p>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otras partidas</w:t>
            </w:r>
          </w:p>
        </w:tc>
        <w:tc>
          <w:tcPr>
            <w:tcW w:w="1245" w:type="dxa"/>
          </w:tcPr>
          <w:p w:rsidR="002F11CA" w:rsidRPr="005D47EE" w:rsidRDefault="002F11CA" w:rsidP="00C97470">
            <w:pPr>
              <w:snapToGrid w:val="0"/>
              <w:jc w:val="center"/>
              <w:rPr>
                <w:rFonts w:ascii="Comic Sans MS" w:hAnsi="Comic Sans MS" w:cs="Courier New"/>
                <w:sz w:val="18"/>
              </w:rPr>
            </w:pPr>
          </w:p>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Salidas</w:t>
            </w:r>
          </w:p>
          <w:p w:rsidR="002F11CA" w:rsidRPr="005D47EE" w:rsidRDefault="002F11CA" w:rsidP="00C97470">
            <w:pPr>
              <w:jc w:val="center"/>
              <w:rPr>
                <w:rFonts w:ascii="Comic Sans MS" w:hAnsi="Comic Sans MS" w:cs="Courier New"/>
                <w:sz w:val="18"/>
              </w:rPr>
            </w:pPr>
          </w:p>
        </w:tc>
        <w:tc>
          <w:tcPr>
            <w:tcW w:w="1621" w:type="dxa"/>
          </w:tcPr>
          <w:p w:rsidR="002F11CA" w:rsidRPr="005D47EE" w:rsidRDefault="002F11CA" w:rsidP="00C97470">
            <w:pPr>
              <w:snapToGrid w:val="0"/>
              <w:jc w:val="center"/>
              <w:rPr>
                <w:rFonts w:ascii="Comic Sans MS" w:hAnsi="Comic Sans MS" w:cs="Courier New"/>
                <w:sz w:val="18"/>
              </w:rPr>
            </w:pPr>
            <w:r w:rsidRPr="005D47EE">
              <w:rPr>
                <w:rFonts w:ascii="Comic Sans MS" w:hAnsi="Comic Sans MS" w:cs="Courier New"/>
                <w:sz w:val="18"/>
              </w:rPr>
              <w:t>Disminuciones</w:t>
            </w:r>
          </w:p>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 xml:space="preserve">por </w:t>
            </w:r>
          </w:p>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Traspasos a</w:t>
            </w:r>
          </w:p>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otras partidas</w:t>
            </w:r>
          </w:p>
        </w:tc>
        <w:tc>
          <w:tcPr>
            <w:tcW w:w="1539" w:type="dxa"/>
          </w:tcPr>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Deterioro</w:t>
            </w:r>
          </w:p>
          <w:p w:rsidR="002F11CA" w:rsidRPr="005D47EE" w:rsidRDefault="002F11CA" w:rsidP="00C97470">
            <w:pPr>
              <w:jc w:val="center"/>
              <w:rPr>
                <w:rFonts w:ascii="Comic Sans MS" w:hAnsi="Comic Sans MS" w:cs="Courier New"/>
                <w:sz w:val="18"/>
              </w:rPr>
            </w:pPr>
            <w:r w:rsidRPr="005D47EE">
              <w:rPr>
                <w:rFonts w:ascii="Comic Sans MS" w:hAnsi="Comic Sans MS" w:cs="Courier New"/>
                <w:sz w:val="18"/>
              </w:rPr>
              <w:t>(dotaciones – reversiones)</w:t>
            </w:r>
          </w:p>
        </w:tc>
        <w:tc>
          <w:tcPr>
            <w:tcW w:w="1238" w:type="dxa"/>
          </w:tcPr>
          <w:p w:rsidR="002F11CA" w:rsidRPr="005D47EE" w:rsidRDefault="002F11CA" w:rsidP="00DB7114">
            <w:pPr>
              <w:pStyle w:val="NormalWeb"/>
              <w:rPr>
                <w:rFonts w:ascii="Comic Sans MS" w:hAnsi="Comic Sans MS" w:cs="Courier New"/>
                <w:sz w:val="18"/>
                <w:szCs w:val="18"/>
              </w:rPr>
            </w:pPr>
            <w:r w:rsidRPr="005D47EE">
              <w:rPr>
                <w:rFonts w:ascii="Comic Sans MS" w:hAnsi="Comic Sans MS" w:cs="Courier New"/>
                <w:sz w:val="18"/>
                <w:szCs w:val="18"/>
              </w:rPr>
              <w:t>Amortizac</w:t>
            </w:r>
          </w:p>
          <w:p w:rsidR="002F11CA" w:rsidRPr="005D47EE" w:rsidRDefault="002F11CA" w:rsidP="00DB7114">
            <w:pPr>
              <w:pStyle w:val="NormalWeb"/>
              <w:rPr>
                <w:rFonts w:ascii="Comic Sans MS" w:hAnsi="Comic Sans MS" w:cs="Courier New"/>
                <w:sz w:val="18"/>
                <w:szCs w:val="18"/>
              </w:rPr>
            </w:pPr>
          </w:p>
        </w:tc>
        <w:tc>
          <w:tcPr>
            <w:tcW w:w="1128" w:type="dxa"/>
          </w:tcPr>
          <w:p w:rsidR="002F11CA" w:rsidRPr="005D47EE" w:rsidRDefault="002F11CA" w:rsidP="002F11CA">
            <w:pPr>
              <w:pStyle w:val="NormalWeb"/>
              <w:rPr>
                <w:rFonts w:ascii="Comic Sans MS" w:hAnsi="Comic Sans MS" w:cs="Courier New"/>
                <w:sz w:val="18"/>
                <w:szCs w:val="18"/>
              </w:rPr>
            </w:pPr>
            <w:r w:rsidRPr="005D47EE">
              <w:rPr>
                <w:rFonts w:ascii="Comic Sans MS" w:hAnsi="Comic Sans MS" w:cs="Courier New"/>
                <w:sz w:val="18"/>
                <w:szCs w:val="18"/>
              </w:rPr>
              <w:t>Incremento</w:t>
            </w:r>
          </w:p>
          <w:p w:rsidR="002F11CA" w:rsidRPr="005D47EE" w:rsidRDefault="002F11CA" w:rsidP="002F11CA">
            <w:pPr>
              <w:pStyle w:val="NormalWeb"/>
              <w:rPr>
                <w:rFonts w:ascii="Comic Sans MS" w:hAnsi="Comic Sans MS" w:cs="Courier New"/>
                <w:sz w:val="18"/>
                <w:szCs w:val="18"/>
              </w:rPr>
            </w:pPr>
            <w:r w:rsidRPr="005D47EE">
              <w:rPr>
                <w:rFonts w:ascii="Comic Sans MS" w:hAnsi="Comic Sans MS" w:cs="Courier New"/>
                <w:sz w:val="18"/>
                <w:szCs w:val="18"/>
              </w:rPr>
              <w:t>Revaloriza</w:t>
            </w:r>
          </w:p>
        </w:tc>
        <w:tc>
          <w:tcPr>
            <w:tcW w:w="942" w:type="dxa"/>
          </w:tcPr>
          <w:p w:rsidR="002F11CA" w:rsidRPr="005D47EE" w:rsidRDefault="002F11CA" w:rsidP="00DB7114">
            <w:pPr>
              <w:pStyle w:val="NormalWeb"/>
              <w:rPr>
                <w:rFonts w:ascii="Comic Sans MS" w:hAnsi="Comic Sans MS" w:cs="Courier New"/>
                <w:sz w:val="18"/>
                <w:szCs w:val="18"/>
              </w:rPr>
            </w:pPr>
            <w:r w:rsidRPr="005D47EE">
              <w:rPr>
                <w:rFonts w:ascii="Comic Sans MS" w:hAnsi="Comic Sans MS" w:cs="Courier New"/>
                <w:sz w:val="18"/>
                <w:szCs w:val="18"/>
              </w:rPr>
              <w:t>Saldo final</w:t>
            </w:r>
          </w:p>
        </w:tc>
      </w:tr>
      <w:tr w:rsidR="002F11CA" w:rsidRPr="005D47EE">
        <w:tc>
          <w:tcPr>
            <w:tcW w:w="2610" w:type="dxa"/>
          </w:tcPr>
          <w:p w:rsidR="002F11CA" w:rsidRPr="005D47EE" w:rsidRDefault="002F11CA" w:rsidP="00DB7114">
            <w:pPr>
              <w:rPr>
                <w:rFonts w:ascii="Comic Sans MS" w:hAnsi="Comic Sans MS" w:cs="Courier New"/>
              </w:rPr>
            </w:pPr>
          </w:p>
          <w:p w:rsidR="00D43F8B" w:rsidRPr="005D47EE" w:rsidRDefault="00D43F8B" w:rsidP="00D43F8B">
            <w:pPr>
              <w:rPr>
                <w:rFonts w:ascii="Comic Sans MS" w:hAnsi="Comic Sans MS" w:cs="Courier New"/>
                <w:b/>
                <w:bCs/>
                <w:sz w:val="20"/>
              </w:rPr>
            </w:pPr>
            <w:r w:rsidRPr="005D47EE">
              <w:rPr>
                <w:rFonts w:ascii="Comic Sans MS" w:hAnsi="Comic Sans MS" w:cs="Courier New"/>
                <w:b/>
                <w:bCs/>
                <w:sz w:val="20"/>
              </w:rPr>
              <w:t>III.-Inmovilizaciones inmobiliarias.</w:t>
            </w:r>
          </w:p>
          <w:p w:rsidR="00D43F8B" w:rsidRPr="005D47EE" w:rsidRDefault="00D43F8B" w:rsidP="00D43F8B">
            <w:pPr>
              <w:rPr>
                <w:rFonts w:ascii="Comic Sans MS" w:hAnsi="Comic Sans MS" w:cs="Courier New"/>
                <w:b/>
                <w:bCs/>
                <w:sz w:val="20"/>
              </w:rPr>
            </w:pPr>
          </w:p>
          <w:p w:rsidR="00D43F8B" w:rsidRPr="005D47EE" w:rsidRDefault="00D43F8B" w:rsidP="00D43F8B">
            <w:pPr>
              <w:rPr>
                <w:rFonts w:ascii="Comic Sans MS" w:hAnsi="Comic Sans MS" w:cs="Courier New"/>
                <w:sz w:val="20"/>
              </w:rPr>
            </w:pPr>
            <w:r w:rsidRPr="005D47EE">
              <w:rPr>
                <w:rFonts w:ascii="Comic Sans MS" w:hAnsi="Comic Sans MS" w:cs="Courier New"/>
                <w:sz w:val="20"/>
              </w:rPr>
              <w:t>220.- Inversiones en Terrenos.</w:t>
            </w:r>
          </w:p>
          <w:p w:rsidR="00D43F8B" w:rsidRPr="005D47EE" w:rsidRDefault="00D43F8B" w:rsidP="00D43F8B">
            <w:pPr>
              <w:rPr>
                <w:rFonts w:ascii="Comic Sans MS" w:hAnsi="Comic Sans MS" w:cs="Courier New"/>
                <w:sz w:val="20"/>
              </w:rPr>
            </w:pPr>
          </w:p>
          <w:p w:rsidR="00D43F8B" w:rsidRPr="005D47EE" w:rsidRDefault="00D43F8B" w:rsidP="00D43F8B">
            <w:pPr>
              <w:snapToGrid w:val="0"/>
              <w:rPr>
                <w:rFonts w:ascii="Comic Sans MS" w:hAnsi="Comic Sans MS" w:cs="Courier New"/>
                <w:b/>
                <w:bCs/>
                <w:sz w:val="20"/>
                <w:szCs w:val="20"/>
              </w:rPr>
            </w:pPr>
            <w:r w:rsidRPr="005D47EE">
              <w:rPr>
                <w:rFonts w:ascii="Comic Sans MS" w:hAnsi="Comic Sans MS" w:cs="Courier New"/>
                <w:sz w:val="20"/>
              </w:rPr>
              <w:t xml:space="preserve">(2820).Amortiz.Acum.Inversi.                  </w:t>
            </w:r>
          </w:p>
          <w:p w:rsidR="00D43F8B" w:rsidRPr="005D47EE" w:rsidRDefault="00D43F8B" w:rsidP="00D43F8B">
            <w:pPr>
              <w:pStyle w:val="Piedepgina"/>
              <w:tabs>
                <w:tab w:val="clear" w:pos="4252"/>
                <w:tab w:val="clear" w:pos="8504"/>
              </w:tabs>
              <w:rPr>
                <w:rFonts w:ascii="Comic Sans MS" w:hAnsi="Comic Sans MS" w:cs="Courier New"/>
                <w:sz w:val="20"/>
                <w:szCs w:val="20"/>
              </w:rPr>
            </w:pPr>
            <w:r w:rsidRPr="005D47EE">
              <w:rPr>
                <w:rFonts w:ascii="Comic Sans MS" w:hAnsi="Comic Sans MS" w:cs="Courier New"/>
                <w:sz w:val="20"/>
                <w:szCs w:val="20"/>
              </w:rPr>
              <w:t>En Terrenos.</w:t>
            </w:r>
          </w:p>
          <w:p w:rsidR="00D43F8B" w:rsidRPr="005D47EE" w:rsidRDefault="00D43F8B" w:rsidP="00D43F8B">
            <w:pPr>
              <w:pStyle w:val="Piedepgina"/>
              <w:tabs>
                <w:tab w:val="clear" w:pos="4252"/>
                <w:tab w:val="clear" w:pos="8504"/>
              </w:tabs>
              <w:rPr>
                <w:rFonts w:ascii="Comic Sans MS" w:hAnsi="Comic Sans MS" w:cs="Courier New"/>
                <w:sz w:val="20"/>
                <w:szCs w:val="20"/>
              </w:rPr>
            </w:pPr>
          </w:p>
          <w:p w:rsidR="00D43F8B" w:rsidRPr="005D47EE" w:rsidRDefault="00D43F8B" w:rsidP="00D43F8B">
            <w:pPr>
              <w:pStyle w:val="Piedepgina"/>
              <w:tabs>
                <w:tab w:val="clear" w:pos="4252"/>
                <w:tab w:val="clear" w:pos="8504"/>
              </w:tabs>
              <w:rPr>
                <w:rFonts w:ascii="Comic Sans MS" w:hAnsi="Comic Sans MS" w:cs="Courier New"/>
                <w:sz w:val="20"/>
                <w:szCs w:val="20"/>
              </w:rPr>
            </w:pPr>
            <w:r w:rsidRPr="005D47EE">
              <w:rPr>
                <w:rFonts w:ascii="Comic Sans MS" w:hAnsi="Comic Sans MS" w:cs="Courier New"/>
                <w:sz w:val="20"/>
                <w:szCs w:val="20"/>
              </w:rPr>
              <w:t>(2920).Deterioro Valor inversiones en Terrenos.</w:t>
            </w:r>
          </w:p>
          <w:p w:rsidR="00D43F8B" w:rsidRPr="005D47EE" w:rsidRDefault="00D43F8B" w:rsidP="00D43F8B">
            <w:pPr>
              <w:snapToGrid w:val="0"/>
              <w:rPr>
                <w:rFonts w:ascii="Comic Sans MS" w:hAnsi="Comic Sans MS" w:cs="Courier New"/>
                <w:sz w:val="20"/>
              </w:rPr>
            </w:pPr>
          </w:p>
          <w:p w:rsidR="00D43F8B" w:rsidRPr="005D47EE" w:rsidRDefault="00D43F8B" w:rsidP="00D43F8B">
            <w:pPr>
              <w:rPr>
                <w:rFonts w:ascii="Comic Sans MS" w:hAnsi="Comic Sans MS" w:cs="Courier New"/>
                <w:sz w:val="20"/>
              </w:rPr>
            </w:pPr>
            <w:r w:rsidRPr="005D47EE">
              <w:rPr>
                <w:rFonts w:ascii="Comic Sans MS" w:hAnsi="Comic Sans MS" w:cs="Courier New"/>
                <w:sz w:val="20"/>
              </w:rPr>
              <w:t>221.- Inversiones en Construcciones.</w:t>
            </w:r>
          </w:p>
          <w:p w:rsidR="00D43F8B" w:rsidRPr="005D47EE" w:rsidRDefault="00D43F8B" w:rsidP="00D43F8B">
            <w:pPr>
              <w:rPr>
                <w:rFonts w:ascii="Comic Sans MS" w:hAnsi="Comic Sans MS" w:cs="Courier New"/>
                <w:sz w:val="20"/>
              </w:rPr>
            </w:pPr>
          </w:p>
          <w:p w:rsidR="00D43F8B" w:rsidRPr="005D47EE" w:rsidRDefault="00D43F8B" w:rsidP="00D43F8B">
            <w:pPr>
              <w:snapToGrid w:val="0"/>
              <w:rPr>
                <w:rFonts w:ascii="Comic Sans MS" w:hAnsi="Comic Sans MS" w:cs="Courier New"/>
                <w:b/>
                <w:bCs/>
                <w:sz w:val="20"/>
                <w:szCs w:val="20"/>
              </w:rPr>
            </w:pPr>
            <w:r w:rsidRPr="005D47EE">
              <w:rPr>
                <w:rFonts w:ascii="Comic Sans MS" w:hAnsi="Comic Sans MS" w:cs="Courier New"/>
                <w:sz w:val="20"/>
              </w:rPr>
              <w:t xml:space="preserve">(2821).Amortiz.Acum.Inversi.                  </w:t>
            </w:r>
          </w:p>
          <w:p w:rsidR="00D43F8B" w:rsidRPr="005D47EE" w:rsidRDefault="00D43F8B" w:rsidP="00D43F8B">
            <w:pPr>
              <w:pStyle w:val="Piedepgina"/>
              <w:tabs>
                <w:tab w:val="clear" w:pos="4252"/>
                <w:tab w:val="clear" w:pos="8504"/>
              </w:tabs>
              <w:rPr>
                <w:rFonts w:ascii="Comic Sans MS" w:hAnsi="Comic Sans MS" w:cs="Courier New"/>
                <w:sz w:val="20"/>
                <w:szCs w:val="20"/>
              </w:rPr>
            </w:pPr>
            <w:r w:rsidRPr="005D47EE">
              <w:rPr>
                <w:rFonts w:ascii="Comic Sans MS" w:hAnsi="Comic Sans MS" w:cs="Courier New"/>
                <w:sz w:val="20"/>
                <w:szCs w:val="20"/>
              </w:rPr>
              <w:t>En Construcciones.</w:t>
            </w:r>
          </w:p>
          <w:p w:rsidR="00D43F8B" w:rsidRPr="005D47EE" w:rsidRDefault="00D43F8B" w:rsidP="00D43F8B">
            <w:pPr>
              <w:rPr>
                <w:rFonts w:ascii="Comic Sans MS" w:hAnsi="Comic Sans MS" w:cs="Courier New"/>
                <w:sz w:val="20"/>
              </w:rPr>
            </w:pPr>
          </w:p>
          <w:p w:rsidR="00D43F8B" w:rsidRPr="005D47EE" w:rsidRDefault="00D43F8B" w:rsidP="00D43F8B">
            <w:pPr>
              <w:pStyle w:val="Piedepgina"/>
              <w:tabs>
                <w:tab w:val="clear" w:pos="4252"/>
                <w:tab w:val="clear" w:pos="8504"/>
              </w:tabs>
              <w:rPr>
                <w:rFonts w:ascii="Comic Sans MS" w:hAnsi="Comic Sans MS" w:cs="Courier New"/>
                <w:sz w:val="20"/>
                <w:szCs w:val="20"/>
              </w:rPr>
            </w:pPr>
            <w:r w:rsidRPr="005D47EE">
              <w:rPr>
                <w:rFonts w:ascii="Comic Sans MS" w:hAnsi="Comic Sans MS" w:cs="Courier New"/>
                <w:sz w:val="20"/>
                <w:szCs w:val="20"/>
              </w:rPr>
              <w:t>(2921).Deterioro Valor inversiones en Construccio.</w:t>
            </w:r>
          </w:p>
          <w:p w:rsidR="00D43F8B" w:rsidRPr="005D47EE" w:rsidRDefault="00D43F8B" w:rsidP="00D43F8B">
            <w:pPr>
              <w:rPr>
                <w:rFonts w:ascii="Comic Sans MS" w:hAnsi="Comic Sans MS" w:cs="Courier New"/>
                <w:sz w:val="20"/>
              </w:rPr>
            </w:pPr>
          </w:p>
          <w:p w:rsidR="00D43F8B" w:rsidRPr="005D47EE" w:rsidRDefault="00D43F8B" w:rsidP="00D43F8B">
            <w:pPr>
              <w:rPr>
                <w:rFonts w:ascii="Comic Sans MS" w:hAnsi="Comic Sans MS" w:cs="Courier New"/>
                <w:sz w:val="20"/>
              </w:rPr>
            </w:pPr>
            <w:r w:rsidRPr="005D47EE">
              <w:rPr>
                <w:rFonts w:ascii="Comic Sans MS" w:hAnsi="Comic Sans MS" w:cs="Courier New"/>
                <w:sz w:val="20"/>
              </w:rPr>
              <w:t>2301- Adaptación Terr y B Natu inversiones inmobilia</w:t>
            </w:r>
          </w:p>
          <w:p w:rsidR="00D43F8B" w:rsidRPr="005D47EE" w:rsidRDefault="00D43F8B" w:rsidP="00D43F8B">
            <w:pPr>
              <w:snapToGrid w:val="0"/>
              <w:rPr>
                <w:rFonts w:ascii="Comic Sans MS" w:hAnsi="Comic Sans MS" w:cs="Courier New"/>
                <w:sz w:val="20"/>
              </w:rPr>
            </w:pPr>
          </w:p>
          <w:p w:rsidR="00D43F8B" w:rsidRPr="005D47EE" w:rsidRDefault="00D43F8B" w:rsidP="00D43F8B">
            <w:pPr>
              <w:snapToGrid w:val="0"/>
              <w:rPr>
                <w:rFonts w:ascii="Comic Sans MS" w:hAnsi="Comic Sans MS" w:cs="Courier New"/>
                <w:sz w:val="20"/>
              </w:rPr>
            </w:pPr>
            <w:r w:rsidRPr="005D47EE">
              <w:rPr>
                <w:rFonts w:ascii="Comic Sans MS" w:hAnsi="Comic Sans MS" w:cs="Courier New"/>
                <w:sz w:val="20"/>
              </w:rPr>
              <w:t>2311.construcciones en Curso Inversiones inmobiliarias</w:t>
            </w:r>
          </w:p>
          <w:p w:rsidR="00D43F8B" w:rsidRPr="005D47EE" w:rsidRDefault="00D43F8B" w:rsidP="00D43F8B">
            <w:pPr>
              <w:snapToGrid w:val="0"/>
              <w:rPr>
                <w:rFonts w:ascii="Comic Sans MS" w:hAnsi="Comic Sans MS" w:cs="Courier New"/>
                <w:sz w:val="20"/>
              </w:rPr>
            </w:pPr>
          </w:p>
          <w:p w:rsidR="00D43F8B" w:rsidRPr="005D47EE" w:rsidRDefault="00D43F8B" w:rsidP="00D43F8B">
            <w:pPr>
              <w:snapToGrid w:val="0"/>
              <w:rPr>
                <w:rFonts w:ascii="Comic Sans MS" w:hAnsi="Comic Sans MS" w:cs="Courier New"/>
                <w:sz w:val="20"/>
              </w:rPr>
            </w:pPr>
            <w:r w:rsidRPr="005D47EE">
              <w:rPr>
                <w:rFonts w:ascii="Comic Sans MS" w:hAnsi="Comic Sans MS" w:cs="Courier New"/>
                <w:sz w:val="20"/>
              </w:rPr>
              <w:t>2391.Anticipos para Inversiones Inmobiliarias</w:t>
            </w:r>
          </w:p>
          <w:p w:rsidR="00D43F8B" w:rsidRPr="005D47EE" w:rsidRDefault="00D43F8B" w:rsidP="00D43F8B">
            <w:pPr>
              <w:pStyle w:val="Piedepgina"/>
              <w:tabs>
                <w:tab w:val="clear" w:pos="4252"/>
                <w:tab w:val="clear" w:pos="8504"/>
              </w:tabs>
              <w:rPr>
                <w:rFonts w:ascii="Comic Sans MS" w:hAnsi="Comic Sans MS" w:cs="Courier New"/>
                <w:sz w:val="20"/>
                <w:szCs w:val="20"/>
              </w:rPr>
            </w:pPr>
          </w:p>
          <w:p w:rsidR="002F11CA" w:rsidRPr="005D47EE" w:rsidRDefault="002F11CA" w:rsidP="00D43F8B">
            <w:pPr>
              <w:pStyle w:val="Piedepgina"/>
              <w:tabs>
                <w:tab w:val="clear" w:pos="4252"/>
                <w:tab w:val="clear" w:pos="8504"/>
              </w:tabs>
              <w:rPr>
                <w:rFonts w:ascii="Comic Sans MS" w:hAnsi="Comic Sans MS" w:cs="Courier New"/>
              </w:rPr>
            </w:pPr>
          </w:p>
        </w:tc>
        <w:tc>
          <w:tcPr>
            <w:tcW w:w="1245" w:type="dxa"/>
          </w:tcPr>
          <w:p w:rsidR="002F11CA" w:rsidRPr="005D47EE" w:rsidRDefault="002F11CA" w:rsidP="00DB7114">
            <w:pPr>
              <w:pStyle w:val="NormalWeb"/>
              <w:rPr>
                <w:rFonts w:ascii="Comic Sans MS" w:hAnsi="Comic Sans MS" w:cs="Courier New"/>
                <w:sz w:val="24"/>
              </w:rPr>
            </w:pPr>
          </w:p>
        </w:tc>
        <w:tc>
          <w:tcPr>
            <w:tcW w:w="1345" w:type="dxa"/>
          </w:tcPr>
          <w:p w:rsidR="002F11CA" w:rsidRPr="005D47EE" w:rsidRDefault="002F11CA" w:rsidP="00DB7114">
            <w:pPr>
              <w:pStyle w:val="NormalWeb"/>
              <w:rPr>
                <w:rFonts w:ascii="Comic Sans MS" w:hAnsi="Comic Sans MS" w:cs="Courier New"/>
                <w:sz w:val="24"/>
              </w:rPr>
            </w:pPr>
          </w:p>
        </w:tc>
        <w:tc>
          <w:tcPr>
            <w:tcW w:w="1304" w:type="dxa"/>
          </w:tcPr>
          <w:p w:rsidR="002F11CA" w:rsidRPr="005D47EE" w:rsidRDefault="002F11CA" w:rsidP="00DB7114">
            <w:pPr>
              <w:pStyle w:val="NormalWeb"/>
              <w:rPr>
                <w:rFonts w:ascii="Comic Sans MS" w:hAnsi="Comic Sans MS" w:cs="Courier New"/>
                <w:sz w:val="24"/>
              </w:rPr>
            </w:pPr>
          </w:p>
        </w:tc>
        <w:tc>
          <w:tcPr>
            <w:tcW w:w="1245" w:type="dxa"/>
          </w:tcPr>
          <w:p w:rsidR="002F11CA" w:rsidRPr="005D47EE" w:rsidRDefault="002F11CA" w:rsidP="00DB7114">
            <w:pPr>
              <w:pStyle w:val="NormalWeb"/>
              <w:rPr>
                <w:rFonts w:ascii="Comic Sans MS" w:hAnsi="Comic Sans MS" w:cs="Courier New"/>
                <w:sz w:val="24"/>
              </w:rPr>
            </w:pPr>
          </w:p>
        </w:tc>
        <w:tc>
          <w:tcPr>
            <w:tcW w:w="1621" w:type="dxa"/>
          </w:tcPr>
          <w:p w:rsidR="002F11CA" w:rsidRPr="005D47EE" w:rsidRDefault="002F11CA" w:rsidP="00DB7114">
            <w:pPr>
              <w:pStyle w:val="NormalWeb"/>
              <w:rPr>
                <w:rFonts w:ascii="Comic Sans MS" w:hAnsi="Comic Sans MS" w:cs="Courier New"/>
                <w:sz w:val="24"/>
              </w:rPr>
            </w:pPr>
          </w:p>
        </w:tc>
        <w:tc>
          <w:tcPr>
            <w:tcW w:w="1539" w:type="dxa"/>
          </w:tcPr>
          <w:p w:rsidR="002F11CA" w:rsidRPr="005D47EE" w:rsidRDefault="002F11CA" w:rsidP="00DB7114">
            <w:pPr>
              <w:pStyle w:val="NormalWeb"/>
              <w:rPr>
                <w:rFonts w:ascii="Comic Sans MS" w:hAnsi="Comic Sans MS" w:cs="Courier New"/>
                <w:sz w:val="24"/>
              </w:rPr>
            </w:pPr>
          </w:p>
        </w:tc>
        <w:tc>
          <w:tcPr>
            <w:tcW w:w="1238" w:type="dxa"/>
          </w:tcPr>
          <w:p w:rsidR="002F11CA" w:rsidRPr="005D47EE" w:rsidRDefault="002F11CA" w:rsidP="00DB7114">
            <w:pPr>
              <w:pStyle w:val="NormalWeb"/>
              <w:rPr>
                <w:rFonts w:ascii="Comic Sans MS" w:hAnsi="Comic Sans MS" w:cs="Courier New"/>
                <w:sz w:val="24"/>
              </w:rPr>
            </w:pPr>
          </w:p>
        </w:tc>
        <w:tc>
          <w:tcPr>
            <w:tcW w:w="1128" w:type="dxa"/>
          </w:tcPr>
          <w:p w:rsidR="002F11CA" w:rsidRPr="005D47EE" w:rsidRDefault="002F11CA" w:rsidP="00DB7114">
            <w:pPr>
              <w:pStyle w:val="NormalWeb"/>
              <w:rPr>
                <w:rFonts w:ascii="Comic Sans MS" w:hAnsi="Comic Sans MS" w:cs="Courier New"/>
                <w:sz w:val="24"/>
              </w:rPr>
            </w:pPr>
          </w:p>
        </w:tc>
        <w:tc>
          <w:tcPr>
            <w:tcW w:w="942" w:type="dxa"/>
          </w:tcPr>
          <w:p w:rsidR="002F11CA" w:rsidRPr="005D47EE" w:rsidRDefault="002F11CA" w:rsidP="00DB7114">
            <w:pPr>
              <w:pStyle w:val="NormalWeb"/>
              <w:rPr>
                <w:rFonts w:ascii="Comic Sans MS" w:hAnsi="Comic Sans MS" w:cs="Courier New"/>
                <w:sz w:val="24"/>
              </w:rPr>
            </w:pPr>
          </w:p>
        </w:tc>
      </w:tr>
    </w:tbl>
    <w:p w:rsidR="0037266B" w:rsidRPr="005D47EE" w:rsidRDefault="0037266B" w:rsidP="0037266B">
      <w:pPr>
        <w:pStyle w:val="parrafo21"/>
        <w:rPr>
          <w:rFonts w:ascii="Comic Sans MS" w:hAnsi="Comic Sans MS" w:cs="Courier New"/>
          <w:color w:val="333333"/>
        </w:rPr>
      </w:pPr>
      <w:r w:rsidRPr="005D47EE">
        <w:rPr>
          <w:rFonts w:ascii="Comic Sans MS" w:hAnsi="Comic Sans MS" w:cs="Courier New"/>
          <w:color w:val="333333"/>
        </w:rPr>
        <w:lastRenderedPageBreak/>
        <w:t>2. Información sobre:</w:t>
      </w:r>
    </w:p>
    <w:p w:rsidR="0037266B" w:rsidRPr="005D47EE" w:rsidRDefault="0037266B" w:rsidP="0037266B">
      <w:pPr>
        <w:pStyle w:val="parrafo21"/>
        <w:ind w:firstLine="0"/>
        <w:rPr>
          <w:rFonts w:ascii="Comic Sans MS" w:hAnsi="Comic Sans MS" w:cs="Courier New"/>
          <w:color w:val="333333"/>
        </w:rPr>
      </w:pPr>
      <w:r w:rsidRPr="005D47EE">
        <w:rPr>
          <w:rFonts w:ascii="Comic Sans MS" w:hAnsi="Comic Sans MS" w:cs="Courier New"/>
          <w:color w:val="333333"/>
        </w:rPr>
        <w:lastRenderedPageBreak/>
        <w:t>a) Costes estimados de desmantelamiento del activo y de la restauración de su emplazamiento incluidos como mayor valor de los activos, así como grandes reparaciones o inspecciones generales incorporadas, especificando las circunstancias que se han tenido en cuenta para su valoración.</w:t>
      </w:r>
    </w:p>
    <w:p w:rsidR="0037266B" w:rsidRPr="005D47EE" w:rsidRDefault="0037266B" w:rsidP="0037266B">
      <w:pPr>
        <w:pStyle w:val="parrafo1"/>
        <w:ind w:firstLine="0"/>
        <w:rPr>
          <w:rFonts w:ascii="Comic Sans MS" w:hAnsi="Comic Sans MS" w:cs="Courier New"/>
          <w:color w:val="333333"/>
        </w:rPr>
      </w:pPr>
      <w:r w:rsidRPr="005D47EE">
        <w:rPr>
          <w:rFonts w:ascii="Comic Sans MS" w:hAnsi="Comic Sans MS" w:cs="Courier New"/>
          <w:color w:val="333333"/>
        </w:rPr>
        <w:t>b) Vidas útiles o coeficientes de amortización utilizados en los diferentes tipos de elementos, así como información, en su caso, sobre los coeficientes aplicados a distintas partes de un mismo elemento.</w:t>
      </w:r>
    </w:p>
    <w:p w:rsidR="0037266B" w:rsidRPr="005D47EE" w:rsidRDefault="0037266B" w:rsidP="004D342A">
      <w:pPr>
        <w:pStyle w:val="parrafo1"/>
        <w:ind w:firstLine="0"/>
        <w:rPr>
          <w:rFonts w:ascii="Comic Sans MS" w:hAnsi="Comic Sans MS" w:cs="Courier New"/>
          <w:color w:val="333333"/>
        </w:rPr>
      </w:pPr>
      <w:r w:rsidRPr="005D47EE">
        <w:rPr>
          <w:rFonts w:ascii="Comic Sans MS" w:hAnsi="Comic Sans MS" w:cs="Courier New"/>
          <w:color w:val="333333"/>
        </w:rPr>
        <w:t>c) Siempre que tenga incidencia significativa en el ejercicio presente o en ejercicios futuros, se informará de los cambios de estimación que afecten a valores residuales, a los costes estimados de desmantelamiento del activo y la restauración de su emplazamiento, vidas útiles y métodos de amortización, así como grandes reparaciones o inspecciones generales.</w:t>
      </w:r>
    </w:p>
    <w:p w:rsidR="0037266B" w:rsidRPr="005D47EE" w:rsidRDefault="0037266B" w:rsidP="004D342A">
      <w:pPr>
        <w:pStyle w:val="parrafo1"/>
        <w:ind w:firstLine="0"/>
        <w:rPr>
          <w:rFonts w:ascii="Comic Sans MS" w:hAnsi="Comic Sans MS" w:cs="Courier New"/>
          <w:color w:val="333333"/>
        </w:rPr>
      </w:pPr>
      <w:r w:rsidRPr="005D47EE">
        <w:rPr>
          <w:rFonts w:ascii="Comic Sans MS" w:hAnsi="Comic Sans MS" w:cs="Courier New"/>
          <w:color w:val="333333"/>
        </w:rPr>
        <w:t>d) Importe de los gastos financieros capitalizados, en su caso, en el ejercicio.</w:t>
      </w:r>
    </w:p>
    <w:p w:rsidR="0037266B" w:rsidRPr="005D47EE" w:rsidRDefault="0037266B" w:rsidP="004D342A">
      <w:pPr>
        <w:pStyle w:val="parrafo1"/>
        <w:ind w:firstLine="0"/>
        <w:rPr>
          <w:rFonts w:ascii="Comic Sans MS" w:hAnsi="Comic Sans MS" w:cs="Courier New"/>
          <w:color w:val="000000"/>
        </w:rPr>
      </w:pPr>
      <w:r w:rsidRPr="005D47EE">
        <w:rPr>
          <w:rFonts w:ascii="Comic Sans MS" w:hAnsi="Comic Sans MS" w:cs="Courier New"/>
          <w:color w:val="000000"/>
        </w:rPr>
        <w:t xml:space="preserve">e) Criterio utilizado para determinar el valor razonable de los bienes valorados de acuerdo con el modelo de revalorización, en particular, del ejercicio en que se ha efectuado la última revalorización. </w:t>
      </w:r>
    </w:p>
    <w:p w:rsidR="0037266B" w:rsidRPr="005D47EE" w:rsidRDefault="0037266B" w:rsidP="004D342A">
      <w:pPr>
        <w:pStyle w:val="parrafo1"/>
        <w:ind w:firstLine="0"/>
        <w:rPr>
          <w:rFonts w:ascii="Comic Sans MS" w:hAnsi="Comic Sans MS" w:cs="Courier New"/>
          <w:color w:val="000000"/>
        </w:rPr>
      </w:pPr>
      <w:r w:rsidRPr="005D47EE">
        <w:rPr>
          <w:rFonts w:ascii="Comic Sans MS" w:hAnsi="Comic Sans MS" w:cs="Courier New"/>
          <w:color w:val="000000"/>
        </w:rPr>
        <w:t xml:space="preserve">f) Bienes recibidos en adscripción, a nivel partida de balance, con indicación, de su valor activado, amortización y correcciones valorativas por deterioro acumuladas. Identificación de los bienes recibidos en adscripción durante el ejercicio. </w:t>
      </w:r>
    </w:p>
    <w:p w:rsidR="0037266B" w:rsidRPr="005D47EE" w:rsidRDefault="0037266B" w:rsidP="004D342A">
      <w:pPr>
        <w:pStyle w:val="parrafo1"/>
        <w:ind w:firstLine="0"/>
        <w:rPr>
          <w:rFonts w:ascii="Comic Sans MS" w:hAnsi="Comic Sans MS" w:cs="Courier New"/>
          <w:color w:val="000000"/>
        </w:rPr>
      </w:pPr>
      <w:r w:rsidRPr="005D47EE">
        <w:rPr>
          <w:rFonts w:ascii="Comic Sans MS" w:hAnsi="Comic Sans MS" w:cs="Courier New"/>
          <w:color w:val="000000"/>
        </w:rPr>
        <w:t>g) Identificación de los entes a los que se hayan entregado bienes en adscripción durante el ejercicio.</w:t>
      </w:r>
    </w:p>
    <w:p w:rsidR="0037266B" w:rsidRPr="005D47EE" w:rsidRDefault="0037266B" w:rsidP="004D342A">
      <w:pPr>
        <w:pStyle w:val="parrafo1"/>
        <w:ind w:firstLine="0"/>
        <w:rPr>
          <w:rFonts w:ascii="Comic Sans MS" w:hAnsi="Comic Sans MS" w:cs="Courier New"/>
          <w:color w:val="000000"/>
        </w:rPr>
      </w:pPr>
      <w:r w:rsidRPr="005D47EE">
        <w:rPr>
          <w:rFonts w:ascii="Comic Sans MS" w:hAnsi="Comic Sans MS" w:cs="Courier New"/>
          <w:color w:val="000000"/>
        </w:rPr>
        <w:t xml:space="preserve">h) Identificación de los bienes recibidos en cesión durante el ejercicio. </w:t>
      </w:r>
    </w:p>
    <w:p w:rsidR="0037266B" w:rsidRPr="005D47EE" w:rsidRDefault="0037266B" w:rsidP="004D342A">
      <w:pPr>
        <w:pStyle w:val="parrafo1"/>
        <w:ind w:firstLine="0"/>
        <w:rPr>
          <w:rFonts w:ascii="Comic Sans MS" w:hAnsi="Comic Sans MS" w:cs="Courier New"/>
          <w:color w:val="000000"/>
        </w:rPr>
      </w:pPr>
      <w:r w:rsidRPr="005D47EE">
        <w:rPr>
          <w:rFonts w:ascii="Comic Sans MS" w:hAnsi="Comic Sans MS" w:cs="Courier New"/>
          <w:color w:val="000000"/>
        </w:rPr>
        <w:t>i) Identificación de los entes a los que se hayan entregado bienes en cesión durante el ejercicio.</w:t>
      </w:r>
    </w:p>
    <w:p w:rsidR="0037266B" w:rsidRPr="005D47EE" w:rsidRDefault="0037266B" w:rsidP="004D342A">
      <w:pPr>
        <w:pStyle w:val="parrafo1"/>
        <w:ind w:firstLine="0"/>
        <w:rPr>
          <w:rFonts w:ascii="Comic Sans MS" w:hAnsi="Comic Sans MS" w:cs="Courier New"/>
          <w:color w:val="000000"/>
        </w:rPr>
      </w:pPr>
      <w:r w:rsidRPr="005D47EE">
        <w:rPr>
          <w:rFonts w:ascii="Comic Sans MS" w:hAnsi="Comic Sans MS" w:cs="Courier New"/>
          <w:color w:val="000000"/>
        </w:rPr>
        <w:t xml:space="preserve">j) Arrendamientos financieros y otras operaciones de naturaleza similar de importe significativo sobre bienes del inmovilizado material, sin perjuicio de la información requerida en otras partes de la memoria. </w:t>
      </w:r>
    </w:p>
    <w:p w:rsidR="0037266B" w:rsidRPr="005D47EE" w:rsidRDefault="0037266B" w:rsidP="004D342A">
      <w:pPr>
        <w:pStyle w:val="parrafo1"/>
        <w:ind w:firstLine="0"/>
        <w:rPr>
          <w:rFonts w:ascii="Comic Sans MS" w:hAnsi="Comic Sans MS" w:cs="Courier New"/>
          <w:color w:val="000000"/>
        </w:rPr>
      </w:pPr>
      <w:r w:rsidRPr="005D47EE">
        <w:rPr>
          <w:rFonts w:ascii="Comic Sans MS" w:hAnsi="Comic Sans MS" w:cs="Courier New"/>
          <w:color w:val="000000"/>
        </w:rPr>
        <w:t xml:space="preserve">k) Se informará de los bienes que se encuentren destinados al uso general, distinguiendo entre infraestructuras, bienes comunales y bienes del patrimonio histórico, desglosando la información por tipos en el primer y segundo caso, y para el caso de los bienes del patrimonio histórico, distinguiendo, al menos, entre construcciones y el resto. </w:t>
      </w:r>
    </w:p>
    <w:p w:rsidR="0037266B" w:rsidRPr="005D47EE" w:rsidRDefault="0037266B" w:rsidP="004D342A">
      <w:pPr>
        <w:pStyle w:val="parrafo1"/>
        <w:ind w:firstLine="0"/>
        <w:rPr>
          <w:rFonts w:ascii="Comic Sans MS" w:hAnsi="Comic Sans MS" w:cs="Courier New"/>
          <w:color w:val="000000"/>
        </w:rPr>
      </w:pPr>
      <w:r w:rsidRPr="005D47EE">
        <w:rPr>
          <w:rFonts w:ascii="Comic Sans MS" w:hAnsi="Comic Sans MS" w:cs="Courier New"/>
          <w:color w:val="000000"/>
        </w:rPr>
        <w:t xml:space="preserve">l) Valor activado en el ejercicio de los bienes construidos por la entidad, cuando sea de un importe significativo. </w:t>
      </w:r>
    </w:p>
    <w:p w:rsidR="0037266B" w:rsidRPr="005D47EE" w:rsidRDefault="0037266B" w:rsidP="004D342A">
      <w:pPr>
        <w:pStyle w:val="parrafo1"/>
        <w:ind w:firstLine="0"/>
        <w:rPr>
          <w:rFonts w:ascii="Comic Sans MS" w:hAnsi="Comic Sans MS" w:cs="Courier New"/>
          <w:color w:val="333333"/>
        </w:rPr>
      </w:pPr>
      <w:r w:rsidRPr="005D47EE">
        <w:rPr>
          <w:rFonts w:ascii="Comic Sans MS" w:hAnsi="Comic Sans MS" w:cs="Courier New"/>
          <w:color w:val="000000"/>
        </w:rPr>
        <w:lastRenderedPageBreak/>
        <w:t xml:space="preserve">m) Cualquier otra circunstancia de carácter sustantivo que afecte a bienes del inmovilizado material, tal como garantías, restricciones de titularidad, litigios y situaciones análogas. </w:t>
      </w:r>
    </w:p>
    <w:p w:rsidR="002A6468" w:rsidRPr="005D47EE" w:rsidRDefault="002A6468" w:rsidP="002A6468">
      <w:pPr>
        <w:pStyle w:val="NormalWeb"/>
        <w:rPr>
          <w:rFonts w:ascii="Comic Sans MS" w:hAnsi="Comic Sans MS" w:cs="Courier New"/>
          <w:b/>
          <w:bCs/>
          <w:sz w:val="36"/>
          <w:szCs w:val="36"/>
        </w:rPr>
      </w:pPr>
      <w:r w:rsidRPr="005D47EE">
        <w:rPr>
          <w:rFonts w:ascii="Comic Sans MS" w:hAnsi="Comic Sans MS" w:cs="Courier New"/>
          <w:b/>
          <w:bCs/>
          <w:sz w:val="36"/>
          <w:szCs w:val="36"/>
        </w:rPr>
        <w:t>8. INMOVILIZADO INTANGIBLE.</w:t>
      </w:r>
    </w:p>
    <w:p w:rsidR="002F11CA" w:rsidRPr="005D47EE" w:rsidRDefault="002F11CA" w:rsidP="002F11CA">
      <w:pPr>
        <w:pStyle w:val="parrafo21"/>
        <w:ind w:firstLine="0"/>
        <w:rPr>
          <w:rFonts w:ascii="Comic Sans MS" w:hAnsi="Comic Sans MS" w:cs="Courier New"/>
          <w:color w:val="333333"/>
        </w:rPr>
      </w:pPr>
      <w:r w:rsidRPr="005D47EE">
        <w:rPr>
          <w:rFonts w:ascii="Comic Sans MS" w:hAnsi="Comic Sans MS" w:cs="Courier New"/>
          <w:color w:val="333333"/>
        </w:rPr>
        <w:t xml:space="preserve">1. Análisis del movimiento durante el ejercicio de cada partida del balance incluida en este epígrafe y de sus correspondientes amortizaciones acumuladas y correcciones valorativas acumuladas, </w:t>
      </w:r>
      <w:r w:rsidRPr="005D47EE">
        <w:rPr>
          <w:rFonts w:ascii="Comic Sans MS" w:hAnsi="Comic Sans MS" w:cs="Courier New"/>
          <w:color w:val="000000"/>
        </w:rPr>
        <w:t>distinguiendo entre aquellos activos valorados según el modelo de coste de aquellos valorados de acuerdo con el modelo de revalorización, indicando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1233"/>
        <w:gridCol w:w="1336"/>
        <w:gridCol w:w="1298"/>
        <w:gridCol w:w="1235"/>
        <w:gridCol w:w="1615"/>
        <w:gridCol w:w="1532"/>
        <w:gridCol w:w="1234"/>
        <w:gridCol w:w="1199"/>
        <w:gridCol w:w="936"/>
      </w:tblGrid>
      <w:tr w:rsidR="003236A5" w:rsidRPr="005D47EE">
        <w:tc>
          <w:tcPr>
            <w:tcW w:w="2610" w:type="dxa"/>
          </w:tcPr>
          <w:p w:rsidR="008007FB" w:rsidRPr="005D47EE" w:rsidRDefault="008007FB" w:rsidP="00C97470">
            <w:pPr>
              <w:snapToGrid w:val="0"/>
              <w:jc w:val="center"/>
              <w:rPr>
                <w:rFonts w:ascii="Comic Sans MS" w:hAnsi="Comic Sans MS" w:cs="Courier New"/>
                <w:b/>
                <w:sz w:val="18"/>
                <w:szCs w:val="28"/>
              </w:rPr>
            </w:pPr>
          </w:p>
          <w:p w:rsidR="008007FB" w:rsidRPr="005D47EE" w:rsidRDefault="008007FB" w:rsidP="00C97470">
            <w:pPr>
              <w:jc w:val="center"/>
              <w:rPr>
                <w:rFonts w:ascii="Comic Sans MS" w:hAnsi="Comic Sans MS" w:cs="Courier New"/>
                <w:bCs/>
                <w:sz w:val="18"/>
                <w:szCs w:val="32"/>
              </w:rPr>
            </w:pPr>
            <w:r w:rsidRPr="005D47EE">
              <w:rPr>
                <w:rFonts w:ascii="Comic Sans MS" w:hAnsi="Comic Sans MS" w:cs="Courier New"/>
                <w:bCs/>
                <w:sz w:val="18"/>
                <w:szCs w:val="32"/>
              </w:rPr>
              <w:t>CUENTAS</w:t>
            </w:r>
          </w:p>
        </w:tc>
        <w:tc>
          <w:tcPr>
            <w:tcW w:w="1245" w:type="dxa"/>
          </w:tcPr>
          <w:p w:rsidR="008007FB" w:rsidRPr="005D47EE" w:rsidRDefault="008007FB" w:rsidP="00C97470">
            <w:pPr>
              <w:snapToGrid w:val="0"/>
              <w:jc w:val="center"/>
              <w:rPr>
                <w:rFonts w:ascii="Comic Sans MS" w:hAnsi="Comic Sans MS" w:cs="Courier New"/>
                <w:sz w:val="18"/>
              </w:rPr>
            </w:pPr>
          </w:p>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Saldo</w:t>
            </w:r>
          </w:p>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Inicial</w:t>
            </w:r>
          </w:p>
          <w:p w:rsidR="008007FB" w:rsidRPr="005D47EE" w:rsidRDefault="008007FB" w:rsidP="00C97470">
            <w:pPr>
              <w:jc w:val="center"/>
              <w:rPr>
                <w:rFonts w:ascii="Comic Sans MS" w:hAnsi="Comic Sans MS" w:cs="Courier New"/>
                <w:sz w:val="18"/>
              </w:rPr>
            </w:pPr>
          </w:p>
        </w:tc>
        <w:tc>
          <w:tcPr>
            <w:tcW w:w="1345" w:type="dxa"/>
          </w:tcPr>
          <w:p w:rsidR="008007FB" w:rsidRPr="005D47EE" w:rsidRDefault="008007FB" w:rsidP="00C97470">
            <w:pPr>
              <w:snapToGrid w:val="0"/>
              <w:rPr>
                <w:rFonts w:ascii="Comic Sans MS" w:hAnsi="Comic Sans MS" w:cs="Courier New"/>
                <w:sz w:val="18"/>
              </w:rPr>
            </w:pPr>
          </w:p>
          <w:p w:rsidR="008007FB" w:rsidRPr="005D47EE" w:rsidRDefault="008007FB" w:rsidP="00DB7114">
            <w:pPr>
              <w:rPr>
                <w:rFonts w:ascii="Comic Sans MS" w:hAnsi="Comic Sans MS" w:cs="Courier New"/>
                <w:sz w:val="18"/>
              </w:rPr>
            </w:pPr>
            <w:r w:rsidRPr="005D47EE">
              <w:rPr>
                <w:rFonts w:ascii="Comic Sans MS" w:hAnsi="Comic Sans MS" w:cs="Courier New"/>
                <w:sz w:val="18"/>
              </w:rPr>
              <w:t>Entradas</w:t>
            </w:r>
          </w:p>
          <w:p w:rsidR="008007FB" w:rsidRPr="005D47EE" w:rsidRDefault="008007FB" w:rsidP="00DB7114">
            <w:pPr>
              <w:rPr>
                <w:rFonts w:ascii="Comic Sans MS" w:hAnsi="Comic Sans MS" w:cs="Courier New"/>
                <w:sz w:val="18"/>
              </w:rPr>
            </w:pPr>
            <w:r w:rsidRPr="005D47EE">
              <w:rPr>
                <w:rFonts w:ascii="Comic Sans MS" w:hAnsi="Comic Sans MS" w:cs="Courier New"/>
                <w:sz w:val="18"/>
              </w:rPr>
              <w:t xml:space="preserve">    </w:t>
            </w:r>
          </w:p>
        </w:tc>
        <w:tc>
          <w:tcPr>
            <w:tcW w:w="1304" w:type="dxa"/>
          </w:tcPr>
          <w:p w:rsidR="008007FB" w:rsidRPr="005D47EE" w:rsidRDefault="008007FB" w:rsidP="00C97470">
            <w:pPr>
              <w:snapToGrid w:val="0"/>
              <w:jc w:val="center"/>
              <w:rPr>
                <w:rFonts w:ascii="Comic Sans MS" w:hAnsi="Comic Sans MS" w:cs="Courier New"/>
                <w:sz w:val="18"/>
              </w:rPr>
            </w:pPr>
            <w:r w:rsidRPr="005D47EE">
              <w:rPr>
                <w:rFonts w:ascii="Comic Sans MS" w:hAnsi="Comic Sans MS" w:cs="Courier New"/>
                <w:sz w:val="18"/>
              </w:rPr>
              <w:t>Aumentos</w:t>
            </w:r>
          </w:p>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por Traspaso de</w:t>
            </w:r>
          </w:p>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otras partidas</w:t>
            </w:r>
          </w:p>
        </w:tc>
        <w:tc>
          <w:tcPr>
            <w:tcW w:w="1245" w:type="dxa"/>
          </w:tcPr>
          <w:p w:rsidR="008007FB" w:rsidRPr="005D47EE" w:rsidRDefault="008007FB" w:rsidP="00C97470">
            <w:pPr>
              <w:snapToGrid w:val="0"/>
              <w:jc w:val="center"/>
              <w:rPr>
                <w:rFonts w:ascii="Comic Sans MS" w:hAnsi="Comic Sans MS" w:cs="Courier New"/>
                <w:sz w:val="18"/>
              </w:rPr>
            </w:pPr>
          </w:p>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Salidas</w:t>
            </w:r>
          </w:p>
          <w:p w:rsidR="008007FB" w:rsidRPr="005D47EE" w:rsidRDefault="008007FB" w:rsidP="00C97470">
            <w:pPr>
              <w:jc w:val="center"/>
              <w:rPr>
                <w:rFonts w:ascii="Comic Sans MS" w:hAnsi="Comic Sans MS" w:cs="Courier New"/>
                <w:sz w:val="18"/>
              </w:rPr>
            </w:pPr>
          </w:p>
        </w:tc>
        <w:tc>
          <w:tcPr>
            <w:tcW w:w="1621" w:type="dxa"/>
          </w:tcPr>
          <w:p w:rsidR="008007FB" w:rsidRPr="005D47EE" w:rsidRDefault="008007FB" w:rsidP="00C97470">
            <w:pPr>
              <w:snapToGrid w:val="0"/>
              <w:jc w:val="center"/>
              <w:rPr>
                <w:rFonts w:ascii="Comic Sans MS" w:hAnsi="Comic Sans MS" w:cs="Courier New"/>
                <w:sz w:val="18"/>
              </w:rPr>
            </w:pPr>
            <w:r w:rsidRPr="005D47EE">
              <w:rPr>
                <w:rFonts w:ascii="Comic Sans MS" w:hAnsi="Comic Sans MS" w:cs="Courier New"/>
                <w:sz w:val="18"/>
              </w:rPr>
              <w:t>Disminuciones</w:t>
            </w:r>
          </w:p>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 xml:space="preserve">por </w:t>
            </w:r>
          </w:p>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Traspasos a</w:t>
            </w:r>
          </w:p>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otras partidas</w:t>
            </w:r>
          </w:p>
        </w:tc>
        <w:tc>
          <w:tcPr>
            <w:tcW w:w="1539" w:type="dxa"/>
          </w:tcPr>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Deterioro</w:t>
            </w:r>
          </w:p>
          <w:p w:rsidR="008007FB" w:rsidRPr="005D47EE" w:rsidRDefault="008007FB" w:rsidP="00C97470">
            <w:pPr>
              <w:jc w:val="center"/>
              <w:rPr>
                <w:rFonts w:ascii="Comic Sans MS" w:hAnsi="Comic Sans MS" w:cs="Courier New"/>
                <w:sz w:val="18"/>
              </w:rPr>
            </w:pPr>
            <w:r w:rsidRPr="005D47EE">
              <w:rPr>
                <w:rFonts w:ascii="Comic Sans MS" w:hAnsi="Comic Sans MS" w:cs="Courier New"/>
                <w:sz w:val="18"/>
              </w:rPr>
              <w:t>(dotaciones – reversiones)</w:t>
            </w:r>
          </w:p>
        </w:tc>
        <w:tc>
          <w:tcPr>
            <w:tcW w:w="1238" w:type="dxa"/>
          </w:tcPr>
          <w:p w:rsidR="008007FB" w:rsidRPr="005D47EE" w:rsidRDefault="008007FB" w:rsidP="00DB7114">
            <w:pPr>
              <w:pStyle w:val="NormalWeb"/>
              <w:rPr>
                <w:rFonts w:ascii="Comic Sans MS" w:hAnsi="Comic Sans MS" w:cs="Courier New"/>
                <w:sz w:val="18"/>
                <w:szCs w:val="18"/>
              </w:rPr>
            </w:pPr>
            <w:r w:rsidRPr="005D47EE">
              <w:rPr>
                <w:rFonts w:ascii="Comic Sans MS" w:hAnsi="Comic Sans MS" w:cs="Courier New"/>
                <w:sz w:val="18"/>
                <w:szCs w:val="18"/>
              </w:rPr>
              <w:t>Amortizac</w:t>
            </w:r>
          </w:p>
          <w:p w:rsidR="008007FB" w:rsidRPr="005D47EE" w:rsidRDefault="008007FB" w:rsidP="00DB7114">
            <w:pPr>
              <w:pStyle w:val="NormalWeb"/>
              <w:rPr>
                <w:rFonts w:ascii="Comic Sans MS" w:hAnsi="Comic Sans MS" w:cs="Courier New"/>
                <w:sz w:val="18"/>
                <w:szCs w:val="18"/>
              </w:rPr>
            </w:pPr>
          </w:p>
        </w:tc>
        <w:tc>
          <w:tcPr>
            <w:tcW w:w="1128" w:type="dxa"/>
          </w:tcPr>
          <w:p w:rsidR="008007FB" w:rsidRPr="005D47EE" w:rsidRDefault="008007FB" w:rsidP="008007FB">
            <w:pPr>
              <w:pStyle w:val="NormalWeb"/>
              <w:rPr>
                <w:rFonts w:ascii="Comic Sans MS" w:hAnsi="Comic Sans MS" w:cs="Courier New"/>
                <w:sz w:val="18"/>
                <w:szCs w:val="18"/>
              </w:rPr>
            </w:pPr>
            <w:r w:rsidRPr="005D47EE">
              <w:rPr>
                <w:rFonts w:ascii="Comic Sans MS" w:hAnsi="Comic Sans MS" w:cs="Courier New"/>
                <w:sz w:val="18"/>
                <w:szCs w:val="18"/>
              </w:rPr>
              <w:t>Incremento</w:t>
            </w:r>
          </w:p>
          <w:p w:rsidR="008007FB" w:rsidRPr="005D47EE" w:rsidRDefault="008007FB" w:rsidP="008007FB">
            <w:pPr>
              <w:pStyle w:val="NormalWeb"/>
              <w:rPr>
                <w:rFonts w:ascii="Comic Sans MS" w:hAnsi="Comic Sans MS" w:cs="Courier New"/>
                <w:sz w:val="18"/>
                <w:szCs w:val="18"/>
              </w:rPr>
            </w:pPr>
            <w:r w:rsidRPr="005D47EE">
              <w:rPr>
                <w:rFonts w:ascii="Comic Sans MS" w:hAnsi="Comic Sans MS" w:cs="Courier New"/>
                <w:sz w:val="18"/>
                <w:szCs w:val="18"/>
              </w:rPr>
              <w:t>Revaloriza</w:t>
            </w:r>
          </w:p>
        </w:tc>
        <w:tc>
          <w:tcPr>
            <w:tcW w:w="942" w:type="dxa"/>
          </w:tcPr>
          <w:p w:rsidR="008007FB" w:rsidRPr="005D47EE" w:rsidRDefault="008007FB" w:rsidP="00DB7114">
            <w:pPr>
              <w:pStyle w:val="NormalWeb"/>
              <w:rPr>
                <w:rFonts w:ascii="Comic Sans MS" w:hAnsi="Comic Sans MS" w:cs="Courier New"/>
                <w:sz w:val="18"/>
                <w:szCs w:val="18"/>
              </w:rPr>
            </w:pPr>
            <w:r w:rsidRPr="005D47EE">
              <w:rPr>
                <w:rFonts w:ascii="Comic Sans MS" w:hAnsi="Comic Sans MS" w:cs="Courier New"/>
                <w:sz w:val="18"/>
                <w:szCs w:val="18"/>
              </w:rPr>
              <w:t>Saldo final</w:t>
            </w:r>
          </w:p>
        </w:tc>
      </w:tr>
      <w:tr w:rsidR="003236A5" w:rsidRPr="005D47EE">
        <w:tc>
          <w:tcPr>
            <w:tcW w:w="2610" w:type="dxa"/>
          </w:tcPr>
          <w:p w:rsidR="008007FB" w:rsidRPr="005D47EE" w:rsidRDefault="008007FB" w:rsidP="00DB7114">
            <w:pPr>
              <w:rPr>
                <w:rFonts w:ascii="Comic Sans MS" w:hAnsi="Comic Sans MS" w:cs="Courier New"/>
              </w:rPr>
            </w:pPr>
          </w:p>
          <w:p w:rsidR="00F23C7C" w:rsidRPr="005D47EE" w:rsidRDefault="00F23C7C" w:rsidP="00F23C7C">
            <w:pPr>
              <w:rPr>
                <w:rFonts w:ascii="Comic Sans MS" w:hAnsi="Comic Sans MS" w:cs="Courier New"/>
                <w:b/>
                <w:bCs/>
                <w:sz w:val="20"/>
              </w:rPr>
            </w:pPr>
            <w:r w:rsidRPr="005D47EE">
              <w:rPr>
                <w:rFonts w:ascii="Comic Sans MS" w:hAnsi="Comic Sans MS" w:cs="Courier New"/>
                <w:b/>
                <w:bCs/>
                <w:sz w:val="20"/>
              </w:rPr>
              <w:t>I.-Inmovilizado Intangible.</w:t>
            </w:r>
          </w:p>
          <w:p w:rsidR="00F23C7C" w:rsidRPr="005D47EE" w:rsidRDefault="00F23C7C" w:rsidP="00F23C7C">
            <w:pPr>
              <w:rPr>
                <w:rFonts w:ascii="Comic Sans MS" w:hAnsi="Comic Sans MS" w:cs="Courier New"/>
                <w:b/>
                <w:bCs/>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200.- Inversión en investigación.</w:t>
            </w:r>
          </w:p>
          <w:p w:rsidR="00F23C7C" w:rsidRPr="005D47EE" w:rsidRDefault="00F23C7C" w:rsidP="00F23C7C">
            <w:pPr>
              <w:rPr>
                <w:rFonts w:ascii="Comic Sans MS" w:hAnsi="Comic Sans MS" w:cs="Courier New"/>
                <w:sz w:val="20"/>
              </w:rPr>
            </w:pPr>
          </w:p>
          <w:p w:rsidR="00F23C7C" w:rsidRPr="005D47EE" w:rsidRDefault="00F23C7C" w:rsidP="00F23C7C">
            <w:pPr>
              <w:pStyle w:val="Piedepgina"/>
              <w:tabs>
                <w:tab w:val="clear" w:pos="4252"/>
                <w:tab w:val="clear" w:pos="8504"/>
              </w:tabs>
              <w:rPr>
                <w:rFonts w:ascii="Comic Sans MS" w:hAnsi="Comic Sans MS" w:cs="Courier New"/>
                <w:sz w:val="20"/>
              </w:rPr>
            </w:pPr>
            <w:r w:rsidRPr="005D47EE">
              <w:rPr>
                <w:rFonts w:ascii="Comic Sans MS" w:hAnsi="Comic Sans MS" w:cs="Courier New"/>
                <w:sz w:val="20"/>
              </w:rPr>
              <w:t xml:space="preserve">(2800).Amortización Acumulad Inv.Investig </w:t>
            </w:r>
          </w:p>
          <w:p w:rsidR="00F23C7C" w:rsidRPr="005D47EE" w:rsidRDefault="00F23C7C" w:rsidP="00F23C7C">
            <w:pPr>
              <w:rPr>
                <w:rFonts w:ascii="Comic Sans MS" w:hAnsi="Comic Sans MS" w:cs="Courier New"/>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201.Inversión en Desarrollo.</w:t>
            </w:r>
          </w:p>
          <w:p w:rsidR="00F23C7C" w:rsidRPr="005D47EE" w:rsidRDefault="00F23C7C" w:rsidP="00F23C7C">
            <w:pPr>
              <w:rPr>
                <w:rFonts w:ascii="Comic Sans MS" w:hAnsi="Comic Sans MS" w:cs="Courier New"/>
                <w:sz w:val="20"/>
              </w:rPr>
            </w:pPr>
          </w:p>
          <w:p w:rsidR="00F23C7C" w:rsidRPr="005D47EE" w:rsidRDefault="00F23C7C" w:rsidP="00F23C7C">
            <w:pPr>
              <w:pStyle w:val="Piedepgina"/>
              <w:tabs>
                <w:tab w:val="clear" w:pos="4252"/>
                <w:tab w:val="clear" w:pos="8504"/>
              </w:tabs>
              <w:rPr>
                <w:rFonts w:ascii="Comic Sans MS" w:hAnsi="Comic Sans MS" w:cs="Courier New"/>
                <w:sz w:val="20"/>
              </w:rPr>
            </w:pPr>
            <w:r w:rsidRPr="005D47EE">
              <w:rPr>
                <w:rFonts w:ascii="Comic Sans MS" w:hAnsi="Comic Sans MS" w:cs="Courier New"/>
                <w:sz w:val="20"/>
              </w:rPr>
              <w:t>2801.Amortización Acumulad</w:t>
            </w:r>
            <w:r w:rsidR="004A6E8B" w:rsidRPr="005D47EE">
              <w:rPr>
                <w:rFonts w:ascii="Comic Sans MS" w:hAnsi="Comic Sans MS" w:cs="Courier New"/>
                <w:sz w:val="20"/>
              </w:rPr>
              <w:t xml:space="preserve"> inversión        Desarrollo</w:t>
            </w:r>
            <w:r w:rsidRPr="005D47EE">
              <w:rPr>
                <w:rFonts w:ascii="Comic Sans MS" w:hAnsi="Comic Sans MS" w:cs="Courier New"/>
                <w:sz w:val="20"/>
              </w:rPr>
              <w:t xml:space="preserve"> </w:t>
            </w:r>
          </w:p>
          <w:p w:rsidR="00F23C7C" w:rsidRPr="005D47EE" w:rsidRDefault="00F23C7C" w:rsidP="00F23C7C">
            <w:pPr>
              <w:rPr>
                <w:rFonts w:ascii="Comic Sans MS" w:hAnsi="Comic Sans MS" w:cs="Courier New"/>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 xml:space="preserve">203.Propiedad industrial </w:t>
            </w:r>
            <w:r w:rsidRPr="005D47EE">
              <w:rPr>
                <w:rFonts w:ascii="Comic Sans MS" w:hAnsi="Comic Sans MS" w:cs="Courier New"/>
                <w:sz w:val="20"/>
              </w:rPr>
              <w:lastRenderedPageBreak/>
              <w:t>e intelectual.</w:t>
            </w:r>
          </w:p>
          <w:p w:rsidR="00F23C7C" w:rsidRPr="005D47EE" w:rsidRDefault="00F23C7C" w:rsidP="00F23C7C">
            <w:pPr>
              <w:rPr>
                <w:rFonts w:ascii="Comic Sans MS" w:hAnsi="Comic Sans MS" w:cs="Courier New"/>
                <w:sz w:val="20"/>
              </w:rPr>
            </w:pPr>
          </w:p>
          <w:p w:rsidR="004A6E8B" w:rsidRPr="005D47EE" w:rsidRDefault="00F23C7C" w:rsidP="004A6E8B">
            <w:pPr>
              <w:pStyle w:val="Piedepgina"/>
              <w:tabs>
                <w:tab w:val="clear" w:pos="4252"/>
                <w:tab w:val="clear" w:pos="8504"/>
              </w:tabs>
              <w:rPr>
                <w:rFonts w:ascii="Comic Sans MS" w:hAnsi="Comic Sans MS" w:cs="Courier New"/>
                <w:sz w:val="20"/>
              </w:rPr>
            </w:pPr>
            <w:r w:rsidRPr="005D47EE">
              <w:rPr>
                <w:rFonts w:ascii="Comic Sans MS" w:hAnsi="Comic Sans MS" w:cs="Courier New"/>
                <w:sz w:val="20"/>
              </w:rPr>
              <w:t>(2803).</w:t>
            </w:r>
            <w:r w:rsidR="004A6E8B" w:rsidRPr="005D47EE">
              <w:rPr>
                <w:rFonts w:ascii="Comic Sans MS" w:hAnsi="Comic Sans MS" w:cs="Courier New"/>
                <w:sz w:val="20"/>
              </w:rPr>
              <w:t xml:space="preserve">Amortización Acumulad Pro, indust e intelectual </w:t>
            </w:r>
          </w:p>
          <w:p w:rsidR="00F23C7C" w:rsidRPr="005D47EE" w:rsidRDefault="00F23C7C" w:rsidP="00F23C7C">
            <w:pPr>
              <w:rPr>
                <w:rFonts w:ascii="Comic Sans MS" w:hAnsi="Comic Sans MS" w:cs="Courier New"/>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(2903).</w:t>
            </w:r>
            <w:r w:rsidR="004A6E8B" w:rsidRPr="005D47EE">
              <w:rPr>
                <w:rFonts w:ascii="Comic Sans MS" w:hAnsi="Comic Sans MS" w:cs="Courier New"/>
                <w:sz w:val="20"/>
              </w:rPr>
              <w:t>Deter Valor Prop. Indus</w:t>
            </w:r>
            <w:r w:rsidR="003236A5" w:rsidRPr="005D47EE">
              <w:rPr>
                <w:rFonts w:ascii="Comic Sans MS" w:hAnsi="Comic Sans MS" w:cs="Courier New"/>
                <w:sz w:val="20"/>
              </w:rPr>
              <w:t>. Intel</w:t>
            </w:r>
            <w:r w:rsidR="004A6E8B" w:rsidRPr="005D47EE">
              <w:rPr>
                <w:rFonts w:ascii="Comic Sans MS" w:hAnsi="Comic Sans MS" w:cs="Courier New"/>
                <w:sz w:val="20"/>
              </w:rPr>
              <w:t>.</w:t>
            </w:r>
          </w:p>
          <w:p w:rsidR="004A6E8B" w:rsidRPr="005D47EE" w:rsidRDefault="004A6E8B" w:rsidP="00F23C7C">
            <w:pPr>
              <w:rPr>
                <w:rFonts w:ascii="Comic Sans MS" w:hAnsi="Comic Sans MS" w:cs="Courier New"/>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206.Aplicaciones Informáticas.</w:t>
            </w:r>
          </w:p>
          <w:p w:rsidR="00F23C7C" w:rsidRPr="005D47EE" w:rsidRDefault="00F23C7C" w:rsidP="00F23C7C">
            <w:pPr>
              <w:rPr>
                <w:rFonts w:ascii="Comic Sans MS" w:hAnsi="Comic Sans MS" w:cs="Courier New"/>
                <w:sz w:val="20"/>
              </w:rPr>
            </w:pPr>
          </w:p>
          <w:p w:rsidR="004A6E8B" w:rsidRPr="005D47EE" w:rsidRDefault="00F23C7C" w:rsidP="004A6E8B">
            <w:pPr>
              <w:pStyle w:val="Piedepgina"/>
              <w:tabs>
                <w:tab w:val="clear" w:pos="4252"/>
                <w:tab w:val="clear" w:pos="8504"/>
              </w:tabs>
              <w:rPr>
                <w:rFonts w:ascii="Comic Sans MS" w:hAnsi="Comic Sans MS" w:cs="Courier New"/>
                <w:sz w:val="20"/>
              </w:rPr>
            </w:pPr>
            <w:r w:rsidRPr="005D47EE">
              <w:rPr>
                <w:rFonts w:ascii="Comic Sans MS" w:hAnsi="Comic Sans MS" w:cs="Courier New"/>
                <w:sz w:val="20"/>
              </w:rPr>
              <w:t>(2806</w:t>
            </w:r>
            <w:r w:rsidR="004A6E8B" w:rsidRPr="005D47EE">
              <w:rPr>
                <w:rFonts w:ascii="Comic Sans MS" w:hAnsi="Comic Sans MS" w:cs="Courier New"/>
                <w:sz w:val="20"/>
              </w:rPr>
              <w:t>)</w:t>
            </w:r>
            <w:r w:rsidRPr="005D47EE">
              <w:rPr>
                <w:rFonts w:ascii="Comic Sans MS" w:hAnsi="Comic Sans MS" w:cs="Courier New"/>
                <w:sz w:val="20"/>
              </w:rPr>
              <w:t>.</w:t>
            </w:r>
            <w:r w:rsidR="004A6E8B" w:rsidRPr="005D47EE">
              <w:rPr>
                <w:rFonts w:ascii="Comic Sans MS" w:hAnsi="Comic Sans MS" w:cs="Courier New"/>
                <w:sz w:val="20"/>
              </w:rPr>
              <w:t xml:space="preserve">Amortización Acumulad Aplic Informt </w:t>
            </w:r>
          </w:p>
          <w:p w:rsidR="00F23C7C" w:rsidRPr="005D47EE" w:rsidRDefault="00F23C7C" w:rsidP="00F23C7C">
            <w:pPr>
              <w:rPr>
                <w:rFonts w:ascii="Comic Sans MS" w:hAnsi="Comic Sans MS" w:cs="Courier New"/>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(2906).</w:t>
            </w:r>
            <w:r w:rsidR="004A6E8B" w:rsidRPr="005D47EE">
              <w:rPr>
                <w:rFonts w:ascii="Comic Sans MS" w:hAnsi="Comic Sans MS" w:cs="Courier New"/>
                <w:sz w:val="20"/>
              </w:rPr>
              <w:t xml:space="preserve"> Deter Valor Aplic Informt</w:t>
            </w:r>
            <w:r w:rsidR="003236A5" w:rsidRPr="005D47EE">
              <w:rPr>
                <w:rFonts w:ascii="Comic Sans MS" w:hAnsi="Comic Sans MS" w:cs="Courier New"/>
                <w:sz w:val="20"/>
              </w:rPr>
              <w:t>.</w:t>
            </w:r>
          </w:p>
          <w:p w:rsidR="004A6E8B" w:rsidRPr="005D47EE" w:rsidRDefault="004A6E8B" w:rsidP="00F23C7C">
            <w:pPr>
              <w:rPr>
                <w:rFonts w:ascii="Comic Sans MS" w:hAnsi="Comic Sans MS" w:cs="Courier New"/>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207.Inver. Activos Reg Arrenda Financiero</w:t>
            </w:r>
          </w:p>
          <w:p w:rsidR="00F23C7C" w:rsidRPr="005D47EE" w:rsidRDefault="00F23C7C" w:rsidP="00F23C7C">
            <w:pPr>
              <w:rPr>
                <w:rFonts w:ascii="Comic Sans MS" w:hAnsi="Comic Sans MS" w:cs="Courier New"/>
                <w:sz w:val="20"/>
              </w:rPr>
            </w:pPr>
          </w:p>
          <w:p w:rsidR="004A6E8B" w:rsidRPr="005D47EE" w:rsidRDefault="00F23C7C" w:rsidP="004A6E8B">
            <w:pPr>
              <w:pStyle w:val="Piedepgina"/>
              <w:tabs>
                <w:tab w:val="clear" w:pos="4252"/>
                <w:tab w:val="clear" w:pos="8504"/>
              </w:tabs>
              <w:rPr>
                <w:rFonts w:ascii="Comic Sans MS" w:hAnsi="Comic Sans MS" w:cs="Courier New"/>
                <w:sz w:val="20"/>
              </w:rPr>
            </w:pPr>
            <w:r w:rsidRPr="005D47EE">
              <w:rPr>
                <w:rFonts w:ascii="Comic Sans MS" w:hAnsi="Comic Sans MS" w:cs="Courier New"/>
                <w:sz w:val="20"/>
              </w:rPr>
              <w:t>(2807)</w:t>
            </w:r>
            <w:r w:rsidR="004A6E8B" w:rsidRPr="005D47EE">
              <w:rPr>
                <w:rFonts w:ascii="Comic Sans MS" w:hAnsi="Comic Sans MS" w:cs="Courier New"/>
                <w:sz w:val="20"/>
              </w:rPr>
              <w:t xml:space="preserve">.Amortización Acumulad </w:t>
            </w:r>
            <w:r w:rsidR="003236A5" w:rsidRPr="005D47EE">
              <w:rPr>
                <w:rFonts w:ascii="Comic Sans MS" w:hAnsi="Comic Sans MS" w:cs="Courier New"/>
                <w:sz w:val="20"/>
              </w:rPr>
              <w:t>Inver.Activos Reg Arrenda o cedidos</w:t>
            </w:r>
            <w:r w:rsidR="004A6E8B" w:rsidRPr="005D47EE">
              <w:rPr>
                <w:rFonts w:ascii="Comic Sans MS" w:hAnsi="Comic Sans MS" w:cs="Courier New"/>
                <w:sz w:val="20"/>
              </w:rPr>
              <w:t xml:space="preserve"> </w:t>
            </w:r>
          </w:p>
          <w:p w:rsidR="00F23C7C" w:rsidRPr="005D47EE" w:rsidRDefault="00F23C7C" w:rsidP="00F23C7C">
            <w:pPr>
              <w:rPr>
                <w:rFonts w:ascii="Comic Sans MS" w:hAnsi="Comic Sans MS" w:cs="Courier New"/>
                <w:sz w:val="20"/>
              </w:rPr>
            </w:pPr>
          </w:p>
          <w:p w:rsidR="00F23C7C" w:rsidRPr="005D47EE" w:rsidRDefault="004A6E8B" w:rsidP="00F23C7C">
            <w:pPr>
              <w:rPr>
                <w:rFonts w:ascii="Comic Sans MS" w:hAnsi="Comic Sans MS" w:cs="Courier New"/>
                <w:sz w:val="20"/>
              </w:rPr>
            </w:pPr>
            <w:r w:rsidRPr="005D47EE">
              <w:rPr>
                <w:rFonts w:ascii="Comic Sans MS" w:hAnsi="Comic Sans MS" w:cs="Courier New"/>
                <w:sz w:val="20"/>
              </w:rPr>
              <w:t>(</w:t>
            </w:r>
            <w:r w:rsidR="00F23C7C" w:rsidRPr="005D47EE">
              <w:rPr>
                <w:rFonts w:ascii="Comic Sans MS" w:hAnsi="Comic Sans MS" w:cs="Courier New"/>
                <w:sz w:val="20"/>
              </w:rPr>
              <w:t>2907)</w:t>
            </w:r>
            <w:r w:rsidRPr="005D47EE">
              <w:rPr>
                <w:rFonts w:ascii="Comic Sans MS" w:hAnsi="Comic Sans MS" w:cs="Courier New"/>
                <w:sz w:val="20"/>
              </w:rPr>
              <w:t>.</w:t>
            </w:r>
            <w:r w:rsidR="003236A5" w:rsidRPr="005D47EE">
              <w:rPr>
                <w:rFonts w:ascii="Comic Sans MS" w:hAnsi="Comic Sans MS" w:cs="Courier New"/>
                <w:sz w:val="20"/>
              </w:rPr>
              <w:t xml:space="preserve">Deterioro Valor </w:t>
            </w:r>
          </w:p>
          <w:p w:rsidR="003236A5" w:rsidRPr="005D47EE" w:rsidRDefault="003236A5" w:rsidP="00F23C7C">
            <w:pPr>
              <w:rPr>
                <w:rFonts w:ascii="Comic Sans MS" w:hAnsi="Comic Sans MS" w:cs="Courier New"/>
                <w:sz w:val="20"/>
              </w:rPr>
            </w:pPr>
            <w:r w:rsidRPr="005D47EE">
              <w:rPr>
                <w:rFonts w:ascii="Comic Sans MS" w:hAnsi="Comic Sans MS" w:cs="Courier New"/>
                <w:sz w:val="20"/>
              </w:rPr>
              <w:t>Inver. Activos Reg Arrenda o cedidos.</w:t>
            </w:r>
          </w:p>
          <w:p w:rsidR="003236A5" w:rsidRPr="005D47EE" w:rsidRDefault="003236A5" w:rsidP="00F23C7C">
            <w:pPr>
              <w:rPr>
                <w:rFonts w:ascii="Comic Sans MS" w:hAnsi="Comic Sans MS" w:cs="Courier New"/>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208.Anticipos Inmoviliz intangibles.</w:t>
            </w:r>
          </w:p>
          <w:p w:rsidR="00F23C7C" w:rsidRPr="005D47EE" w:rsidRDefault="00F23C7C" w:rsidP="00F23C7C">
            <w:pPr>
              <w:rPr>
                <w:rFonts w:ascii="Comic Sans MS" w:hAnsi="Comic Sans MS" w:cs="Courier New"/>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209. Otro Inmovilizado Intangible.</w:t>
            </w:r>
          </w:p>
          <w:p w:rsidR="00F23C7C" w:rsidRPr="005D47EE" w:rsidRDefault="00F23C7C" w:rsidP="00F23C7C">
            <w:pPr>
              <w:rPr>
                <w:rFonts w:ascii="Comic Sans MS" w:hAnsi="Comic Sans MS" w:cs="Courier New"/>
                <w:sz w:val="20"/>
              </w:rPr>
            </w:pPr>
          </w:p>
          <w:p w:rsidR="004A6E8B" w:rsidRPr="005D47EE" w:rsidRDefault="00F23C7C" w:rsidP="004A6E8B">
            <w:pPr>
              <w:pStyle w:val="Piedepgina"/>
              <w:tabs>
                <w:tab w:val="clear" w:pos="4252"/>
                <w:tab w:val="clear" w:pos="8504"/>
              </w:tabs>
              <w:rPr>
                <w:rFonts w:ascii="Comic Sans MS" w:hAnsi="Comic Sans MS" w:cs="Courier New"/>
                <w:sz w:val="20"/>
              </w:rPr>
            </w:pPr>
            <w:r w:rsidRPr="005D47EE">
              <w:rPr>
                <w:rFonts w:ascii="Comic Sans MS" w:hAnsi="Comic Sans MS" w:cs="Courier New"/>
                <w:sz w:val="20"/>
              </w:rPr>
              <w:t>(2809</w:t>
            </w:r>
            <w:r w:rsidR="004A6E8B" w:rsidRPr="005D47EE">
              <w:rPr>
                <w:rFonts w:ascii="Comic Sans MS" w:hAnsi="Comic Sans MS" w:cs="Courier New"/>
                <w:sz w:val="20"/>
              </w:rPr>
              <w:t>).</w:t>
            </w:r>
            <w:r w:rsidR="003236A5" w:rsidRPr="005D47EE">
              <w:rPr>
                <w:rFonts w:ascii="Comic Sans MS" w:hAnsi="Comic Sans MS" w:cs="Courier New"/>
                <w:sz w:val="20"/>
              </w:rPr>
              <w:t xml:space="preserve">Amortización Acumulada Otro </w:t>
            </w:r>
            <w:r w:rsidR="004A6E8B" w:rsidRPr="005D47EE">
              <w:rPr>
                <w:rFonts w:ascii="Comic Sans MS" w:hAnsi="Comic Sans MS" w:cs="Courier New"/>
                <w:sz w:val="20"/>
              </w:rPr>
              <w:t>In</w:t>
            </w:r>
            <w:r w:rsidR="003236A5" w:rsidRPr="005D47EE">
              <w:rPr>
                <w:rFonts w:ascii="Comic Sans MS" w:hAnsi="Comic Sans MS" w:cs="Courier New"/>
                <w:sz w:val="20"/>
              </w:rPr>
              <w:t>movilizado Intang</w:t>
            </w:r>
            <w:r w:rsidR="004A6E8B" w:rsidRPr="005D47EE">
              <w:rPr>
                <w:rFonts w:ascii="Comic Sans MS" w:hAnsi="Comic Sans MS" w:cs="Courier New"/>
                <w:sz w:val="20"/>
              </w:rPr>
              <w:t xml:space="preserve"> </w:t>
            </w:r>
          </w:p>
          <w:p w:rsidR="00F23C7C" w:rsidRPr="005D47EE" w:rsidRDefault="00F23C7C" w:rsidP="00F23C7C">
            <w:pPr>
              <w:rPr>
                <w:rFonts w:ascii="Comic Sans MS" w:hAnsi="Comic Sans MS" w:cs="Courier New"/>
                <w:sz w:val="20"/>
              </w:rPr>
            </w:pPr>
          </w:p>
          <w:p w:rsidR="00F23C7C" w:rsidRPr="005D47EE" w:rsidRDefault="00F23C7C" w:rsidP="00F23C7C">
            <w:pPr>
              <w:rPr>
                <w:rFonts w:ascii="Comic Sans MS" w:hAnsi="Comic Sans MS" w:cs="Courier New"/>
                <w:sz w:val="20"/>
              </w:rPr>
            </w:pPr>
            <w:r w:rsidRPr="005D47EE">
              <w:rPr>
                <w:rFonts w:ascii="Comic Sans MS" w:hAnsi="Comic Sans MS" w:cs="Courier New"/>
                <w:sz w:val="20"/>
              </w:rPr>
              <w:t>(2909)</w:t>
            </w:r>
            <w:r w:rsidR="004A6E8B" w:rsidRPr="005D47EE">
              <w:rPr>
                <w:rFonts w:ascii="Comic Sans MS" w:hAnsi="Comic Sans MS" w:cs="Courier New"/>
                <w:sz w:val="20"/>
              </w:rPr>
              <w:t>.</w:t>
            </w:r>
            <w:r w:rsidR="003236A5" w:rsidRPr="005D47EE">
              <w:rPr>
                <w:rFonts w:ascii="Comic Sans MS" w:hAnsi="Comic Sans MS" w:cs="Courier New"/>
                <w:sz w:val="20"/>
              </w:rPr>
              <w:t xml:space="preserve"> Deterioro Valor Otro Inmov. Intangible</w:t>
            </w:r>
          </w:p>
          <w:p w:rsidR="00F23C7C" w:rsidRPr="005D47EE" w:rsidRDefault="00F23C7C" w:rsidP="00F23C7C">
            <w:pPr>
              <w:pStyle w:val="Piedepgina"/>
              <w:tabs>
                <w:tab w:val="clear" w:pos="4252"/>
                <w:tab w:val="clear" w:pos="8504"/>
              </w:tabs>
              <w:rPr>
                <w:rFonts w:ascii="Comic Sans MS" w:hAnsi="Comic Sans MS" w:cs="Courier New"/>
                <w:sz w:val="20"/>
              </w:rPr>
            </w:pPr>
          </w:p>
          <w:p w:rsidR="008007FB" w:rsidRPr="005D47EE" w:rsidRDefault="008007FB" w:rsidP="003236A5">
            <w:pPr>
              <w:pStyle w:val="Piedepgina"/>
              <w:tabs>
                <w:tab w:val="clear" w:pos="4252"/>
                <w:tab w:val="clear" w:pos="8504"/>
              </w:tabs>
              <w:rPr>
                <w:rFonts w:ascii="Comic Sans MS" w:hAnsi="Comic Sans MS" w:cs="Courier New"/>
              </w:rPr>
            </w:pPr>
          </w:p>
        </w:tc>
        <w:tc>
          <w:tcPr>
            <w:tcW w:w="1245" w:type="dxa"/>
          </w:tcPr>
          <w:p w:rsidR="008007FB" w:rsidRPr="005D47EE" w:rsidRDefault="008007FB" w:rsidP="00DB7114">
            <w:pPr>
              <w:pStyle w:val="NormalWeb"/>
              <w:rPr>
                <w:rFonts w:ascii="Comic Sans MS" w:hAnsi="Comic Sans MS" w:cs="Courier New"/>
                <w:sz w:val="24"/>
              </w:rPr>
            </w:pPr>
          </w:p>
        </w:tc>
        <w:tc>
          <w:tcPr>
            <w:tcW w:w="1345" w:type="dxa"/>
          </w:tcPr>
          <w:p w:rsidR="008007FB" w:rsidRPr="005D47EE" w:rsidRDefault="008007FB" w:rsidP="00DB7114">
            <w:pPr>
              <w:pStyle w:val="NormalWeb"/>
              <w:rPr>
                <w:rFonts w:ascii="Comic Sans MS" w:hAnsi="Comic Sans MS" w:cs="Courier New"/>
                <w:sz w:val="24"/>
              </w:rPr>
            </w:pPr>
          </w:p>
        </w:tc>
        <w:tc>
          <w:tcPr>
            <w:tcW w:w="1304" w:type="dxa"/>
          </w:tcPr>
          <w:p w:rsidR="008007FB" w:rsidRPr="005D47EE" w:rsidRDefault="008007FB" w:rsidP="00DB7114">
            <w:pPr>
              <w:pStyle w:val="NormalWeb"/>
              <w:rPr>
                <w:rFonts w:ascii="Comic Sans MS" w:hAnsi="Comic Sans MS" w:cs="Courier New"/>
                <w:sz w:val="24"/>
              </w:rPr>
            </w:pPr>
          </w:p>
        </w:tc>
        <w:tc>
          <w:tcPr>
            <w:tcW w:w="1245" w:type="dxa"/>
          </w:tcPr>
          <w:p w:rsidR="008007FB" w:rsidRPr="005D47EE" w:rsidRDefault="008007FB" w:rsidP="00DB7114">
            <w:pPr>
              <w:pStyle w:val="NormalWeb"/>
              <w:rPr>
                <w:rFonts w:ascii="Comic Sans MS" w:hAnsi="Comic Sans MS" w:cs="Courier New"/>
                <w:sz w:val="24"/>
              </w:rPr>
            </w:pPr>
          </w:p>
        </w:tc>
        <w:tc>
          <w:tcPr>
            <w:tcW w:w="1621" w:type="dxa"/>
          </w:tcPr>
          <w:p w:rsidR="008007FB" w:rsidRPr="005D47EE" w:rsidRDefault="008007FB" w:rsidP="00DB7114">
            <w:pPr>
              <w:pStyle w:val="NormalWeb"/>
              <w:rPr>
                <w:rFonts w:ascii="Comic Sans MS" w:hAnsi="Comic Sans MS" w:cs="Courier New"/>
                <w:sz w:val="24"/>
              </w:rPr>
            </w:pPr>
          </w:p>
        </w:tc>
        <w:tc>
          <w:tcPr>
            <w:tcW w:w="1539" w:type="dxa"/>
          </w:tcPr>
          <w:p w:rsidR="008007FB" w:rsidRPr="005D47EE" w:rsidRDefault="008007FB" w:rsidP="00DB7114">
            <w:pPr>
              <w:pStyle w:val="NormalWeb"/>
              <w:rPr>
                <w:rFonts w:ascii="Comic Sans MS" w:hAnsi="Comic Sans MS" w:cs="Courier New"/>
                <w:sz w:val="24"/>
              </w:rPr>
            </w:pPr>
          </w:p>
        </w:tc>
        <w:tc>
          <w:tcPr>
            <w:tcW w:w="1238" w:type="dxa"/>
          </w:tcPr>
          <w:p w:rsidR="008007FB" w:rsidRPr="005D47EE" w:rsidRDefault="008007FB" w:rsidP="00DB7114">
            <w:pPr>
              <w:pStyle w:val="NormalWeb"/>
              <w:rPr>
                <w:rFonts w:ascii="Comic Sans MS" w:hAnsi="Comic Sans MS" w:cs="Courier New"/>
                <w:sz w:val="24"/>
              </w:rPr>
            </w:pPr>
          </w:p>
        </w:tc>
        <w:tc>
          <w:tcPr>
            <w:tcW w:w="1128" w:type="dxa"/>
          </w:tcPr>
          <w:p w:rsidR="008007FB" w:rsidRPr="005D47EE" w:rsidRDefault="008007FB" w:rsidP="00DB7114">
            <w:pPr>
              <w:pStyle w:val="NormalWeb"/>
              <w:rPr>
                <w:rFonts w:ascii="Comic Sans MS" w:hAnsi="Comic Sans MS" w:cs="Courier New"/>
                <w:sz w:val="24"/>
              </w:rPr>
            </w:pPr>
          </w:p>
        </w:tc>
        <w:tc>
          <w:tcPr>
            <w:tcW w:w="942" w:type="dxa"/>
          </w:tcPr>
          <w:p w:rsidR="008007FB" w:rsidRPr="005D47EE" w:rsidRDefault="008007FB" w:rsidP="00DB7114">
            <w:pPr>
              <w:pStyle w:val="NormalWeb"/>
              <w:rPr>
                <w:rFonts w:ascii="Comic Sans MS" w:hAnsi="Comic Sans MS" w:cs="Courier New"/>
                <w:sz w:val="24"/>
              </w:rPr>
            </w:pPr>
          </w:p>
        </w:tc>
      </w:tr>
    </w:tbl>
    <w:p w:rsidR="002C6260" w:rsidRPr="005D47EE" w:rsidRDefault="002C6260" w:rsidP="004D342A">
      <w:pPr>
        <w:pStyle w:val="parrafo21"/>
        <w:rPr>
          <w:rFonts w:ascii="Comic Sans MS" w:hAnsi="Comic Sans MS" w:cs="Courier New"/>
          <w:color w:val="333333"/>
        </w:rPr>
      </w:pPr>
      <w:r w:rsidRPr="005D47EE">
        <w:rPr>
          <w:rFonts w:ascii="Comic Sans MS" w:hAnsi="Comic Sans MS" w:cs="Courier New"/>
          <w:color w:val="333333"/>
        </w:rPr>
        <w:lastRenderedPageBreak/>
        <w:t>2. Información sobre:</w:t>
      </w:r>
    </w:p>
    <w:p w:rsidR="002C6260" w:rsidRPr="005D47EE" w:rsidRDefault="002C6260" w:rsidP="004D342A">
      <w:pPr>
        <w:pStyle w:val="parrafo21"/>
        <w:ind w:firstLine="0"/>
        <w:rPr>
          <w:rFonts w:ascii="Comic Sans MS" w:hAnsi="Comic Sans MS" w:cs="Courier New"/>
          <w:color w:val="333333"/>
        </w:rPr>
      </w:pPr>
      <w:r w:rsidRPr="005D47EE">
        <w:rPr>
          <w:rFonts w:ascii="Comic Sans MS" w:hAnsi="Comic Sans MS" w:cs="Courier New"/>
          <w:color w:val="333333"/>
        </w:rPr>
        <w:t>a) Vidas útiles o coeficientes de amortización utilizados en los diferentes tipos de elementos.</w:t>
      </w:r>
    </w:p>
    <w:p w:rsidR="002C6260" w:rsidRPr="005D47EE" w:rsidRDefault="002C6260" w:rsidP="004D342A">
      <w:pPr>
        <w:pStyle w:val="parrafo1"/>
        <w:ind w:firstLine="0"/>
        <w:rPr>
          <w:rFonts w:ascii="Comic Sans MS" w:hAnsi="Comic Sans MS" w:cs="Courier New"/>
          <w:color w:val="333333"/>
        </w:rPr>
      </w:pPr>
      <w:r w:rsidRPr="005D47EE">
        <w:rPr>
          <w:rFonts w:ascii="Comic Sans MS" w:hAnsi="Comic Sans MS" w:cs="Courier New"/>
          <w:color w:val="333333"/>
        </w:rPr>
        <w:t>b) Siempre que tenga incidencia significativa en el ejercicio presente o en ejercicios futuros se informará de los cambios de estimación que afecten a valores residuales, vidas útiles y métodos de amortización.</w:t>
      </w:r>
    </w:p>
    <w:p w:rsidR="002C6260" w:rsidRPr="005D47EE" w:rsidRDefault="002C6260" w:rsidP="004D342A">
      <w:pPr>
        <w:pStyle w:val="parrafo1"/>
        <w:ind w:firstLine="0"/>
        <w:rPr>
          <w:rFonts w:ascii="Comic Sans MS" w:hAnsi="Comic Sans MS" w:cs="Courier New"/>
          <w:color w:val="333333"/>
        </w:rPr>
      </w:pPr>
      <w:r w:rsidRPr="005D47EE">
        <w:rPr>
          <w:rFonts w:ascii="Comic Sans MS" w:hAnsi="Comic Sans MS" w:cs="Courier New"/>
          <w:color w:val="333333"/>
        </w:rPr>
        <w:t>c) Importe de los gastos financieros capitalizados, en su caso, en el ejercicio.</w:t>
      </w:r>
    </w:p>
    <w:p w:rsidR="002C6260" w:rsidRPr="005D47EE" w:rsidRDefault="002C6260" w:rsidP="004D342A">
      <w:pPr>
        <w:pStyle w:val="parrafo1"/>
        <w:ind w:firstLine="0"/>
        <w:rPr>
          <w:rFonts w:ascii="Comic Sans MS" w:hAnsi="Comic Sans MS" w:cs="Courier New"/>
          <w:color w:val="333333"/>
        </w:rPr>
      </w:pPr>
      <w:r w:rsidRPr="005D47EE">
        <w:rPr>
          <w:rFonts w:ascii="Comic Sans MS" w:hAnsi="Comic Sans MS" w:cs="Courier New"/>
          <w:color w:val="333333"/>
        </w:rPr>
        <w:t>d) Importe agregado de los desembolsos por investigación y desarrollo que se han reconocido como gastos durante el ejercicio, así como la justificación del cumplimiento de las circunstancias que soportan la capitalización de gastos de investigación y desarrollo.</w:t>
      </w:r>
    </w:p>
    <w:p w:rsidR="002C6260" w:rsidRPr="005D47EE" w:rsidRDefault="002C6260" w:rsidP="004D342A">
      <w:pPr>
        <w:pStyle w:val="parrafo1"/>
        <w:ind w:firstLine="0"/>
        <w:rPr>
          <w:rFonts w:ascii="Comic Sans MS" w:hAnsi="Comic Sans MS" w:cs="Courier New"/>
          <w:color w:val="333333"/>
        </w:rPr>
      </w:pPr>
      <w:r w:rsidRPr="005D47EE">
        <w:rPr>
          <w:rFonts w:ascii="Comic Sans MS" w:hAnsi="Comic Sans MS" w:cs="Courier New"/>
          <w:color w:val="333333"/>
        </w:rPr>
        <w:t>e) Cualquier otra circunstancia de carácter sustantivo que afecte al inmovilizado intangible, tal como garantías, restricciones de titularidad, litigios y situaciones análogas.</w:t>
      </w:r>
    </w:p>
    <w:p w:rsidR="00162827" w:rsidRPr="005D47EE" w:rsidRDefault="00162827" w:rsidP="004D342A">
      <w:pPr>
        <w:jc w:val="both"/>
        <w:rPr>
          <w:rFonts w:ascii="Comic Sans MS" w:hAnsi="Comic Sans MS" w:cs="Courier New"/>
          <w:sz w:val="20"/>
          <w:szCs w:val="20"/>
        </w:rPr>
      </w:pPr>
    </w:p>
    <w:p w:rsidR="00162827" w:rsidRPr="005D47EE" w:rsidRDefault="008007FB" w:rsidP="004D342A">
      <w:pPr>
        <w:jc w:val="both"/>
        <w:rPr>
          <w:rFonts w:ascii="Comic Sans MS" w:hAnsi="Comic Sans MS" w:cs="Courier New"/>
          <w:color w:val="000000"/>
        </w:rPr>
      </w:pPr>
      <w:r w:rsidRPr="005D47EE">
        <w:rPr>
          <w:rFonts w:ascii="Comic Sans MS" w:hAnsi="Comic Sans MS" w:cs="Courier New"/>
          <w:color w:val="000000"/>
        </w:rPr>
        <w:t>f) Criterio utilizado para determinar el valor razonable de los bienes valorados de acuerdo con el modelo de revalorización, en particular del ejercicio en que se ha efectuado la última revalorización.</w:t>
      </w:r>
    </w:p>
    <w:p w:rsidR="004D342A" w:rsidRPr="005D47EE" w:rsidRDefault="004D342A" w:rsidP="004D342A">
      <w:pPr>
        <w:jc w:val="both"/>
        <w:rPr>
          <w:rFonts w:ascii="Comic Sans MS" w:hAnsi="Comic Sans MS" w:cs="Courier New"/>
        </w:rPr>
      </w:pPr>
    </w:p>
    <w:p w:rsidR="002A6468" w:rsidRPr="005D47EE" w:rsidRDefault="002A6468">
      <w:pPr>
        <w:rPr>
          <w:rFonts w:ascii="Comic Sans MS" w:hAnsi="Comic Sans MS" w:cs="Courier New"/>
          <w:sz w:val="20"/>
          <w:szCs w:val="20"/>
        </w:rPr>
      </w:pPr>
    </w:p>
    <w:p w:rsidR="002A6468" w:rsidRPr="005D47EE" w:rsidRDefault="002A6468">
      <w:pPr>
        <w:rPr>
          <w:rFonts w:ascii="Comic Sans MS" w:hAnsi="Comic Sans MS" w:cs="Courier New"/>
          <w:b/>
          <w:sz w:val="36"/>
          <w:szCs w:val="36"/>
        </w:rPr>
      </w:pPr>
      <w:r w:rsidRPr="005D47EE">
        <w:rPr>
          <w:rFonts w:ascii="Comic Sans MS" w:hAnsi="Comic Sans MS" w:cs="Courier New"/>
          <w:b/>
          <w:sz w:val="36"/>
          <w:szCs w:val="36"/>
        </w:rPr>
        <w:lastRenderedPageBreak/>
        <w:t>9.ARRENDAMIENTOS FINANCIEROS Y OTRAS OPERACIONES DE NATURALEZA SIMILAR.</w:t>
      </w:r>
    </w:p>
    <w:p w:rsidR="003F1A49" w:rsidRPr="005D47EE" w:rsidRDefault="003F1A49" w:rsidP="003F1A49">
      <w:pPr>
        <w:pStyle w:val="parrafo21"/>
        <w:ind w:firstLine="0"/>
        <w:rPr>
          <w:rFonts w:ascii="Comic Sans MS" w:hAnsi="Comic Sans MS" w:cs="Courier New"/>
          <w:color w:val="333333"/>
        </w:rPr>
      </w:pPr>
      <w:r w:rsidRPr="005D47EE">
        <w:rPr>
          <w:rFonts w:ascii="Comic Sans MS" w:hAnsi="Comic Sans MS" w:cs="Courier New"/>
          <w:color w:val="333333"/>
        </w:rPr>
        <w:t>Los arrendatarios suministrarán la siguiente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68"/>
        <w:gridCol w:w="2524"/>
        <w:gridCol w:w="2462"/>
        <w:gridCol w:w="2369"/>
        <w:gridCol w:w="2156"/>
      </w:tblGrid>
      <w:tr w:rsidR="0044085B" w:rsidRPr="005D47EE">
        <w:tc>
          <w:tcPr>
            <w:tcW w:w="2338" w:type="dxa"/>
          </w:tcPr>
          <w:p w:rsidR="0044085B" w:rsidRPr="005D47EE" w:rsidRDefault="0044085B" w:rsidP="00B76271">
            <w:pPr>
              <w:jc w:val="center"/>
              <w:rPr>
                <w:rFonts w:ascii="Comic Sans MS" w:hAnsi="Comic Sans MS" w:cs="Courier New"/>
                <w:b/>
                <w:sz w:val="20"/>
                <w:szCs w:val="20"/>
              </w:rPr>
            </w:pPr>
            <w:r w:rsidRPr="005D47EE">
              <w:rPr>
                <w:rFonts w:ascii="Comic Sans MS" w:hAnsi="Comic Sans MS" w:cs="Courier New"/>
                <w:b/>
                <w:sz w:val="20"/>
                <w:szCs w:val="20"/>
              </w:rPr>
              <w:t>Clase de Activo</w:t>
            </w:r>
          </w:p>
        </w:tc>
        <w:tc>
          <w:tcPr>
            <w:tcW w:w="2368" w:type="dxa"/>
          </w:tcPr>
          <w:p w:rsidR="0044085B" w:rsidRPr="005D47EE" w:rsidRDefault="0044085B" w:rsidP="00B76271">
            <w:pPr>
              <w:jc w:val="center"/>
              <w:rPr>
                <w:rFonts w:ascii="Comic Sans MS" w:hAnsi="Comic Sans MS" w:cs="Courier New"/>
                <w:b/>
                <w:sz w:val="20"/>
                <w:szCs w:val="20"/>
              </w:rPr>
            </w:pPr>
            <w:r w:rsidRPr="005D47EE">
              <w:rPr>
                <w:rFonts w:ascii="Comic Sans MS" w:hAnsi="Comic Sans MS" w:cs="Courier New"/>
                <w:b/>
                <w:sz w:val="20"/>
                <w:szCs w:val="20"/>
              </w:rPr>
              <w:t>Importe Inicial</w:t>
            </w:r>
          </w:p>
        </w:tc>
        <w:tc>
          <w:tcPr>
            <w:tcW w:w="2524" w:type="dxa"/>
          </w:tcPr>
          <w:p w:rsidR="0044085B" w:rsidRPr="005D47EE" w:rsidRDefault="0044085B" w:rsidP="00B76271">
            <w:pPr>
              <w:jc w:val="center"/>
              <w:rPr>
                <w:rFonts w:ascii="Comic Sans MS" w:hAnsi="Comic Sans MS" w:cs="Courier New"/>
                <w:b/>
                <w:sz w:val="20"/>
                <w:szCs w:val="20"/>
              </w:rPr>
            </w:pPr>
            <w:r w:rsidRPr="005D47EE">
              <w:rPr>
                <w:rFonts w:ascii="Comic Sans MS" w:hAnsi="Comic Sans MS" w:cs="Courier New"/>
                <w:b/>
                <w:sz w:val="20"/>
                <w:szCs w:val="20"/>
              </w:rPr>
              <w:t>Cuota recuperación del coste</w:t>
            </w:r>
          </w:p>
        </w:tc>
        <w:tc>
          <w:tcPr>
            <w:tcW w:w="2462" w:type="dxa"/>
          </w:tcPr>
          <w:p w:rsidR="0044085B" w:rsidRPr="005D47EE" w:rsidRDefault="0044085B" w:rsidP="00B76271">
            <w:pPr>
              <w:jc w:val="center"/>
              <w:rPr>
                <w:rFonts w:ascii="Comic Sans MS" w:hAnsi="Comic Sans MS" w:cs="Courier New"/>
                <w:b/>
                <w:sz w:val="20"/>
                <w:szCs w:val="20"/>
              </w:rPr>
            </w:pPr>
            <w:r w:rsidRPr="005D47EE">
              <w:rPr>
                <w:rFonts w:ascii="Comic Sans MS" w:hAnsi="Comic Sans MS" w:cs="Courier New"/>
                <w:b/>
                <w:sz w:val="20"/>
                <w:szCs w:val="20"/>
              </w:rPr>
              <w:t>Cuota carga financiera</w:t>
            </w:r>
          </w:p>
        </w:tc>
        <w:tc>
          <w:tcPr>
            <w:tcW w:w="2369" w:type="dxa"/>
          </w:tcPr>
          <w:p w:rsidR="0044085B" w:rsidRPr="005D47EE" w:rsidRDefault="0044085B" w:rsidP="00B76271">
            <w:pPr>
              <w:jc w:val="center"/>
              <w:rPr>
                <w:rFonts w:ascii="Comic Sans MS" w:hAnsi="Comic Sans MS" w:cs="Courier New"/>
                <w:b/>
                <w:sz w:val="20"/>
                <w:szCs w:val="20"/>
              </w:rPr>
            </w:pPr>
            <w:r w:rsidRPr="005D47EE">
              <w:rPr>
                <w:rFonts w:ascii="Comic Sans MS" w:hAnsi="Comic Sans MS" w:cs="Courier New"/>
                <w:b/>
                <w:sz w:val="20"/>
                <w:szCs w:val="20"/>
              </w:rPr>
              <w:t>Importe Opción de compra</w:t>
            </w:r>
          </w:p>
        </w:tc>
        <w:tc>
          <w:tcPr>
            <w:tcW w:w="2156" w:type="dxa"/>
          </w:tcPr>
          <w:p w:rsidR="0044085B" w:rsidRPr="005D47EE" w:rsidRDefault="0044085B" w:rsidP="00B76271">
            <w:pPr>
              <w:jc w:val="center"/>
              <w:rPr>
                <w:rFonts w:ascii="Comic Sans MS" w:hAnsi="Comic Sans MS" w:cs="Courier New"/>
                <w:b/>
                <w:sz w:val="20"/>
                <w:szCs w:val="20"/>
              </w:rPr>
            </w:pPr>
            <w:r w:rsidRPr="005D47EE">
              <w:rPr>
                <w:rFonts w:ascii="Comic Sans MS" w:hAnsi="Comic Sans MS" w:cs="Courier New"/>
                <w:b/>
                <w:sz w:val="20"/>
                <w:szCs w:val="20"/>
              </w:rPr>
              <w:t>Deuda Pendiente de Pago</w:t>
            </w:r>
          </w:p>
        </w:tc>
      </w:tr>
      <w:tr w:rsidR="0044085B" w:rsidRPr="005D47EE">
        <w:tc>
          <w:tcPr>
            <w:tcW w:w="2338" w:type="dxa"/>
          </w:tcPr>
          <w:p w:rsidR="0044085B" w:rsidRPr="005D47EE" w:rsidRDefault="0044085B">
            <w:pPr>
              <w:rPr>
                <w:rFonts w:ascii="Comic Sans MS" w:hAnsi="Comic Sans MS" w:cs="Courier New"/>
                <w:b/>
                <w:sz w:val="36"/>
                <w:szCs w:val="36"/>
              </w:rPr>
            </w:pPr>
          </w:p>
          <w:p w:rsidR="00D00877" w:rsidRPr="005D47EE" w:rsidRDefault="00D00877">
            <w:pPr>
              <w:rPr>
                <w:rFonts w:ascii="Comic Sans MS" w:hAnsi="Comic Sans MS" w:cs="Courier New"/>
                <w:b/>
                <w:sz w:val="36"/>
                <w:szCs w:val="36"/>
              </w:rPr>
            </w:pPr>
          </w:p>
          <w:p w:rsidR="00BE3F16" w:rsidRPr="005D47EE" w:rsidRDefault="00BE3F16">
            <w:pPr>
              <w:rPr>
                <w:rFonts w:ascii="Comic Sans MS" w:hAnsi="Comic Sans MS" w:cs="Courier New"/>
                <w:b/>
                <w:sz w:val="36"/>
                <w:szCs w:val="36"/>
              </w:rPr>
            </w:pPr>
          </w:p>
          <w:p w:rsidR="00D00877" w:rsidRPr="005D47EE" w:rsidRDefault="00D00877">
            <w:pPr>
              <w:rPr>
                <w:rFonts w:ascii="Comic Sans MS" w:hAnsi="Comic Sans MS" w:cs="Courier New"/>
                <w:b/>
                <w:sz w:val="36"/>
                <w:szCs w:val="36"/>
              </w:rPr>
            </w:pPr>
          </w:p>
        </w:tc>
        <w:tc>
          <w:tcPr>
            <w:tcW w:w="2368" w:type="dxa"/>
          </w:tcPr>
          <w:p w:rsidR="0044085B" w:rsidRPr="005D47EE" w:rsidRDefault="0044085B">
            <w:pPr>
              <w:rPr>
                <w:rFonts w:ascii="Comic Sans MS" w:hAnsi="Comic Sans MS" w:cs="Courier New"/>
                <w:b/>
                <w:sz w:val="36"/>
                <w:szCs w:val="36"/>
              </w:rPr>
            </w:pPr>
          </w:p>
        </w:tc>
        <w:tc>
          <w:tcPr>
            <w:tcW w:w="2524" w:type="dxa"/>
          </w:tcPr>
          <w:p w:rsidR="0044085B" w:rsidRPr="005D47EE" w:rsidRDefault="0044085B">
            <w:pPr>
              <w:rPr>
                <w:rFonts w:ascii="Comic Sans MS" w:hAnsi="Comic Sans MS" w:cs="Courier New"/>
                <w:b/>
                <w:sz w:val="36"/>
                <w:szCs w:val="36"/>
              </w:rPr>
            </w:pPr>
          </w:p>
        </w:tc>
        <w:tc>
          <w:tcPr>
            <w:tcW w:w="2462" w:type="dxa"/>
          </w:tcPr>
          <w:p w:rsidR="0044085B" w:rsidRPr="005D47EE" w:rsidRDefault="0044085B">
            <w:pPr>
              <w:rPr>
                <w:rFonts w:ascii="Comic Sans MS" w:hAnsi="Comic Sans MS" w:cs="Courier New"/>
                <w:b/>
                <w:sz w:val="36"/>
                <w:szCs w:val="36"/>
              </w:rPr>
            </w:pPr>
          </w:p>
        </w:tc>
        <w:tc>
          <w:tcPr>
            <w:tcW w:w="2369" w:type="dxa"/>
          </w:tcPr>
          <w:p w:rsidR="0044085B" w:rsidRPr="005D47EE" w:rsidRDefault="0044085B">
            <w:pPr>
              <w:rPr>
                <w:rFonts w:ascii="Comic Sans MS" w:hAnsi="Comic Sans MS" w:cs="Courier New"/>
                <w:b/>
                <w:sz w:val="36"/>
                <w:szCs w:val="36"/>
              </w:rPr>
            </w:pPr>
          </w:p>
        </w:tc>
        <w:tc>
          <w:tcPr>
            <w:tcW w:w="2156" w:type="dxa"/>
          </w:tcPr>
          <w:p w:rsidR="0044085B" w:rsidRPr="005D47EE" w:rsidRDefault="0044085B">
            <w:pPr>
              <w:rPr>
                <w:rFonts w:ascii="Comic Sans MS" w:hAnsi="Comic Sans MS" w:cs="Courier New"/>
                <w:b/>
                <w:sz w:val="36"/>
                <w:szCs w:val="36"/>
              </w:rPr>
            </w:pPr>
          </w:p>
        </w:tc>
      </w:tr>
    </w:tbl>
    <w:p w:rsidR="00162827" w:rsidRPr="005D47EE" w:rsidRDefault="00162827">
      <w:pPr>
        <w:rPr>
          <w:rFonts w:ascii="Comic Sans MS" w:hAnsi="Comic Sans MS" w:cs="Courier New"/>
        </w:rPr>
      </w:pPr>
    </w:p>
    <w:p w:rsidR="00D00877" w:rsidRPr="005D47EE" w:rsidRDefault="00D00877" w:rsidP="00D00877">
      <w:pPr>
        <w:rPr>
          <w:rFonts w:ascii="Comic Sans MS" w:hAnsi="Comic Sans MS" w:cs="Courier New"/>
          <w:b/>
          <w:sz w:val="36"/>
          <w:szCs w:val="36"/>
        </w:rPr>
      </w:pPr>
      <w:r w:rsidRPr="005D47EE">
        <w:rPr>
          <w:rFonts w:ascii="Comic Sans MS" w:hAnsi="Comic Sans MS" w:cs="Courier New"/>
          <w:b/>
          <w:sz w:val="36"/>
          <w:szCs w:val="36"/>
        </w:rPr>
        <w:t>10.ACTIVOS FINANCIEROS.</w:t>
      </w:r>
    </w:p>
    <w:p w:rsidR="002A6468" w:rsidRPr="005D47EE" w:rsidRDefault="002A6468" w:rsidP="004D342A">
      <w:pPr>
        <w:jc w:val="both"/>
        <w:rPr>
          <w:rFonts w:ascii="Comic Sans MS" w:hAnsi="Comic Sans MS" w:cs="Courier New"/>
        </w:rPr>
      </w:pPr>
    </w:p>
    <w:p w:rsidR="004D342A" w:rsidRPr="005D47EE" w:rsidRDefault="004D342A" w:rsidP="004D342A">
      <w:pPr>
        <w:jc w:val="both"/>
        <w:rPr>
          <w:rFonts w:ascii="Comic Sans MS" w:hAnsi="Comic Sans MS" w:cs="Courier New"/>
          <w:color w:val="000000"/>
        </w:rPr>
      </w:pPr>
      <w:r w:rsidRPr="005D47EE">
        <w:rPr>
          <w:rFonts w:ascii="Comic Sans MS" w:hAnsi="Comic Sans MS" w:cs="Courier New"/>
          <w:color w:val="000000"/>
        </w:rPr>
        <w:t xml:space="preserve">Para los activos financieros, excepto los créditos por operaciones derivadas de la actividad habitual se considerarán créditos derivados de operaciones habituales los incluidos en los </w:t>
      </w:r>
      <w:r w:rsidR="00C7383E" w:rsidRPr="005D47EE">
        <w:rPr>
          <w:rFonts w:ascii="Comic Sans MS" w:hAnsi="Comic Sans MS" w:cs="Courier New"/>
          <w:color w:val="000000"/>
        </w:rPr>
        <w:t>epígrafes</w:t>
      </w:r>
      <w:r w:rsidRPr="005D47EE">
        <w:rPr>
          <w:rFonts w:ascii="Comic Sans MS" w:hAnsi="Comic Sans MS" w:cs="Courier New"/>
          <w:color w:val="000000"/>
        </w:rPr>
        <w:t xml:space="preserve"> A.VII</w:t>
      </w:r>
      <w:r w:rsidR="00C7383E" w:rsidRPr="005D47EE">
        <w:rPr>
          <w:rFonts w:ascii="Comic Sans MS" w:hAnsi="Comic Sans MS" w:cs="Courier New"/>
          <w:color w:val="000000"/>
        </w:rPr>
        <w:t xml:space="preserve"> </w:t>
      </w:r>
      <w:r w:rsidRPr="005D47EE">
        <w:rPr>
          <w:rFonts w:ascii="Comic Sans MS" w:hAnsi="Comic Sans MS" w:cs="Courier New"/>
          <w:color w:val="000000"/>
        </w:rPr>
        <w:t>”Deudores y otras cuentas a cobrar a largo plazo</w:t>
      </w:r>
      <w:r w:rsidR="00C7383E" w:rsidRPr="005D47EE">
        <w:rPr>
          <w:rFonts w:ascii="Comic Sans MS" w:hAnsi="Comic Sans MS" w:cs="Courier New"/>
          <w:color w:val="000000"/>
        </w:rPr>
        <w:t xml:space="preserve">” y B.III “Deudores y otras cuentas  a cobrar a corto plazo” del balance, </w:t>
      </w:r>
      <w:r w:rsidRPr="005D47EE">
        <w:rPr>
          <w:rFonts w:ascii="Comic Sans MS" w:hAnsi="Comic Sans MS" w:cs="Courier New"/>
          <w:color w:val="000000"/>
        </w:rPr>
        <w:t>el efectivo y otros activos líquidos equivalentes, y los derivados designados instrumentos de cobertura, se informará sobre:</w:t>
      </w:r>
    </w:p>
    <w:p w:rsidR="004D342A" w:rsidRPr="005D47EE" w:rsidRDefault="004D342A" w:rsidP="004D342A">
      <w:pPr>
        <w:jc w:val="both"/>
        <w:rPr>
          <w:rFonts w:ascii="Comic Sans MS" w:hAnsi="Comic Sans MS" w:cs="Courier New"/>
          <w:color w:val="000000"/>
        </w:rPr>
      </w:pPr>
    </w:p>
    <w:p w:rsidR="004D342A" w:rsidRPr="005D47EE" w:rsidRDefault="004D342A" w:rsidP="004D342A">
      <w:pPr>
        <w:jc w:val="both"/>
        <w:rPr>
          <w:rFonts w:ascii="Comic Sans MS" w:hAnsi="Comic Sans MS" w:cs="Courier New"/>
          <w:color w:val="000000"/>
        </w:rPr>
      </w:pPr>
      <w:r w:rsidRPr="005D47EE">
        <w:rPr>
          <w:rFonts w:ascii="Comic Sans MS" w:hAnsi="Comic Sans MS" w:cs="Courier New"/>
          <w:color w:val="000000"/>
        </w:rPr>
        <w:t xml:space="preserve">1. Información relacionada con el balance. </w:t>
      </w:r>
    </w:p>
    <w:p w:rsidR="004D342A" w:rsidRPr="005D47EE" w:rsidRDefault="004D342A" w:rsidP="004D342A">
      <w:pPr>
        <w:jc w:val="both"/>
        <w:rPr>
          <w:rFonts w:ascii="Comic Sans MS" w:hAnsi="Comic Sans MS" w:cs="Courier New"/>
          <w:color w:val="000000"/>
        </w:rPr>
      </w:pPr>
    </w:p>
    <w:p w:rsidR="00AC3697" w:rsidRPr="005D47EE" w:rsidRDefault="004D342A" w:rsidP="004D342A">
      <w:pPr>
        <w:jc w:val="both"/>
        <w:rPr>
          <w:rFonts w:ascii="Comic Sans MS" w:hAnsi="Comic Sans MS" w:cs="Courier New"/>
          <w:b/>
        </w:rPr>
      </w:pPr>
      <w:r w:rsidRPr="005D47EE">
        <w:rPr>
          <w:rFonts w:ascii="Comic Sans MS" w:hAnsi="Comic Sans MS" w:cs="Courier New"/>
          <w:color w:val="000000"/>
        </w:rPr>
        <w:t>a) Se presentará un estado resumen de la conciliación entre la clasificación de activos financieros del balance y las categorías que se establecen de los mismos en la norma de reconocimiento y valoración n.º 8, “Activos Financieros”, de acuerdo con la siguiente estructura:</w:t>
      </w:r>
    </w:p>
    <w:p w:rsidR="00AC3697" w:rsidRPr="005D47EE" w:rsidRDefault="00AC3697" w:rsidP="00AC3697">
      <w:pPr>
        <w:rPr>
          <w:rFonts w:ascii="Comic Sans MS" w:hAnsi="Comic Sans MS"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6"/>
        <w:gridCol w:w="742"/>
        <w:gridCol w:w="868"/>
        <w:gridCol w:w="993"/>
        <w:gridCol w:w="1192"/>
        <w:gridCol w:w="763"/>
        <w:gridCol w:w="895"/>
        <w:gridCol w:w="777"/>
        <w:gridCol w:w="912"/>
        <w:gridCol w:w="993"/>
        <w:gridCol w:w="1192"/>
        <w:gridCol w:w="763"/>
        <w:gridCol w:w="895"/>
        <w:gridCol w:w="723"/>
        <w:gridCol w:w="843"/>
      </w:tblGrid>
      <w:tr w:rsidR="00E12263" w:rsidRPr="005D47EE">
        <w:tc>
          <w:tcPr>
            <w:tcW w:w="0" w:type="auto"/>
            <w:vMerge w:val="restart"/>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lastRenderedPageBreak/>
              <w:t>CATEGORIAS</w:t>
            </w:r>
          </w:p>
        </w:tc>
        <w:tc>
          <w:tcPr>
            <w:tcW w:w="0" w:type="auto"/>
            <w:gridSpan w:val="6"/>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ACTIVOS FINANCIEROS A LARGO PLAZO</w:t>
            </w:r>
          </w:p>
        </w:tc>
        <w:tc>
          <w:tcPr>
            <w:tcW w:w="0" w:type="auto"/>
            <w:gridSpan w:val="6"/>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ACTIVOS FINANCIEROS A CORTO PLAZO</w:t>
            </w:r>
          </w:p>
        </w:tc>
        <w:tc>
          <w:tcPr>
            <w:tcW w:w="0" w:type="auto"/>
            <w:gridSpan w:val="2"/>
            <w:vMerge w:val="restart"/>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TOTAL</w:t>
            </w:r>
          </w:p>
        </w:tc>
      </w:tr>
      <w:tr w:rsidR="00E12263" w:rsidRPr="005D47EE">
        <w:tc>
          <w:tcPr>
            <w:tcW w:w="0" w:type="auto"/>
            <w:vMerge/>
          </w:tcPr>
          <w:p w:rsidR="00AC3697" w:rsidRPr="005D47EE" w:rsidRDefault="00AC3697" w:rsidP="00C64032">
            <w:pPr>
              <w:rPr>
                <w:rFonts w:ascii="Comic Sans MS" w:hAnsi="Comic Sans MS"/>
                <w:b/>
                <w:bCs/>
                <w:color w:val="444444"/>
                <w:sz w:val="19"/>
                <w:szCs w:val="19"/>
              </w:rPr>
            </w:pPr>
          </w:p>
        </w:tc>
        <w:tc>
          <w:tcPr>
            <w:tcW w:w="0" w:type="auto"/>
            <w:gridSpan w:val="2"/>
          </w:tcPr>
          <w:p w:rsidR="00AC3697" w:rsidRPr="005D47EE" w:rsidRDefault="00C7383E" w:rsidP="00C64032">
            <w:pPr>
              <w:pStyle w:val="cabezatabla1"/>
              <w:rPr>
                <w:rFonts w:ascii="Comic Sans MS" w:hAnsi="Comic Sans MS"/>
                <w:color w:val="444444"/>
                <w:sz w:val="19"/>
                <w:szCs w:val="19"/>
              </w:rPr>
            </w:pPr>
            <w:r w:rsidRPr="005D47EE">
              <w:rPr>
                <w:rFonts w:ascii="Comic Sans MS" w:hAnsi="Comic Sans MS"/>
                <w:color w:val="444444"/>
                <w:sz w:val="19"/>
                <w:szCs w:val="19"/>
              </w:rPr>
              <w:t>INVERSION</w:t>
            </w:r>
            <w:r w:rsidR="00AC3697" w:rsidRPr="005D47EE">
              <w:rPr>
                <w:rFonts w:ascii="Comic Sans MS" w:hAnsi="Comic Sans MS"/>
                <w:color w:val="444444"/>
                <w:sz w:val="19"/>
                <w:szCs w:val="19"/>
              </w:rPr>
              <w:t xml:space="preserve"> EN PATRIMONIO</w:t>
            </w:r>
          </w:p>
        </w:tc>
        <w:tc>
          <w:tcPr>
            <w:tcW w:w="0" w:type="auto"/>
            <w:gridSpan w:val="2"/>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VALORES REPRESENTATIVOS DE DEUDA</w:t>
            </w:r>
          </w:p>
        </w:tc>
        <w:tc>
          <w:tcPr>
            <w:tcW w:w="0" w:type="auto"/>
            <w:gridSpan w:val="2"/>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 xml:space="preserve">OTRAS </w:t>
            </w:r>
            <w:r w:rsidR="00604A43" w:rsidRPr="005D47EE">
              <w:rPr>
                <w:rFonts w:ascii="Comic Sans MS" w:hAnsi="Comic Sans MS"/>
                <w:color w:val="444444"/>
                <w:sz w:val="19"/>
                <w:szCs w:val="19"/>
              </w:rPr>
              <w:t>INVERSIONES</w:t>
            </w:r>
          </w:p>
        </w:tc>
        <w:tc>
          <w:tcPr>
            <w:tcW w:w="0" w:type="auto"/>
            <w:gridSpan w:val="2"/>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INVERSIONES EN PATRIMONIO</w:t>
            </w:r>
          </w:p>
        </w:tc>
        <w:tc>
          <w:tcPr>
            <w:tcW w:w="0" w:type="auto"/>
            <w:gridSpan w:val="2"/>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VALORES REPRESENTATIVOS DE DEUDA</w:t>
            </w:r>
          </w:p>
        </w:tc>
        <w:tc>
          <w:tcPr>
            <w:tcW w:w="0" w:type="auto"/>
            <w:gridSpan w:val="2"/>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 xml:space="preserve">OTRAS INVERSIONES </w:t>
            </w:r>
          </w:p>
        </w:tc>
        <w:tc>
          <w:tcPr>
            <w:tcW w:w="0" w:type="auto"/>
            <w:gridSpan w:val="2"/>
            <w:vMerge/>
          </w:tcPr>
          <w:p w:rsidR="00AC3697" w:rsidRPr="005D47EE" w:rsidRDefault="00AC3697" w:rsidP="00C64032">
            <w:pPr>
              <w:rPr>
                <w:rFonts w:ascii="Comic Sans MS" w:hAnsi="Comic Sans MS"/>
                <w:b/>
                <w:bCs/>
                <w:color w:val="444444"/>
                <w:sz w:val="19"/>
                <w:szCs w:val="19"/>
              </w:rPr>
            </w:pPr>
          </w:p>
        </w:tc>
      </w:tr>
      <w:tr w:rsidR="00E12263" w:rsidRPr="005D47EE">
        <w:tc>
          <w:tcPr>
            <w:tcW w:w="0" w:type="auto"/>
            <w:vMerge/>
          </w:tcPr>
          <w:p w:rsidR="00AC3697" w:rsidRPr="005D47EE" w:rsidRDefault="00AC3697" w:rsidP="00C64032">
            <w:pPr>
              <w:rPr>
                <w:rFonts w:ascii="Comic Sans MS" w:hAnsi="Comic Sans MS"/>
                <w:b/>
                <w:bCs/>
                <w:color w:val="444444"/>
                <w:sz w:val="19"/>
                <w:szCs w:val="19"/>
              </w:rPr>
            </w:pP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20XX-1</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20XX-1</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20XX-1</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20XX-1</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20XX-1</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20XX-1</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w:t>
            </w:r>
          </w:p>
        </w:tc>
        <w:tc>
          <w:tcPr>
            <w:tcW w:w="0" w:type="auto"/>
          </w:tcPr>
          <w:p w:rsidR="00AC3697" w:rsidRPr="005D47EE" w:rsidRDefault="00AC3697" w:rsidP="00C64032">
            <w:pPr>
              <w:pStyle w:val="cabezatabla1"/>
              <w:rPr>
                <w:rFonts w:ascii="Comic Sans MS" w:hAnsi="Comic Sans MS"/>
                <w:color w:val="444444"/>
                <w:sz w:val="19"/>
                <w:szCs w:val="19"/>
              </w:rPr>
            </w:pPr>
            <w:r w:rsidRPr="005D47EE">
              <w:rPr>
                <w:rFonts w:ascii="Comic Sans MS" w:hAnsi="Comic Sans MS"/>
                <w:color w:val="444444"/>
                <w:sz w:val="19"/>
                <w:szCs w:val="19"/>
              </w:rPr>
              <w:t>20XX-1</w:t>
            </w:r>
          </w:p>
        </w:tc>
      </w:tr>
      <w:tr w:rsidR="00E12263" w:rsidRPr="005D47EE">
        <w:tc>
          <w:tcPr>
            <w:tcW w:w="0" w:type="auto"/>
          </w:tcPr>
          <w:p w:rsidR="00AC3697" w:rsidRPr="005D47EE" w:rsidRDefault="00E12263" w:rsidP="00C64032">
            <w:pPr>
              <w:pStyle w:val="cuerpotablaizq1"/>
              <w:rPr>
                <w:rFonts w:ascii="Comic Sans MS" w:hAnsi="Comic Sans MS"/>
                <w:color w:val="444444"/>
                <w:sz w:val="17"/>
                <w:szCs w:val="17"/>
              </w:rPr>
            </w:pPr>
            <w:r w:rsidRPr="005D47EE">
              <w:rPr>
                <w:rFonts w:ascii="Comic Sans MS" w:hAnsi="Comic Sans MS"/>
                <w:color w:val="444444"/>
                <w:sz w:val="17"/>
                <w:szCs w:val="17"/>
              </w:rPr>
              <w:t>CREDITOS Y PARTIDAS A COBAR</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r>
      <w:tr w:rsidR="00E12263" w:rsidRPr="005D47EE">
        <w:tc>
          <w:tcPr>
            <w:tcW w:w="0" w:type="auto"/>
          </w:tcPr>
          <w:p w:rsidR="00AC3697" w:rsidRPr="005D47EE" w:rsidRDefault="00E12263" w:rsidP="00C64032">
            <w:pPr>
              <w:pStyle w:val="cuerpotablaizq1"/>
              <w:rPr>
                <w:rFonts w:ascii="Comic Sans MS" w:hAnsi="Comic Sans MS"/>
                <w:color w:val="444444"/>
                <w:sz w:val="17"/>
                <w:szCs w:val="17"/>
              </w:rPr>
            </w:pPr>
            <w:r w:rsidRPr="005D47EE">
              <w:rPr>
                <w:rFonts w:ascii="Comic Sans MS" w:hAnsi="Comic Sans MS"/>
                <w:color w:val="444444"/>
                <w:sz w:val="17"/>
                <w:szCs w:val="17"/>
              </w:rPr>
              <w:t>INVERSIONES MANTENIDAS HASTA EL VENCIMIENTO</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r>
      <w:tr w:rsidR="00E12263" w:rsidRPr="005D47EE">
        <w:tc>
          <w:tcPr>
            <w:tcW w:w="0" w:type="auto"/>
          </w:tcPr>
          <w:p w:rsidR="00AC3697" w:rsidRPr="005D47EE" w:rsidRDefault="00AC3697" w:rsidP="00C64032">
            <w:pPr>
              <w:pStyle w:val="cuerpotablaizq1"/>
              <w:rPr>
                <w:rFonts w:ascii="Comic Sans MS" w:hAnsi="Comic Sans MS"/>
                <w:color w:val="444444"/>
                <w:sz w:val="17"/>
                <w:szCs w:val="17"/>
              </w:rPr>
            </w:pPr>
            <w:r w:rsidRPr="005D47EE">
              <w:rPr>
                <w:rFonts w:ascii="Comic Sans MS" w:hAnsi="Comic Sans MS"/>
                <w:color w:val="444444"/>
                <w:sz w:val="17"/>
                <w:szCs w:val="17"/>
              </w:rPr>
              <w:t xml:space="preserve">ACTIVOS FINANCIEROS </w:t>
            </w:r>
            <w:r w:rsidR="00E12263" w:rsidRPr="005D47EE">
              <w:rPr>
                <w:rFonts w:ascii="Comic Sans MS" w:hAnsi="Comic Sans MS"/>
                <w:color w:val="444444"/>
                <w:sz w:val="17"/>
                <w:szCs w:val="17"/>
              </w:rPr>
              <w:t xml:space="preserve"> A VALOR RAZONABLE CON CAMBIO EN RESULTADOS</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r>
      <w:tr w:rsidR="00E12263" w:rsidRPr="005D47EE">
        <w:tc>
          <w:tcPr>
            <w:tcW w:w="0" w:type="auto"/>
          </w:tcPr>
          <w:p w:rsidR="00E12263" w:rsidRPr="005D47EE" w:rsidRDefault="00E12263" w:rsidP="00C64032">
            <w:pPr>
              <w:pStyle w:val="cuerpotablaizq1"/>
              <w:rPr>
                <w:rFonts w:ascii="Comic Sans MS" w:hAnsi="Comic Sans MS"/>
                <w:color w:val="444444"/>
                <w:sz w:val="17"/>
                <w:szCs w:val="17"/>
              </w:rPr>
            </w:pPr>
            <w:r w:rsidRPr="005D47EE">
              <w:rPr>
                <w:rFonts w:ascii="Comic Sans MS" w:hAnsi="Comic Sans MS"/>
                <w:color w:val="444444"/>
                <w:sz w:val="17"/>
                <w:szCs w:val="17"/>
              </w:rPr>
              <w:t>INVERSIONES EN ENTIDADES DEL GRUPO MULTIGRUPO Y ASOCIADAS</w:t>
            </w:r>
          </w:p>
          <w:p w:rsidR="00AC3697" w:rsidRPr="005D47EE" w:rsidRDefault="00AC3697" w:rsidP="00C64032">
            <w:pPr>
              <w:pStyle w:val="cuerpotablaizq1"/>
              <w:rPr>
                <w:rFonts w:ascii="Comic Sans MS" w:hAnsi="Comic Sans MS"/>
                <w:color w:val="444444"/>
                <w:sz w:val="17"/>
                <w:szCs w:val="17"/>
              </w:rPr>
            </w:pP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AC3697" w:rsidRPr="005D47EE" w:rsidRDefault="00AC3697" w:rsidP="00C64032">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r>
      <w:tr w:rsidR="00E12263" w:rsidRPr="005D47EE">
        <w:tc>
          <w:tcPr>
            <w:tcW w:w="0" w:type="auto"/>
          </w:tcPr>
          <w:p w:rsidR="00E12263" w:rsidRPr="005D47EE" w:rsidRDefault="00E12263" w:rsidP="00C64032">
            <w:pPr>
              <w:pStyle w:val="cuerpotablaizq1"/>
              <w:rPr>
                <w:rFonts w:ascii="Comic Sans MS" w:hAnsi="Comic Sans MS"/>
                <w:color w:val="444444"/>
                <w:sz w:val="17"/>
                <w:szCs w:val="17"/>
              </w:rPr>
            </w:pPr>
            <w:r w:rsidRPr="005D47EE">
              <w:rPr>
                <w:rFonts w:ascii="Comic Sans MS" w:hAnsi="Comic Sans MS"/>
                <w:color w:val="444444"/>
                <w:sz w:val="17"/>
                <w:szCs w:val="17"/>
              </w:rPr>
              <w:t>ACTIVOS FINANCIEROS DESPONIBLES PARA LA VENTA</w:t>
            </w: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r>
      <w:tr w:rsidR="00E12263" w:rsidRPr="005D47EE">
        <w:tc>
          <w:tcPr>
            <w:tcW w:w="0" w:type="auto"/>
          </w:tcPr>
          <w:p w:rsidR="00E12263" w:rsidRPr="005D47EE" w:rsidRDefault="00E12263" w:rsidP="00C64032">
            <w:pPr>
              <w:pStyle w:val="cuerpotablaizq1"/>
              <w:rPr>
                <w:rFonts w:ascii="Comic Sans MS" w:hAnsi="Comic Sans MS"/>
                <w:color w:val="444444"/>
                <w:sz w:val="17"/>
                <w:szCs w:val="17"/>
              </w:rPr>
            </w:pPr>
            <w:r w:rsidRPr="005D47EE">
              <w:rPr>
                <w:rFonts w:ascii="Comic Sans MS" w:hAnsi="Comic Sans MS"/>
                <w:color w:val="444444"/>
                <w:sz w:val="17"/>
                <w:szCs w:val="17"/>
              </w:rPr>
              <w:t>TOTAL</w:t>
            </w: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c>
          <w:tcPr>
            <w:tcW w:w="0" w:type="auto"/>
          </w:tcPr>
          <w:p w:rsidR="00E12263" w:rsidRPr="005D47EE" w:rsidRDefault="00E12263" w:rsidP="00C64032">
            <w:pPr>
              <w:pStyle w:val="cuerpotablacentro1"/>
              <w:rPr>
                <w:rFonts w:ascii="Comic Sans MS" w:hAnsi="Comic Sans MS"/>
                <w:color w:val="444444"/>
                <w:sz w:val="17"/>
                <w:szCs w:val="17"/>
              </w:rPr>
            </w:pPr>
          </w:p>
        </w:tc>
      </w:tr>
    </w:tbl>
    <w:p w:rsidR="0023371C" w:rsidRPr="005D47EE" w:rsidRDefault="0023371C">
      <w:pPr>
        <w:rPr>
          <w:rFonts w:ascii="Comic Sans MS" w:hAnsi="Comic Sans MS" w:cs="Courier New"/>
          <w:sz w:val="20"/>
          <w:szCs w:val="20"/>
        </w:rPr>
      </w:pPr>
    </w:p>
    <w:p w:rsidR="00AC3697" w:rsidRPr="005D47EE" w:rsidRDefault="00AC3697">
      <w:pPr>
        <w:rPr>
          <w:rFonts w:ascii="Comic Sans MS" w:hAnsi="Comic Sans MS" w:cs="Courier New"/>
          <w:sz w:val="20"/>
          <w:szCs w:val="20"/>
        </w:rPr>
      </w:pPr>
    </w:p>
    <w:p w:rsidR="00604A43" w:rsidRPr="005D47EE" w:rsidRDefault="00604A43" w:rsidP="00604A43">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b) Reclasificación. Si, de conformidad con lo establecido en el apartado 9 de la norma de reconocimiento y valoración nº 8, “Activos Financieros”, la entidad hubiese reclasificado durante el ejercicio un activo financiero, de forma que éste pase a valorarse al coste o al coste amortizado en lugar de a valor razonable, o viceversa, informará sobre: - Importe reclasificado de cada una de estas categorías; y - El motivo de la reclasificación. </w:t>
      </w:r>
    </w:p>
    <w:p w:rsidR="00604A43" w:rsidRPr="005D47EE" w:rsidRDefault="00604A43" w:rsidP="00604A43">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lastRenderedPageBreak/>
        <w:t>c) Activos financieros entregados en garantía. La entidad informará del valor contable de los activos financieros entregados en garantía así como de la clase de activos financieros a la que pertenecen.</w:t>
      </w:r>
    </w:p>
    <w:p w:rsidR="00604A43" w:rsidRPr="005D47EE" w:rsidRDefault="00604A43" w:rsidP="00604A43">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d) Correcciones por deterioro del valor. La entidad informará, para cada clase de activo financiero, del movimiento de las cuentas correctoras utilizadas para registrar el deterioro de valor, para lo cual cumplimentará el siguiente estado:</w:t>
      </w:r>
    </w:p>
    <w:p w:rsidR="00604A43" w:rsidRPr="005D47EE" w:rsidRDefault="00604A43">
      <w:pPr>
        <w:rPr>
          <w:rFonts w:ascii="Comic Sans MS" w:hAnsi="Comic Sans MS"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1431"/>
        <w:gridCol w:w="4153"/>
        <w:gridCol w:w="3248"/>
        <w:gridCol w:w="1227"/>
      </w:tblGrid>
      <w:tr w:rsidR="00B76271" w:rsidRPr="000B2570">
        <w:tc>
          <w:tcPr>
            <w:tcW w:w="0" w:type="auto"/>
          </w:tcPr>
          <w:p w:rsidR="00AC3697" w:rsidRPr="000B2570" w:rsidRDefault="00AC3697">
            <w:pPr>
              <w:pStyle w:val="cabezatabla1"/>
              <w:rPr>
                <w:rFonts w:ascii="Comic Sans MS" w:hAnsi="Comic Sans MS" w:cs="Courier New"/>
                <w:color w:val="444444"/>
                <w:sz w:val="22"/>
                <w:szCs w:val="22"/>
              </w:rPr>
            </w:pPr>
            <w:r w:rsidRPr="000B2570">
              <w:rPr>
                <w:rFonts w:ascii="Comic Sans MS" w:hAnsi="Comic Sans MS" w:cs="Courier New"/>
                <w:color w:val="444444"/>
                <w:sz w:val="22"/>
                <w:szCs w:val="22"/>
              </w:rPr>
              <w:t>CLASES DE ACTIVOS FINANCIEROS</w:t>
            </w:r>
            <w:r w:rsidR="00B76271" w:rsidRPr="000B2570">
              <w:rPr>
                <w:rFonts w:ascii="Comic Sans MS" w:hAnsi="Comic Sans MS" w:cs="Courier New"/>
                <w:color w:val="444444"/>
                <w:sz w:val="22"/>
                <w:szCs w:val="22"/>
              </w:rPr>
              <w:t xml:space="preserve"> \ MOVIMIENTOS CUENTAS CORRECTORAS</w:t>
            </w:r>
          </w:p>
        </w:tc>
        <w:tc>
          <w:tcPr>
            <w:tcW w:w="0" w:type="auto"/>
          </w:tcPr>
          <w:p w:rsidR="00AC3697" w:rsidRPr="000B2570" w:rsidRDefault="00AC3697">
            <w:pPr>
              <w:pStyle w:val="cabezatabla1"/>
              <w:rPr>
                <w:rFonts w:ascii="Comic Sans MS" w:hAnsi="Comic Sans MS" w:cs="Courier New"/>
                <w:color w:val="444444"/>
                <w:sz w:val="22"/>
                <w:szCs w:val="22"/>
              </w:rPr>
            </w:pPr>
            <w:r w:rsidRPr="000B2570">
              <w:rPr>
                <w:rFonts w:ascii="Comic Sans MS" w:hAnsi="Comic Sans MS" w:cs="Courier New"/>
                <w:color w:val="444444"/>
                <w:sz w:val="22"/>
                <w:szCs w:val="22"/>
              </w:rPr>
              <w:t>SALDO INICIAL</w:t>
            </w:r>
          </w:p>
        </w:tc>
        <w:tc>
          <w:tcPr>
            <w:tcW w:w="0" w:type="auto"/>
          </w:tcPr>
          <w:p w:rsidR="00AC3697" w:rsidRPr="000B2570" w:rsidRDefault="00AC3697">
            <w:pPr>
              <w:pStyle w:val="cabezatabla1"/>
              <w:rPr>
                <w:rFonts w:ascii="Comic Sans MS" w:hAnsi="Comic Sans MS" w:cs="Courier New"/>
                <w:color w:val="444444"/>
                <w:sz w:val="22"/>
                <w:szCs w:val="22"/>
              </w:rPr>
            </w:pPr>
            <w:r w:rsidRPr="000B2570">
              <w:rPr>
                <w:rFonts w:ascii="Comic Sans MS" w:hAnsi="Comic Sans MS" w:cs="Courier New"/>
                <w:color w:val="444444"/>
                <w:sz w:val="22"/>
                <w:szCs w:val="22"/>
              </w:rPr>
              <w:t>DISMINUCIONES DE VALOR POR DETERIORO CREDITICIO DEL EJERCICIO</w:t>
            </w:r>
          </w:p>
        </w:tc>
        <w:tc>
          <w:tcPr>
            <w:tcW w:w="0" w:type="auto"/>
          </w:tcPr>
          <w:p w:rsidR="00AC3697" w:rsidRPr="000B2570" w:rsidRDefault="00AC3697">
            <w:pPr>
              <w:pStyle w:val="cabezatabla1"/>
              <w:rPr>
                <w:rFonts w:ascii="Comic Sans MS" w:hAnsi="Comic Sans MS" w:cs="Courier New"/>
                <w:color w:val="444444"/>
                <w:sz w:val="22"/>
                <w:szCs w:val="22"/>
              </w:rPr>
            </w:pPr>
            <w:r w:rsidRPr="000B2570">
              <w:rPr>
                <w:rFonts w:ascii="Comic Sans MS" w:hAnsi="Comic Sans MS" w:cs="Courier New"/>
                <w:color w:val="444444"/>
                <w:sz w:val="22"/>
                <w:szCs w:val="22"/>
              </w:rPr>
              <w:t>REVERSIÓN DEL DETERIORO CREDITICIO EN EL EJERCICIO</w:t>
            </w:r>
          </w:p>
        </w:tc>
        <w:tc>
          <w:tcPr>
            <w:tcW w:w="0" w:type="auto"/>
          </w:tcPr>
          <w:p w:rsidR="00AC3697" w:rsidRPr="000B2570" w:rsidRDefault="00AC3697">
            <w:pPr>
              <w:pStyle w:val="cabezatabla1"/>
              <w:rPr>
                <w:rFonts w:ascii="Comic Sans MS" w:hAnsi="Comic Sans MS" w:cs="Courier New"/>
                <w:color w:val="444444"/>
                <w:sz w:val="22"/>
                <w:szCs w:val="22"/>
              </w:rPr>
            </w:pPr>
            <w:r w:rsidRPr="000B2570">
              <w:rPr>
                <w:rFonts w:ascii="Comic Sans MS" w:hAnsi="Comic Sans MS" w:cs="Courier New"/>
                <w:color w:val="444444"/>
                <w:sz w:val="22"/>
                <w:szCs w:val="22"/>
              </w:rPr>
              <w:t>SALDO FINAL</w:t>
            </w:r>
          </w:p>
        </w:tc>
      </w:tr>
      <w:tr w:rsidR="00B76271" w:rsidRPr="000B2570">
        <w:tc>
          <w:tcPr>
            <w:tcW w:w="0" w:type="auto"/>
          </w:tcPr>
          <w:p w:rsidR="00AC3697" w:rsidRPr="000B2570" w:rsidRDefault="00AC3697">
            <w:pPr>
              <w:pStyle w:val="cuerpotablaizq1"/>
              <w:rPr>
                <w:rFonts w:ascii="Comic Sans MS" w:hAnsi="Comic Sans MS" w:cs="Courier New"/>
                <w:color w:val="444444"/>
              </w:rPr>
            </w:pPr>
            <w:r w:rsidRPr="000B2570">
              <w:rPr>
                <w:rFonts w:ascii="Comic Sans MS" w:hAnsi="Comic Sans MS" w:cs="Courier New"/>
                <w:color w:val="444444"/>
              </w:rPr>
              <w:t>Activos financieros a Largo Plazo</w:t>
            </w:r>
          </w:p>
        </w:tc>
        <w:tc>
          <w:tcPr>
            <w:tcW w:w="0" w:type="auto"/>
          </w:tcPr>
          <w:p w:rsidR="00AC3697" w:rsidRPr="000B2570" w:rsidRDefault="00AC3697">
            <w:pPr>
              <w:pStyle w:val="cuerpotablacentro1"/>
              <w:rPr>
                <w:rFonts w:ascii="Comic Sans MS" w:hAnsi="Comic Sans MS" w:cs="Courier New"/>
                <w:color w:val="444444"/>
              </w:rPr>
            </w:pPr>
            <w:r w:rsidRPr="000B2570">
              <w:rPr>
                <w:rFonts w:ascii="Comic Sans MS" w:hAnsi="Comic Sans MS" w:cs="Courier New"/>
                <w:color w:val="444444"/>
              </w:rPr>
              <w:t xml:space="preserve">  </w:t>
            </w:r>
          </w:p>
        </w:tc>
        <w:tc>
          <w:tcPr>
            <w:tcW w:w="0" w:type="auto"/>
          </w:tcPr>
          <w:p w:rsidR="00AC3697" w:rsidRPr="000B2570" w:rsidRDefault="00AC3697">
            <w:pPr>
              <w:pStyle w:val="cuerpotablacentro1"/>
              <w:rPr>
                <w:rFonts w:ascii="Comic Sans MS" w:hAnsi="Comic Sans MS" w:cs="Courier New"/>
                <w:color w:val="444444"/>
              </w:rPr>
            </w:pPr>
            <w:r w:rsidRPr="000B2570">
              <w:rPr>
                <w:rFonts w:ascii="Comic Sans MS" w:hAnsi="Comic Sans MS" w:cs="Courier New"/>
                <w:color w:val="444444"/>
              </w:rPr>
              <w:t xml:space="preserve">  </w:t>
            </w:r>
          </w:p>
        </w:tc>
        <w:tc>
          <w:tcPr>
            <w:tcW w:w="0" w:type="auto"/>
          </w:tcPr>
          <w:p w:rsidR="00AC3697" w:rsidRPr="000B2570" w:rsidRDefault="00AC3697">
            <w:pPr>
              <w:pStyle w:val="cuerpotablacentro1"/>
              <w:rPr>
                <w:rFonts w:ascii="Comic Sans MS" w:hAnsi="Comic Sans MS" w:cs="Courier New"/>
                <w:color w:val="444444"/>
              </w:rPr>
            </w:pPr>
            <w:r w:rsidRPr="000B2570">
              <w:rPr>
                <w:rFonts w:ascii="Comic Sans MS" w:hAnsi="Comic Sans MS" w:cs="Courier New"/>
                <w:color w:val="444444"/>
              </w:rPr>
              <w:t xml:space="preserve">  </w:t>
            </w:r>
          </w:p>
        </w:tc>
        <w:tc>
          <w:tcPr>
            <w:tcW w:w="0" w:type="auto"/>
          </w:tcPr>
          <w:p w:rsidR="00AC3697" w:rsidRPr="000B2570" w:rsidRDefault="00AC3697">
            <w:pPr>
              <w:pStyle w:val="cuerpotablacentro1"/>
              <w:rPr>
                <w:rFonts w:ascii="Comic Sans MS" w:hAnsi="Comic Sans MS" w:cs="Courier New"/>
                <w:color w:val="444444"/>
              </w:rPr>
            </w:pPr>
            <w:r w:rsidRPr="000B2570">
              <w:rPr>
                <w:rFonts w:ascii="Comic Sans MS" w:hAnsi="Comic Sans MS" w:cs="Courier New"/>
                <w:color w:val="444444"/>
              </w:rPr>
              <w:t xml:space="preserve">  </w:t>
            </w:r>
          </w:p>
        </w:tc>
      </w:tr>
      <w:tr w:rsidR="00B76271" w:rsidRPr="000B2570">
        <w:tc>
          <w:tcPr>
            <w:tcW w:w="0" w:type="auto"/>
          </w:tcPr>
          <w:p w:rsidR="00AC3697" w:rsidRPr="000B2570" w:rsidRDefault="00AC3697">
            <w:pPr>
              <w:pStyle w:val="cuerpotablaizq1"/>
              <w:rPr>
                <w:rFonts w:ascii="Comic Sans MS" w:hAnsi="Comic Sans MS" w:cs="Courier New"/>
                <w:color w:val="444444"/>
              </w:rPr>
            </w:pPr>
            <w:r w:rsidRPr="000B2570">
              <w:rPr>
                <w:rFonts w:ascii="Comic Sans MS" w:hAnsi="Comic Sans MS" w:cs="Courier New"/>
                <w:color w:val="444444"/>
              </w:rPr>
              <w:t>Inversiones en patrimonio</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r>
      <w:tr w:rsidR="00B76271" w:rsidRPr="000B2570">
        <w:tc>
          <w:tcPr>
            <w:tcW w:w="0" w:type="auto"/>
          </w:tcPr>
          <w:p w:rsidR="00AC3697" w:rsidRPr="000B2570" w:rsidRDefault="00AC3697">
            <w:pPr>
              <w:pStyle w:val="cuerpotablaizq1"/>
              <w:rPr>
                <w:rFonts w:ascii="Comic Sans MS" w:hAnsi="Comic Sans MS" w:cs="Courier New"/>
                <w:color w:val="444444"/>
              </w:rPr>
            </w:pPr>
            <w:r w:rsidRPr="000B2570">
              <w:rPr>
                <w:rFonts w:ascii="Comic Sans MS" w:hAnsi="Comic Sans MS" w:cs="Courier New"/>
                <w:color w:val="444444"/>
              </w:rPr>
              <w:t>Valores representativos de deuda</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r>
      <w:tr w:rsidR="00B76271" w:rsidRPr="000B2570">
        <w:tc>
          <w:tcPr>
            <w:tcW w:w="0" w:type="auto"/>
          </w:tcPr>
          <w:p w:rsidR="00AC3697" w:rsidRPr="000B2570" w:rsidRDefault="00AC3697">
            <w:pPr>
              <w:pStyle w:val="cuerpotablaizq1"/>
              <w:rPr>
                <w:rFonts w:ascii="Comic Sans MS" w:hAnsi="Comic Sans MS" w:cs="Courier New"/>
                <w:color w:val="444444"/>
              </w:rPr>
            </w:pPr>
            <w:r w:rsidRPr="000B2570">
              <w:rPr>
                <w:rFonts w:ascii="Comic Sans MS" w:hAnsi="Comic Sans MS" w:cs="Courier New"/>
                <w:color w:val="444444"/>
              </w:rPr>
              <w:t>Otras inversiones</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r>
      <w:tr w:rsidR="00B76271" w:rsidRPr="000B2570">
        <w:tc>
          <w:tcPr>
            <w:tcW w:w="0" w:type="auto"/>
          </w:tcPr>
          <w:p w:rsidR="00AC3697" w:rsidRPr="000B2570" w:rsidRDefault="00AC3697">
            <w:pPr>
              <w:pStyle w:val="cuerpotablaizq1"/>
              <w:rPr>
                <w:rFonts w:ascii="Comic Sans MS" w:hAnsi="Comic Sans MS" w:cs="Courier New"/>
                <w:color w:val="444444"/>
              </w:rPr>
            </w:pPr>
            <w:r w:rsidRPr="000B2570">
              <w:rPr>
                <w:rFonts w:ascii="Comic Sans MS" w:hAnsi="Comic Sans MS" w:cs="Courier New"/>
                <w:color w:val="444444"/>
              </w:rPr>
              <w:t>Activos financieros a Corto Plazo</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r>
      <w:tr w:rsidR="00B76271" w:rsidRPr="000B2570">
        <w:tc>
          <w:tcPr>
            <w:tcW w:w="0" w:type="auto"/>
          </w:tcPr>
          <w:p w:rsidR="00AC3697" w:rsidRPr="000B2570" w:rsidRDefault="00AC3697">
            <w:pPr>
              <w:pStyle w:val="cuerpotablaizq1"/>
              <w:rPr>
                <w:rFonts w:ascii="Comic Sans MS" w:hAnsi="Comic Sans MS" w:cs="Courier New"/>
                <w:color w:val="444444"/>
              </w:rPr>
            </w:pPr>
            <w:r w:rsidRPr="000B2570">
              <w:rPr>
                <w:rFonts w:ascii="Comic Sans MS" w:hAnsi="Comic Sans MS" w:cs="Courier New"/>
                <w:color w:val="444444"/>
              </w:rPr>
              <w:t>Inversiones en patrimonio</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r>
      <w:tr w:rsidR="00B76271" w:rsidRPr="000B2570">
        <w:tc>
          <w:tcPr>
            <w:tcW w:w="0" w:type="auto"/>
          </w:tcPr>
          <w:p w:rsidR="00AC3697" w:rsidRPr="000B2570" w:rsidRDefault="00AC3697">
            <w:pPr>
              <w:pStyle w:val="cuerpotablaizq1"/>
              <w:rPr>
                <w:rFonts w:ascii="Comic Sans MS" w:hAnsi="Comic Sans MS" w:cs="Courier New"/>
                <w:color w:val="444444"/>
              </w:rPr>
            </w:pPr>
            <w:r w:rsidRPr="000B2570">
              <w:rPr>
                <w:rFonts w:ascii="Comic Sans MS" w:hAnsi="Comic Sans MS" w:cs="Courier New"/>
                <w:color w:val="444444"/>
              </w:rPr>
              <w:t>Valores representativos de la deuda</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r>
      <w:tr w:rsidR="00B76271" w:rsidRPr="000B2570">
        <w:tc>
          <w:tcPr>
            <w:tcW w:w="0" w:type="auto"/>
          </w:tcPr>
          <w:p w:rsidR="00AC3697" w:rsidRPr="000B2570" w:rsidRDefault="00AC3697">
            <w:pPr>
              <w:pStyle w:val="cuerpotablaizq1"/>
              <w:rPr>
                <w:rFonts w:ascii="Comic Sans MS" w:hAnsi="Comic Sans MS" w:cs="Courier New"/>
                <w:color w:val="444444"/>
              </w:rPr>
            </w:pPr>
            <w:r w:rsidRPr="000B2570">
              <w:rPr>
                <w:rFonts w:ascii="Comic Sans MS" w:hAnsi="Comic Sans MS" w:cs="Courier New"/>
                <w:color w:val="444444"/>
              </w:rPr>
              <w:t>Otras inversiones</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c>
          <w:tcPr>
            <w:tcW w:w="0" w:type="auto"/>
          </w:tcPr>
          <w:p w:rsidR="00AC3697" w:rsidRPr="000B2570" w:rsidRDefault="00AC3697">
            <w:pPr>
              <w:pStyle w:val="cuerpotablacentro1"/>
              <w:rPr>
                <w:rFonts w:ascii="Comic Sans MS" w:hAnsi="Comic Sans MS"/>
                <w:color w:val="444444"/>
              </w:rPr>
            </w:pPr>
            <w:r w:rsidRPr="000B2570">
              <w:rPr>
                <w:rFonts w:ascii="Comic Sans MS" w:hAnsi="Comic Sans MS"/>
                <w:color w:val="444444"/>
              </w:rPr>
              <w:t xml:space="preserve">  </w:t>
            </w:r>
          </w:p>
        </w:tc>
      </w:tr>
    </w:tbl>
    <w:p w:rsidR="00775466" w:rsidRPr="005D47EE" w:rsidRDefault="00775466">
      <w:pPr>
        <w:rPr>
          <w:rFonts w:ascii="Comic Sans MS" w:hAnsi="Comic Sans MS" w:cs="Courier New"/>
          <w:sz w:val="20"/>
          <w:szCs w:val="20"/>
        </w:rPr>
      </w:pPr>
    </w:p>
    <w:p w:rsidR="00123002" w:rsidRPr="005D47EE" w:rsidRDefault="00123002" w:rsidP="002C6F4D">
      <w:pPr>
        <w:jc w:val="both"/>
        <w:rPr>
          <w:rFonts w:ascii="Comic Sans MS" w:hAnsi="Comic Sans MS" w:cs="Courier New"/>
          <w:color w:val="000000"/>
        </w:rPr>
      </w:pPr>
      <w:r w:rsidRPr="005D47EE">
        <w:rPr>
          <w:rFonts w:ascii="Comic Sans MS" w:hAnsi="Comic Sans MS" w:cs="Courier New"/>
          <w:color w:val="000000"/>
        </w:rPr>
        <w:t>2. Información relacionada con la cuenta del resultado económico- patrimonial. La entidad informará sobre:</w:t>
      </w:r>
    </w:p>
    <w:p w:rsidR="00123002" w:rsidRPr="005D47EE" w:rsidRDefault="00123002" w:rsidP="002C6F4D">
      <w:pPr>
        <w:jc w:val="both"/>
        <w:rPr>
          <w:rFonts w:ascii="Comic Sans MS" w:hAnsi="Comic Sans MS" w:cs="Courier New"/>
          <w:color w:val="000000"/>
        </w:rPr>
      </w:pPr>
    </w:p>
    <w:p w:rsidR="00123002" w:rsidRPr="005D47EE" w:rsidRDefault="00123002" w:rsidP="002C6F4D">
      <w:pPr>
        <w:jc w:val="both"/>
        <w:rPr>
          <w:rFonts w:ascii="Comic Sans MS" w:hAnsi="Comic Sans MS" w:cs="Courier New"/>
          <w:color w:val="000000"/>
        </w:rPr>
      </w:pPr>
      <w:r w:rsidRPr="005D47EE">
        <w:rPr>
          <w:rFonts w:ascii="Comic Sans MS" w:hAnsi="Comic Sans MS" w:cs="Courier New"/>
          <w:color w:val="000000"/>
        </w:rPr>
        <w:t xml:space="preserve">a) Los resultados del ejercicio netos procedentes de las distintas categorías de activos financieros definidas en la norma de reconocimiento y valoración nº 8, “Activos financieros”. </w:t>
      </w:r>
    </w:p>
    <w:p w:rsidR="00123002" w:rsidRPr="005D47EE" w:rsidRDefault="00123002" w:rsidP="002C6F4D">
      <w:pPr>
        <w:jc w:val="both"/>
        <w:rPr>
          <w:rFonts w:ascii="Comic Sans MS" w:hAnsi="Comic Sans MS" w:cs="Courier New"/>
          <w:color w:val="000000"/>
        </w:rPr>
      </w:pPr>
    </w:p>
    <w:p w:rsidR="00123002" w:rsidRPr="005D47EE" w:rsidRDefault="00123002" w:rsidP="002C6F4D">
      <w:pPr>
        <w:jc w:val="both"/>
        <w:rPr>
          <w:rFonts w:ascii="Comic Sans MS" w:hAnsi="Comic Sans MS" w:cs="Courier New"/>
          <w:color w:val="000000"/>
        </w:rPr>
      </w:pPr>
      <w:r w:rsidRPr="005D47EE">
        <w:rPr>
          <w:rFonts w:ascii="Comic Sans MS" w:hAnsi="Comic Sans MS" w:cs="Courier New"/>
          <w:color w:val="000000"/>
        </w:rPr>
        <w:t>b) Los ingresos financieros calculados por aplicación del método del tipo de interés efectivo.</w:t>
      </w:r>
    </w:p>
    <w:p w:rsidR="00123002" w:rsidRPr="005D47EE" w:rsidRDefault="00123002" w:rsidP="002C6F4D">
      <w:pPr>
        <w:jc w:val="both"/>
        <w:rPr>
          <w:rFonts w:ascii="Comic Sans MS" w:hAnsi="Comic Sans MS" w:cs="Courier New"/>
          <w:color w:val="000000"/>
        </w:rPr>
      </w:pPr>
    </w:p>
    <w:p w:rsidR="00123002" w:rsidRPr="005D47EE" w:rsidRDefault="00123002" w:rsidP="002C6F4D">
      <w:pPr>
        <w:jc w:val="both"/>
        <w:rPr>
          <w:rFonts w:ascii="Comic Sans MS" w:hAnsi="Comic Sans MS" w:cs="Courier New"/>
          <w:color w:val="000000"/>
        </w:rPr>
      </w:pPr>
      <w:r w:rsidRPr="005D47EE">
        <w:rPr>
          <w:rFonts w:ascii="Comic Sans MS" w:hAnsi="Comic Sans MS" w:cs="Courier New"/>
          <w:color w:val="000000"/>
        </w:rPr>
        <w:t xml:space="preserve">3. Información sobre los riesgos de tipo de cambio y de tipo de interés. </w:t>
      </w:r>
    </w:p>
    <w:p w:rsidR="00123002" w:rsidRPr="005D47EE" w:rsidRDefault="00123002" w:rsidP="002C6F4D">
      <w:pPr>
        <w:jc w:val="both"/>
        <w:rPr>
          <w:rFonts w:ascii="Comic Sans MS" w:hAnsi="Comic Sans MS" w:cs="Courier New"/>
          <w:color w:val="000000"/>
        </w:rPr>
      </w:pPr>
    </w:p>
    <w:p w:rsidR="00123002" w:rsidRPr="005D47EE" w:rsidRDefault="00123002" w:rsidP="002C6F4D">
      <w:pPr>
        <w:jc w:val="both"/>
        <w:rPr>
          <w:rFonts w:ascii="Comic Sans MS" w:hAnsi="Comic Sans MS" w:cs="Courier New"/>
          <w:color w:val="000000"/>
        </w:rPr>
      </w:pPr>
      <w:r w:rsidRPr="005D47EE">
        <w:rPr>
          <w:rFonts w:ascii="Comic Sans MS" w:hAnsi="Comic Sans MS" w:cs="Courier New"/>
          <w:color w:val="000000"/>
        </w:rPr>
        <w:t>a) Riesgo de tipo de cambio. Se informará sobre las inversiones financieras en moneda distinta del euro, agrupadas por monedas, según el siguiente formato.</w:t>
      </w:r>
    </w:p>
    <w:p w:rsidR="00123002" w:rsidRPr="005D47EE" w:rsidRDefault="00123002">
      <w:pPr>
        <w:rPr>
          <w:rFonts w:ascii="Comic Sans MS" w:hAnsi="Comic Sans MS" w:cs="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8"/>
        <w:gridCol w:w="2828"/>
        <w:gridCol w:w="2828"/>
        <w:gridCol w:w="2829"/>
      </w:tblGrid>
      <w:tr w:rsidR="002C6F4D" w:rsidRPr="000B2570" w:rsidTr="009A7CC9">
        <w:tc>
          <w:tcPr>
            <w:tcW w:w="2828" w:type="dxa"/>
          </w:tcPr>
          <w:p w:rsidR="002C6F4D" w:rsidRPr="000B2570" w:rsidRDefault="002C6F4D" w:rsidP="009A7CC9">
            <w:pPr>
              <w:jc w:val="center"/>
              <w:rPr>
                <w:rFonts w:ascii="Comic Sans MS" w:hAnsi="Comic Sans MS" w:cs="Courier New"/>
                <w:b/>
                <w:color w:val="000000"/>
                <w:sz w:val="22"/>
                <w:szCs w:val="22"/>
              </w:rPr>
            </w:pPr>
            <w:r w:rsidRPr="000B2570">
              <w:rPr>
                <w:rFonts w:ascii="Comic Sans MS" w:hAnsi="Comic Sans MS" w:cs="Courier New"/>
                <w:b/>
                <w:color w:val="000000"/>
                <w:sz w:val="22"/>
                <w:szCs w:val="22"/>
              </w:rPr>
              <w:t>MONEDAS</w:t>
            </w:r>
          </w:p>
        </w:tc>
        <w:tc>
          <w:tcPr>
            <w:tcW w:w="2828" w:type="dxa"/>
          </w:tcPr>
          <w:p w:rsidR="002C6F4D" w:rsidRPr="000B2570" w:rsidRDefault="002C6F4D" w:rsidP="009A7CC9">
            <w:pPr>
              <w:jc w:val="center"/>
              <w:rPr>
                <w:rFonts w:ascii="Comic Sans MS" w:hAnsi="Comic Sans MS" w:cs="Courier New"/>
                <w:b/>
                <w:color w:val="000000"/>
                <w:sz w:val="22"/>
                <w:szCs w:val="22"/>
              </w:rPr>
            </w:pPr>
            <w:r w:rsidRPr="000B2570">
              <w:rPr>
                <w:rFonts w:ascii="Comic Sans MS" w:hAnsi="Comic Sans MS" w:cs="Courier New"/>
                <w:b/>
                <w:color w:val="000000"/>
                <w:sz w:val="22"/>
                <w:szCs w:val="22"/>
              </w:rPr>
              <w:t>INVERSIONES EN PATRIMONIO</w:t>
            </w:r>
          </w:p>
        </w:tc>
        <w:tc>
          <w:tcPr>
            <w:tcW w:w="2828" w:type="dxa"/>
          </w:tcPr>
          <w:p w:rsidR="002C6F4D" w:rsidRPr="000B2570" w:rsidRDefault="002C6F4D" w:rsidP="009A7CC9">
            <w:pPr>
              <w:jc w:val="center"/>
              <w:rPr>
                <w:rFonts w:ascii="Comic Sans MS" w:hAnsi="Comic Sans MS" w:cs="Courier New"/>
                <w:b/>
                <w:color w:val="000000"/>
                <w:sz w:val="22"/>
                <w:szCs w:val="22"/>
              </w:rPr>
            </w:pPr>
            <w:r w:rsidRPr="000B2570">
              <w:rPr>
                <w:rFonts w:ascii="Comic Sans MS" w:hAnsi="Comic Sans MS" w:cs="Courier New"/>
                <w:b/>
                <w:color w:val="000000"/>
                <w:sz w:val="22"/>
                <w:szCs w:val="22"/>
              </w:rPr>
              <w:t>VALORES REPRESENTATIVOS DE LA DEUDA</w:t>
            </w:r>
          </w:p>
        </w:tc>
        <w:tc>
          <w:tcPr>
            <w:tcW w:w="2828" w:type="dxa"/>
          </w:tcPr>
          <w:p w:rsidR="002C6F4D" w:rsidRPr="000B2570" w:rsidRDefault="002C6F4D" w:rsidP="009A7CC9">
            <w:pPr>
              <w:jc w:val="center"/>
              <w:rPr>
                <w:rFonts w:ascii="Comic Sans MS" w:hAnsi="Comic Sans MS" w:cs="Courier New"/>
                <w:b/>
                <w:color w:val="000000"/>
                <w:sz w:val="22"/>
                <w:szCs w:val="22"/>
              </w:rPr>
            </w:pPr>
            <w:r w:rsidRPr="000B2570">
              <w:rPr>
                <w:rFonts w:ascii="Comic Sans MS" w:hAnsi="Comic Sans MS" w:cs="Courier New"/>
                <w:b/>
                <w:color w:val="000000"/>
                <w:sz w:val="22"/>
                <w:szCs w:val="22"/>
              </w:rPr>
              <w:t>OTRAS INVERSIONES</w:t>
            </w:r>
          </w:p>
        </w:tc>
        <w:tc>
          <w:tcPr>
            <w:tcW w:w="2829" w:type="dxa"/>
          </w:tcPr>
          <w:p w:rsidR="002C6F4D" w:rsidRPr="000B2570" w:rsidRDefault="002C6F4D" w:rsidP="009A7CC9">
            <w:pPr>
              <w:jc w:val="center"/>
              <w:rPr>
                <w:rFonts w:ascii="Comic Sans MS" w:hAnsi="Comic Sans MS" w:cs="Courier New"/>
                <w:b/>
                <w:color w:val="000000"/>
                <w:sz w:val="22"/>
                <w:szCs w:val="22"/>
              </w:rPr>
            </w:pPr>
            <w:r w:rsidRPr="000B2570">
              <w:rPr>
                <w:rFonts w:ascii="Comic Sans MS" w:hAnsi="Comic Sans MS" w:cs="Courier New"/>
                <w:b/>
                <w:color w:val="000000"/>
                <w:sz w:val="22"/>
                <w:szCs w:val="22"/>
              </w:rPr>
              <w:t>TOTAL</w:t>
            </w:r>
          </w:p>
        </w:tc>
      </w:tr>
      <w:tr w:rsidR="002C6F4D" w:rsidRPr="000B2570" w:rsidTr="009A7CC9">
        <w:tc>
          <w:tcPr>
            <w:tcW w:w="2828" w:type="dxa"/>
          </w:tcPr>
          <w:p w:rsidR="002C6F4D" w:rsidRPr="000B2570" w:rsidRDefault="002C6F4D">
            <w:pPr>
              <w:rPr>
                <w:rFonts w:ascii="Comic Sans MS" w:hAnsi="Comic Sans MS" w:cs="Courier New"/>
                <w:color w:val="000000"/>
                <w:sz w:val="22"/>
                <w:szCs w:val="22"/>
              </w:rPr>
            </w:pPr>
          </w:p>
        </w:tc>
        <w:tc>
          <w:tcPr>
            <w:tcW w:w="2828" w:type="dxa"/>
          </w:tcPr>
          <w:p w:rsidR="002C6F4D" w:rsidRPr="000B2570" w:rsidRDefault="002C6F4D">
            <w:pPr>
              <w:rPr>
                <w:rFonts w:ascii="Comic Sans MS" w:hAnsi="Comic Sans MS" w:cs="Courier New"/>
                <w:color w:val="000000"/>
                <w:sz w:val="22"/>
                <w:szCs w:val="22"/>
              </w:rPr>
            </w:pPr>
          </w:p>
        </w:tc>
        <w:tc>
          <w:tcPr>
            <w:tcW w:w="2828" w:type="dxa"/>
          </w:tcPr>
          <w:p w:rsidR="002C6F4D" w:rsidRPr="000B2570" w:rsidRDefault="002C6F4D">
            <w:pPr>
              <w:rPr>
                <w:rFonts w:ascii="Comic Sans MS" w:hAnsi="Comic Sans MS" w:cs="Courier New"/>
                <w:color w:val="000000"/>
                <w:sz w:val="22"/>
                <w:szCs w:val="22"/>
              </w:rPr>
            </w:pPr>
          </w:p>
        </w:tc>
        <w:tc>
          <w:tcPr>
            <w:tcW w:w="2828" w:type="dxa"/>
          </w:tcPr>
          <w:p w:rsidR="002C6F4D" w:rsidRPr="000B2570" w:rsidRDefault="002C6F4D">
            <w:pPr>
              <w:rPr>
                <w:rFonts w:ascii="Comic Sans MS" w:hAnsi="Comic Sans MS" w:cs="Courier New"/>
                <w:color w:val="000000"/>
                <w:sz w:val="22"/>
                <w:szCs w:val="22"/>
              </w:rPr>
            </w:pPr>
          </w:p>
        </w:tc>
        <w:tc>
          <w:tcPr>
            <w:tcW w:w="2829" w:type="dxa"/>
          </w:tcPr>
          <w:p w:rsidR="002C6F4D" w:rsidRPr="000B2570" w:rsidRDefault="002C6F4D">
            <w:pPr>
              <w:rPr>
                <w:rFonts w:ascii="Comic Sans MS" w:hAnsi="Comic Sans MS" w:cs="Courier New"/>
                <w:color w:val="000000"/>
                <w:sz w:val="22"/>
                <w:szCs w:val="22"/>
              </w:rPr>
            </w:pPr>
          </w:p>
        </w:tc>
      </w:tr>
      <w:tr w:rsidR="002C6F4D" w:rsidRPr="000B2570" w:rsidTr="009A7CC9">
        <w:tc>
          <w:tcPr>
            <w:tcW w:w="2828" w:type="dxa"/>
          </w:tcPr>
          <w:p w:rsidR="002C6F4D" w:rsidRPr="000B2570" w:rsidRDefault="002C6F4D">
            <w:pPr>
              <w:rPr>
                <w:rFonts w:ascii="Comic Sans MS" w:hAnsi="Comic Sans MS" w:cs="Courier New"/>
                <w:color w:val="000000"/>
                <w:sz w:val="22"/>
                <w:szCs w:val="22"/>
              </w:rPr>
            </w:pPr>
            <w:r w:rsidRPr="000B2570">
              <w:rPr>
                <w:rFonts w:ascii="Comic Sans MS" w:hAnsi="Comic Sans MS" w:cs="Courier New"/>
                <w:color w:val="000000"/>
                <w:sz w:val="22"/>
                <w:szCs w:val="22"/>
              </w:rPr>
              <w:t>TOTAL</w:t>
            </w:r>
          </w:p>
        </w:tc>
        <w:tc>
          <w:tcPr>
            <w:tcW w:w="2828" w:type="dxa"/>
          </w:tcPr>
          <w:p w:rsidR="002C6F4D" w:rsidRPr="000B2570" w:rsidRDefault="002C6F4D">
            <w:pPr>
              <w:rPr>
                <w:rFonts w:ascii="Comic Sans MS" w:hAnsi="Comic Sans MS" w:cs="Courier New"/>
                <w:color w:val="000000"/>
                <w:sz w:val="22"/>
                <w:szCs w:val="22"/>
              </w:rPr>
            </w:pPr>
          </w:p>
        </w:tc>
        <w:tc>
          <w:tcPr>
            <w:tcW w:w="2828" w:type="dxa"/>
          </w:tcPr>
          <w:p w:rsidR="002C6F4D" w:rsidRPr="000B2570" w:rsidRDefault="002C6F4D">
            <w:pPr>
              <w:rPr>
                <w:rFonts w:ascii="Comic Sans MS" w:hAnsi="Comic Sans MS" w:cs="Courier New"/>
                <w:color w:val="000000"/>
                <w:sz w:val="22"/>
                <w:szCs w:val="22"/>
              </w:rPr>
            </w:pPr>
          </w:p>
        </w:tc>
        <w:tc>
          <w:tcPr>
            <w:tcW w:w="2828" w:type="dxa"/>
          </w:tcPr>
          <w:p w:rsidR="002C6F4D" w:rsidRPr="000B2570" w:rsidRDefault="002C6F4D">
            <w:pPr>
              <w:rPr>
                <w:rFonts w:ascii="Comic Sans MS" w:hAnsi="Comic Sans MS" w:cs="Courier New"/>
                <w:color w:val="000000"/>
                <w:sz w:val="22"/>
                <w:szCs w:val="22"/>
              </w:rPr>
            </w:pPr>
          </w:p>
        </w:tc>
        <w:tc>
          <w:tcPr>
            <w:tcW w:w="2829" w:type="dxa"/>
          </w:tcPr>
          <w:p w:rsidR="002C6F4D" w:rsidRPr="000B2570" w:rsidRDefault="002C6F4D">
            <w:pPr>
              <w:rPr>
                <w:rFonts w:ascii="Comic Sans MS" w:hAnsi="Comic Sans MS" w:cs="Courier New"/>
                <w:color w:val="000000"/>
                <w:sz w:val="22"/>
                <w:szCs w:val="22"/>
              </w:rPr>
            </w:pPr>
          </w:p>
        </w:tc>
      </w:tr>
      <w:tr w:rsidR="002C6F4D" w:rsidRPr="000B2570" w:rsidTr="009A7CC9">
        <w:tc>
          <w:tcPr>
            <w:tcW w:w="2828" w:type="dxa"/>
          </w:tcPr>
          <w:p w:rsidR="002C6F4D" w:rsidRPr="000B2570" w:rsidRDefault="002C6F4D">
            <w:pPr>
              <w:rPr>
                <w:rFonts w:ascii="Comic Sans MS" w:hAnsi="Comic Sans MS" w:cs="Courier New"/>
                <w:color w:val="000000"/>
                <w:sz w:val="22"/>
                <w:szCs w:val="22"/>
              </w:rPr>
            </w:pPr>
            <w:r w:rsidRPr="000B2570">
              <w:rPr>
                <w:rFonts w:ascii="Comic Sans MS" w:hAnsi="Comic Sans MS" w:cs="Courier New"/>
                <w:color w:val="000000"/>
                <w:sz w:val="22"/>
                <w:szCs w:val="22"/>
              </w:rPr>
              <w:t>% INVERIONES SOBRE EL TOTAL</w:t>
            </w:r>
          </w:p>
        </w:tc>
        <w:tc>
          <w:tcPr>
            <w:tcW w:w="2828" w:type="dxa"/>
          </w:tcPr>
          <w:p w:rsidR="002C6F4D" w:rsidRPr="000B2570" w:rsidRDefault="002C6F4D">
            <w:pPr>
              <w:rPr>
                <w:rFonts w:ascii="Comic Sans MS" w:hAnsi="Comic Sans MS" w:cs="Courier New"/>
                <w:color w:val="000000"/>
                <w:sz w:val="22"/>
                <w:szCs w:val="22"/>
              </w:rPr>
            </w:pPr>
          </w:p>
        </w:tc>
        <w:tc>
          <w:tcPr>
            <w:tcW w:w="2828" w:type="dxa"/>
          </w:tcPr>
          <w:p w:rsidR="002C6F4D" w:rsidRPr="000B2570" w:rsidRDefault="002C6F4D">
            <w:pPr>
              <w:rPr>
                <w:rFonts w:ascii="Comic Sans MS" w:hAnsi="Comic Sans MS" w:cs="Courier New"/>
                <w:color w:val="000000"/>
                <w:sz w:val="22"/>
                <w:szCs w:val="22"/>
              </w:rPr>
            </w:pPr>
          </w:p>
        </w:tc>
        <w:tc>
          <w:tcPr>
            <w:tcW w:w="2828" w:type="dxa"/>
          </w:tcPr>
          <w:p w:rsidR="002C6F4D" w:rsidRPr="000B2570" w:rsidRDefault="002C6F4D">
            <w:pPr>
              <w:rPr>
                <w:rFonts w:ascii="Comic Sans MS" w:hAnsi="Comic Sans MS" w:cs="Courier New"/>
                <w:color w:val="000000"/>
                <w:sz w:val="22"/>
                <w:szCs w:val="22"/>
              </w:rPr>
            </w:pPr>
          </w:p>
        </w:tc>
        <w:tc>
          <w:tcPr>
            <w:tcW w:w="2829" w:type="dxa"/>
          </w:tcPr>
          <w:p w:rsidR="002C6F4D" w:rsidRPr="000B2570" w:rsidRDefault="002C6F4D">
            <w:pPr>
              <w:rPr>
                <w:rFonts w:ascii="Comic Sans MS" w:hAnsi="Comic Sans MS" w:cs="Courier New"/>
                <w:color w:val="000000"/>
                <w:sz w:val="22"/>
                <w:szCs w:val="22"/>
              </w:rPr>
            </w:pPr>
          </w:p>
        </w:tc>
      </w:tr>
    </w:tbl>
    <w:p w:rsidR="00123002" w:rsidRPr="005D47EE" w:rsidRDefault="00123002">
      <w:pPr>
        <w:rPr>
          <w:rFonts w:ascii="Comic Sans MS" w:hAnsi="Comic Sans MS" w:cs="Courier New"/>
          <w:color w:val="000000"/>
        </w:rPr>
      </w:pPr>
    </w:p>
    <w:p w:rsidR="00123002" w:rsidRPr="005D47EE" w:rsidRDefault="00123002" w:rsidP="002C6F4D">
      <w:pPr>
        <w:jc w:val="both"/>
        <w:rPr>
          <w:rFonts w:ascii="Comic Sans MS" w:hAnsi="Comic Sans MS" w:cs="Courier New"/>
          <w:color w:val="000000"/>
        </w:rPr>
      </w:pPr>
    </w:p>
    <w:p w:rsidR="00123002" w:rsidRPr="005D47EE" w:rsidRDefault="002C6F4D" w:rsidP="002C6F4D">
      <w:pPr>
        <w:jc w:val="both"/>
        <w:rPr>
          <w:rFonts w:ascii="Comic Sans MS" w:hAnsi="Comic Sans MS" w:cs="Courier New"/>
          <w:color w:val="000000"/>
        </w:rPr>
      </w:pPr>
      <w:r w:rsidRPr="005D47EE">
        <w:rPr>
          <w:rFonts w:ascii="Comic Sans MS" w:hAnsi="Comic Sans MS" w:cs="Courier New"/>
          <w:color w:val="000000"/>
        </w:rPr>
        <w:t xml:space="preserve">b) Riesgo de tipo de interés. Para los activos financieros que se valoren al coste amortizado, se informará sobre su distribución entre activos a tipo de interés fijo y a tipo variable, en términos absolutos y porcentuales, según el siguiente formato: </w:t>
      </w:r>
    </w:p>
    <w:p w:rsidR="002C6F4D" w:rsidRPr="005D47EE" w:rsidRDefault="002C6F4D" w:rsidP="002C6F4D">
      <w:pPr>
        <w:jc w:val="both"/>
        <w:rPr>
          <w:rFonts w:ascii="Comic Sans MS" w:hAnsi="Comic Sans MS" w:cs="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3535"/>
        <w:gridCol w:w="3535"/>
        <w:gridCol w:w="3536"/>
      </w:tblGrid>
      <w:tr w:rsidR="002C6F4D" w:rsidRPr="000B2570" w:rsidTr="009A7CC9">
        <w:tc>
          <w:tcPr>
            <w:tcW w:w="3535" w:type="dxa"/>
          </w:tcPr>
          <w:p w:rsidR="002C6F4D" w:rsidRPr="000B2570" w:rsidRDefault="00B51F9D" w:rsidP="009A7CC9">
            <w:pPr>
              <w:jc w:val="center"/>
              <w:rPr>
                <w:rFonts w:ascii="Comic Sans MS" w:hAnsi="Comic Sans MS" w:cs="Courier New"/>
                <w:b/>
                <w:color w:val="000000"/>
                <w:sz w:val="22"/>
                <w:szCs w:val="22"/>
              </w:rPr>
            </w:pPr>
            <w:r w:rsidRPr="000B2570">
              <w:rPr>
                <w:rFonts w:ascii="Comic Sans MS" w:hAnsi="Comic Sans MS" w:cs="Courier New"/>
                <w:b/>
                <w:color w:val="000000"/>
                <w:sz w:val="22"/>
                <w:szCs w:val="22"/>
              </w:rPr>
              <w:t>CLASES DE ACTIVOS FINANCIEROS</w:t>
            </w:r>
          </w:p>
        </w:tc>
        <w:tc>
          <w:tcPr>
            <w:tcW w:w="3535" w:type="dxa"/>
          </w:tcPr>
          <w:p w:rsidR="002C6F4D" w:rsidRPr="000B2570" w:rsidRDefault="00B51F9D" w:rsidP="009A7CC9">
            <w:pPr>
              <w:jc w:val="center"/>
              <w:rPr>
                <w:rFonts w:ascii="Comic Sans MS" w:hAnsi="Comic Sans MS" w:cs="Courier New"/>
                <w:b/>
                <w:color w:val="000000"/>
                <w:sz w:val="22"/>
                <w:szCs w:val="22"/>
              </w:rPr>
            </w:pPr>
            <w:r w:rsidRPr="000B2570">
              <w:rPr>
                <w:rFonts w:ascii="Comic Sans MS" w:hAnsi="Comic Sans MS" w:cs="Courier New"/>
                <w:b/>
                <w:color w:val="000000"/>
                <w:sz w:val="22"/>
                <w:szCs w:val="22"/>
              </w:rPr>
              <w:t>A TIPO DE INTERES FIJO</w:t>
            </w:r>
          </w:p>
        </w:tc>
        <w:tc>
          <w:tcPr>
            <w:tcW w:w="3535" w:type="dxa"/>
          </w:tcPr>
          <w:p w:rsidR="002C6F4D" w:rsidRPr="000B2570" w:rsidRDefault="00B51F9D" w:rsidP="009A7CC9">
            <w:pPr>
              <w:jc w:val="center"/>
              <w:rPr>
                <w:rFonts w:ascii="Comic Sans MS" w:hAnsi="Comic Sans MS" w:cs="Courier New"/>
                <w:b/>
                <w:color w:val="000000"/>
                <w:sz w:val="22"/>
                <w:szCs w:val="22"/>
              </w:rPr>
            </w:pPr>
            <w:r w:rsidRPr="000B2570">
              <w:rPr>
                <w:rFonts w:ascii="Comic Sans MS" w:hAnsi="Comic Sans MS" w:cs="Courier New"/>
                <w:b/>
                <w:color w:val="000000"/>
                <w:sz w:val="22"/>
                <w:szCs w:val="22"/>
              </w:rPr>
              <w:t>A TIPO DE INTERES VARIABLE</w:t>
            </w:r>
          </w:p>
        </w:tc>
        <w:tc>
          <w:tcPr>
            <w:tcW w:w="3536" w:type="dxa"/>
          </w:tcPr>
          <w:p w:rsidR="002C6F4D" w:rsidRPr="000B2570" w:rsidRDefault="00B51F9D" w:rsidP="009A7CC9">
            <w:pPr>
              <w:jc w:val="center"/>
              <w:rPr>
                <w:rFonts w:ascii="Comic Sans MS" w:hAnsi="Comic Sans MS" w:cs="Courier New"/>
                <w:b/>
                <w:color w:val="000000"/>
                <w:sz w:val="22"/>
                <w:szCs w:val="22"/>
              </w:rPr>
            </w:pPr>
            <w:r w:rsidRPr="000B2570">
              <w:rPr>
                <w:rFonts w:ascii="Comic Sans MS" w:hAnsi="Comic Sans MS" w:cs="Courier New"/>
                <w:b/>
                <w:color w:val="000000"/>
                <w:sz w:val="22"/>
                <w:szCs w:val="22"/>
              </w:rPr>
              <w:t>TOTAL</w:t>
            </w:r>
          </w:p>
        </w:tc>
      </w:tr>
      <w:tr w:rsidR="002C6F4D" w:rsidRPr="000B2570" w:rsidTr="009A7CC9">
        <w:tc>
          <w:tcPr>
            <w:tcW w:w="3535" w:type="dxa"/>
          </w:tcPr>
          <w:p w:rsidR="002C6F4D" w:rsidRPr="000B2570" w:rsidRDefault="00B51F9D" w:rsidP="009A7CC9">
            <w:pPr>
              <w:jc w:val="both"/>
              <w:rPr>
                <w:rFonts w:ascii="Comic Sans MS" w:hAnsi="Comic Sans MS" w:cs="Courier New"/>
                <w:color w:val="000000"/>
                <w:sz w:val="22"/>
                <w:szCs w:val="22"/>
              </w:rPr>
            </w:pPr>
            <w:r w:rsidRPr="000B2570">
              <w:rPr>
                <w:rFonts w:ascii="Comic Sans MS" w:hAnsi="Comic Sans MS" w:cs="Courier New"/>
                <w:color w:val="000000"/>
                <w:sz w:val="22"/>
                <w:szCs w:val="22"/>
              </w:rPr>
              <w:t>VAOLRES REPRES</w:t>
            </w:r>
            <w:r w:rsidR="000B2570">
              <w:rPr>
                <w:rFonts w:ascii="Comic Sans MS" w:hAnsi="Comic Sans MS" w:cs="Courier New"/>
                <w:color w:val="000000"/>
                <w:sz w:val="22"/>
                <w:szCs w:val="22"/>
              </w:rPr>
              <w:t>E</w:t>
            </w:r>
            <w:r w:rsidRPr="000B2570">
              <w:rPr>
                <w:rFonts w:ascii="Comic Sans MS" w:hAnsi="Comic Sans MS" w:cs="Courier New"/>
                <w:color w:val="000000"/>
                <w:sz w:val="22"/>
                <w:szCs w:val="22"/>
              </w:rPr>
              <w:t>NTATIVOS DE LA DEUDA</w:t>
            </w:r>
          </w:p>
        </w:tc>
        <w:tc>
          <w:tcPr>
            <w:tcW w:w="3535" w:type="dxa"/>
          </w:tcPr>
          <w:p w:rsidR="002C6F4D" w:rsidRPr="000B2570" w:rsidRDefault="002C6F4D" w:rsidP="009A7CC9">
            <w:pPr>
              <w:jc w:val="both"/>
              <w:rPr>
                <w:rFonts w:ascii="Comic Sans MS" w:hAnsi="Comic Sans MS" w:cs="Courier New"/>
                <w:color w:val="000000"/>
                <w:sz w:val="22"/>
                <w:szCs w:val="22"/>
              </w:rPr>
            </w:pPr>
          </w:p>
        </w:tc>
        <w:tc>
          <w:tcPr>
            <w:tcW w:w="3535" w:type="dxa"/>
          </w:tcPr>
          <w:p w:rsidR="002C6F4D" w:rsidRPr="000B2570" w:rsidRDefault="002C6F4D" w:rsidP="009A7CC9">
            <w:pPr>
              <w:jc w:val="both"/>
              <w:rPr>
                <w:rFonts w:ascii="Comic Sans MS" w:hAnsi="Comic Sans MS" w:cs="Courier New"/>
                <w:color w:val="000000"/>
                <w:sz w:val="22"/>
                <w:szCs w:val="22"/>
              </w:rPr>
            </w:pPr>
          </w:p>
        </w:tc>
        <w:tc>
          <w:tcPr>
            <w:tcW w:w="3536" w:type="dxa"/>
          </w:tcPr>
          <w:p w:rsidR="002C6F4D" w:rsidRPr="000B2570" w:rsidRDefault="002C6F4D" w:rsidP="009A7CC9">
            <w:pPr>
              <w:jc w:val="both"/>
              <w:rPr>
                <w:rFonts w:ascii="Comic Sans MS" w:hAnsi="Comic Sans MS" w:cs="Courier New"/>
                <w:color w:val="000000"/>
                <w:sz w:val="22"/>
                <w:szCs w:val="22"/>
              </w:rPr>
            </w:pPr>
          </w:p>
        </w:tc>
      </w:tr>
      <w:tr w:rsidR="002C6F4D" w:rsidRPr="000B2570" w:rsidTr="009A7CC9">
        <w:tc>
          <w:tcPr>
            <w:tcW w:w="3535" w:type="dxa"/>
          </w:tcPr>
          <w:p w:rsidR="002C6F4D" w:rsidRPr="000B2570" w:rsidRDefault="00B51F9D" w:rsidP="009A7CC9">
            <w:pPr>
              <w:jc w:val="both"/>
              <w:rPr>
                <w:rFonts w:ascii="Comic Sans MS" w:hAnsi="Comic Sans MS" w:cs="Courier New"/>
                <w:color w:val="000000"/>
                <w:sz w:val="22"/>
                <w:szCs w:val="22"/>
              </w:rPr>
            </w:pPr>
            <w:r w:rsidRPr="000B2570">
              <w:rPr>
                <w:rFonts w:ascii="Comic Sans MS" w:hAnsi="Comic Sans MS" w:cs="Courier New"/>
                <w:color w:val="000000"/>
                <w:sz w:val="22"/>
                <w:szCs w:val="22"/>
              </w:rPr>
              <w:t>OTROS ACTIVOS FINANCIEROS</w:t>
            </w:r>
          </w:p>
        </w:tc>
        <w:tc>
          <w:tcPr>
            <w:tcW w:w="3535" w:type="dxa"/>
          </w:tcPr>
          <w:p w:rsidR="002C6F4D" w:rsidRPr="000B2570" w:rsidRDefault="002C6F4D" w:rsidP="009A7CC9">
            <w:pPr>
              <w:jc w:val="both"/>
              <w:rPr>
                <w:rFonts w:ascii="Comic Sans MS" w:hAnsi="Comic Sans MS" w:cs="Courier New"/>
                <w:color w:val="000000"/>
                <w:sz w:val="22"/>
                <w:szCs w:val="22"/>
              </w:rPr>
            </w:pPr>
          </w:p>
        </w:tc>
        <w:tc>
          <w:tcPr>
            <w:tcW w:w="3535" w:type="dxa"/>
          </w:tcPr>
          <w:p w:rsidR="002C6F4D" w:rsidRPr="000B2570" w:rsidRDefault="002C6F4D" w:rsidP="009A7CC9">
            <w:pPr>
              <w:jc w:val="both"/>
              <w:rPr>
                <w:rFonts w:ascii="Comic Sans MS" w:hAnsi="Comic Sans MS" w:cs="Courier New"/>
                <w:color w:val="000000"/>
                <w:sz w:val="22"/>
                <w:szCs w:val="22"/>
              </w:rPr>
            </w:pPr>
          </w:p>
        </w:tc>
        <w:tc>
          <w:tcPr>
            <w:tcW w:w="3536" w:type="dxa"/>
          </w:tcPr>
          <w:p w:rsidR="002C6F4D" w:rsidRPr="000B2570" w:rsidRDefault="002C6F4D" w:rsidP="009A7CC9">
            <w:pPr>
              <w:jc w:val="both"/>
              <w:rPr>
                <w:rFonts w:ascii="Comic Sans MS" w:hAnsi="Comic Sans MS" w:cs="Courier New"/>
                <w:color w:val="000000"/>
                <w:sz w:val="22"/>
                <w:szCs w:val="22"/>
              </w:rPr>
            </w:pPr>
          </w:p>
        </w:tc>
      </w:tr>
      <w:tr w:rsidR="002C6F4D" w:rsidRPr="000B2570" w:rsidTr="009A7CC9">
        <w:tc>
          <w:tcPr>
            <w:tcW w:w="3535" w:type="dxa"/>
          </w:tcPr>
          <w:p w:rsidR="002C6F4D" w:rsidRPr="000B2570" w:rsidRDefault="00B51F9D" w:rsidP="009A7CC9">
            <w:pPr>
              <w:jc w:val="both"/>
              <w:rPr>
                <w:rFonts w:ascii="Comic Sans MS" w:hAnsi="Comic Sans MS" w:cs="Courier New"/>
                <w:color w:val="000000"/>
                <w:sz w:val="22"/>
                <w:szCs w:val="22"/>
              </w:rPr>
            </w:pPr>
            <w:r w:rsidRPr="000B2570">
              <w:rPr>
                <w:rFonts w:ascii="Comic Sans MS" w:hAnsi="Comic Sans MS" w:cs="Courier New"/>
                <w:color w:val="000000"/>
                <w:sz w:val="22"/>
                <w:szCs w:val="22"/>
              </w:rPr>
              <w:t>TOTAL IMPORTE</w:t>
            </w:r>
          </w:p>
        </w:tc>
        <w:tc>
          <w:tcPr>
            <w:tcW w:w="3535" w:type="dxa"/>
          </w:tcPr>
          <w:p w:rsidR="002C6F4D" w:rsidRPr="000B2570" w:rsidRDefault="002C6F4D" w:rsidP="009A7CC9">
            <w:pPr>
              <w:jc w:val="both"/>
              <w:rPr>
                <w:rFonts w:ascii="Comic Sans MS" w:hAnsi="Comic Sans MS" w:cs="Courier New"/>
                <w:color w:val="000000"/>
                <w:sz w:val="22"/>
                <w:szCs w:val="22"/>
              </w:rPr>
            </w:pPr>
          </w:p>
        </w:tc>
        <w:tc>
          <w:tcPr>
            <w:tcW w:w="3535" w:type="dxa"/>
          </w:tcPr>
          <w:p w:rsidR="002C6F4D" w:rsidRPr="000B2570" w:rsidRDefault="002C6F4D" w:rsidP="009A7CC9">
            <w:pPr>
              <w:jc w:val="both"/>
              <w:rPr>
                <w:rFonts w:ascii="Comic Sans MS" w:hAnsi="Comic Sans MS" w:cs="Courier New"/>
                <w:color w:val="000000"/>
                <w:sz w:val="22"/>
                <w:szCs w:val="22"/>
              </w:rPr>
            </w:pPr>
          </w:p>
        </w:tc>
        <w:tc>
          <w:tcPr>
            <w:tcW w:w="3536" w:type="dxa"/>
          </w:tcPr>
          <w:p w:rsidR="002C6F4D" w:rsidRPr="000B2570" w:rsidRDefault="002C6F4D" w:rsidP="009A7CC9">
            <w:pPr>
              <w:jc w:val="both"/>
              <w:rPr>
                <w:rFonts w:ascii="Comic Sans MS" w:hAnsi="Comic Sans MS" w:cs="Courier New"/>
                <w:color w:val="000000"/>
                <w:sz w:val="22"/>
                <w:szCs w:val="22"/>
              </w:rPr>
            </w:pPr>
          </w:p>
        </w:tc>
      </w:tr>
      <w:tr w:rsidR="002C6F4D" w:rsidRPr="000B2570" w:rsidTr="009A7CC9">
        <w:tc>
          <w:tcPr>
            <w:tcW w:w="3535" w:type="dxa"/>
          </w:tcPr>
          <w:p w:rsidR="002C6F4D" w:rsidRPr="000B2570" w:rsidRDefault="00B51F9D" w:rsidP="009A7CC9">
            <w:pPr>
              <w:jc w:val="both"/>
              <w:rPr>
                <w:rFonts w:ascii="Comic Sans MS" w:hAnsi="Comic Sans MS" w:cs="Courier New"/>
                <w:color w:val="000000"/>
                <w:sz w:val="22"/>
                <w:szCs w:val="22"/>
              </w:rPr>
            </w:pPr>
            <w:r w:rsidRPr="000B2570">
              <w:rPr>
                <w:rFonts w:ascii="Comic Sans MS" w:hAnsi="Comic Sans MS" w:cs="Courier New"/>
                <w:color w:val="000000"/>
                <w:sz w:val="22"/>
                <w:szCs w:val="22"/>
              </w:rPr>
              <w:t>% DE ACTIVOS A TIPO FIJO O VARIABLE SOBRE EL TOTAL</w:t>
            </w:r>
          </w:p>
        </w:tc>
        <w:tc>
          <w:tcPr>
            <w:tcW w:w="3535" w:type="dxa"/>
          </w:tcPr>
          <w:p w:rsidR="002C6F4D" w:rsidRPr="000B2570" w:rsidRDefault="002C6F4D" w:rsidP="009A7CC9">
            <w:pPr>
              <w:jc w:val="both"/>
              <w:rPr>
                <w:rFonts w:ascii="Comic Sans MS" w:hAnsi="Comic Sans MS" w:cs="Courier New"/>
                <w:color w:val="000000"/>
                <w:sz w:val="22"/>
                <w:szCs w:val="22"/>
              </w:rPr>
            </w:pPr>
          </w:p>
        </w:tc>
        <w:tc>
          <w:tcPr>
            <w:tcW w:w="3535" w:type="dxa"/>
          </w:tcPr>
          <w:p w:rsidR="002C6F4D" w:rsidRPr="000B2570" w:rsidRDefault="002C6F4D" w:rsidP="009A7CC9">
            <w:pPr>
              <w:jc w:val="both"/>
              <w:rPr>
                <w:rFonts w:ascii="Comic Sans MS" w:hAnsi="Comic Sans MS" w:cs="Courier New"/>
                <w:color w:val="000000"/>
                <w:sz w:val="22"/>
                <w:szCs w:val="22"/>
              </w:rPr>
            </w:pPr>
          </w:p>
        </w:tc>
        <w:tc>
          <w:tcPr>
            <w:tcW w:w="3536" w:type="dxa"/>
          </w:tcPr>
          <w:p w:rsidR="002C6F4D" w:rsidRPr="000B2570" w:rsidRDefault="002C6F4D" w:rsidP="009A7CC9">
            <w:pPr>
              <w:jc w:val="both"/>
              <w:rPr>
                <w:rFonts w:ascii="Comic Sans MS" w:hAnsi="Comic Sans MS" w:cs="Courier New"/>
                <w:color w:val="000000"/>
                <w:sz w:val="22"/>
                <w:szCs w:val="22"/>
              </w:rPr>
            </w:pPr>
          </w:p>
        </w:tc>
      </w:tr>
    </w:tbl>
    <w:p w:rsidR="002C6F4D" w:rsidRPr="005D47EE" w:rsidRDefault="002C6F4D" w:rsidP="002C6F4D">
      <w:pPr>
        <w:jc w:val="both"/>
        <w:rPr>
          <w:rFonts w:ascii="Comic Sans MS" w:hAnsi="Comic Sans MS" w:cs="Courier New"/>
          <w:color w:val="000000"/>
        </w:rPr>
      </w:pPr>
    </w:p>
    <w:p w:rsidR="00B51F9D" w:rsidRPr="005D47EE" w:rsidRDefault="002C6F4D" w:rsidP="00B51F9D">
      <w:pPr>
        <w:jc w:val="both"/>
        <w:rPr>
          <w:rFonts w:ascii="Comic Sans MS" w:hAnsi="Comic Sans MS" w:cs="Courier New"/>
          <w:color w:val="000000"/>
        </w:rPr>
      </w:pPr>
      <w:r w:rsidRPr="005D47EE">
        <w:rPr>
          <w:rFonts w:ascii="Comic Sans MS" w:hAnsi="Comic Sans MS" w:cs="Courier New"/>
          <w:color w:val="000000"/>
        </w:rPr>
        <w:t xml:space="preserve">4. Otra información. Cualquier otra información de carácter sustantivo que afecte a los activos financieros. </w:t>
      </w:r>
    </w:p>
    <w:p w:rsidR="00B51F9D" w:rsidRPr="005D47EE" w:rsidRDefault="00B51F9D" w:rsidP="00D00877">
      <w:pPr>
        <w:rPr>
          <w:rFonts w:ascii="Comic Sans MS" w:hAnsi="Comic Sans MS" w:cs="Courier New"/>
          <w:color w:val="000000"/>
        </w:rPr>
      </w:pPr>
    </w:p>
    <w:p w:rsidR="00D00877" w:rsidRPr="005D47EE" w:rsidRDefault="00D00877" w:rsidP="00D00877">
      <w:pPr>
        <w:rPr>
          <w:rFonts w:ascii="Comic Sans MS" w:hAnsi="Comic Sans MS" w:cs="Courier New"/>
          <w:b/>
          <w:sz w:val="36"/>
          <w:szCs w:val="36"/>
        </w:rPr>
      </w:pPr>
      <w:r w:rsidRPr="005D47EE">
        <w:rPr>
          <w:rFonts w:ascii="Comic Sans MS" w:hAnsi="Comic Sans MS" w:cs="Courier New"/>
          <w:b/>
          <w:sz w:val="36"/>
          <w:szCs w:val="36"/>
        </w:rPr>
        <w:t>11.PASIVOS FINANCIEROS.</w:t>
      </w:r>
    </w:p>
    <w:p w:rsidR="0035647A" w:rsidRPr="005D47EE" w:rsidRDefault="000B2570" w:rsidP="00D82E72">
      <w:pPr>
        <w:pStyle w:val="centroredonda1"/>
        <w:jc w:val="both"/>
        <w:rPr>
          <w:rFonts w:ascii="Comic Sans MS" w:hAnsi="Comic Sans MS" w:cs="Courier New"/>
          <w:color w:val="000000"/>
        </w:rPr>
      </w:pPr>
      <w:r>
        <w:rPr>
          <w:rFonts w:ascii="Comic Sans MS" w:hAnsi="Comic Sans MS" w:cs="Courier New"/>
          <w:color w:val="000000"/>
        </w:rPr>
        <w:lastRenderedPageBreak/>
        <w:tab/>
      </w:r>
      <w:r w:rsidR="00D82E72" w:rsidRPr="005D47EE">
        <w:rPr>
          <w:rFonts w:ascii="Comic Sans MS" w:hAnsi="Comic Sans MS" w:cs="Courier New"/>
          <w:color w:val="000000"/>
        </w:rPr>
        <w:t>Para los pasivos financieros, excepto para las cuentas a pagar por opera</w:t>
      </w:r>
      <w:r w:rsidR="0035647A" w:rsidRPr="005D47EE">
        <w:rPr>
          <w:rFonts w:ascii="Comic Sans MS" w:hAnsi="Comic Sans MS" w:cs="Courier New"/>
          <w:color w:val="000000"/>
        </w:rPr>
        <w:t>ciones habituales de la entidad</w:t>
      </w:r>
      <w:r w:rsidR="00D82E72" w:rsidRPr="005D47EE">
        <w:rPr>
          <w:rFonts w:ascii="Comic Sans MS" w:hAnsi="Comic Sans MS" w:cs="Courier New"/>
          <w:color w:val="000000"/>
        </w:rPr>
        <w:t xml:space="preserve"> y los derivados designados instrumentos de cobertura, se incluirá la siguiente información: </w:t>
      </w:r>
    </w:p>
    <w:p w:rsidR="0035647A" w:rsidRPr="005D47EE" w:rsidRDefault="00D82E72" w:rsidP="00D82E72">
      <w:pPr>
        <w:pStyle w:val="centroredonda1"/>
        <w:jc w:val="both"/>
        <w:rPr>
          <w:rFonts w:ascii="Comic Sans MS" w:hAnsi="Comic Sans MS" w:cs="Courier New"/>
          <w:color w:val="000000"/>
        </w:rPr>
      </w:pPr>
      <w:r w:rsidRPr="005D47EE">
        <w:rPr>
          <w:rFonts w:ascii="Comic Sans MS" w:hAnsi="Comic Sans MS" w:cs="Courier New"/>
          <w:color w:val="000000"/>
        </w:rPr>
        <w:t xml:space="preserve">1. Situación y movimientos de las deudas: Para cada deuda se cumplimentará la información requerida en los estados </w:t>
      </w:r>
      <w:smartTag w:uri="urn:schemas-microsoft-com:office:smarttags" w:element="metricconverter">
        <w:smartTagPr>
          <w:attr w:name="ProductID" w:val="1 a"/>
        </w:smartTagPr>
        <w:r w:rsidRPr="005D47EE">
          <w:rPr>
            <w:rFonts w:ascii="Comic Sans MS" w:hAnsi="Comic Sans MS" w:cs="Courier New"/>
            <w:color w:val="000000"/>
          </w:rPr>
          <w:t>1 a</w:t>
        </w:r>
      </w:smartTag>
      <w:r w:rsidRPr="005D47EE">
        <w:rPr>
          <w:rFonts w:ascii="Comic Sans MS" w:hAnsi="Comic Sans MS" w:cs="Courier New"/>
          <w:color w:val="000000"/>
        </w:rPr>
        <w:t xml:space="preserve">) Deudas al coste amortizado y </w:t>
      </w:r>
      <w:smartTag w:uri="urn:schemas-microsoft-com:office:smarttags" w:element="metricconverter">
        <w:smartTagPr>
          <w:attr w:name="ProductID" w:val="2 a"/>
        </w:smartTagPr>
        <w:r w:rsidRPr="005D47EE">
          <w:rPr>
            <w:rFonts w:ascii="Comic Sans MS" w:hAnsi="Comic Sans MS" w:cs="Courier New"/>
            <w:color w:val="000000"/>
          </w:rPr>
          <w:t>2 a</w:t>
        </w:r>
      </w:smartTag>
      <w:r w:rsidRPr="005D47EE">
        <w:rPr>
          <w:rFonts w:ascii="Comic Sans MS" w:hAnsi="Comic Sans MS" w:cs="Courier New"/>
          <w:color w:val="000000"/>
        </w:rPr>
        <w:t xml:space="preserve">) Deudas a valor razonable. </w:t>
      </w:r>
    </w:p>
    <w:p w:rsidR="00D82E72" w:rsidRPr="005D47EE" w:rsidRDefault="00D82E72" w:rsidP="00D82E72">
      <w:pPr>
        <w:pStyle w:val="centroredonda1"/>
        <w:jc w:val="both"/>
        <w:rPr>
          <w:rFonts w:ascii="Comic Sans MS" w:hAnsi="Comic Sans MS" w:cs="Courier New"/>
          <w:color w:val="000000"/>
        </w:rPr>
      </w:pPr>
      <w:r w:rsidRPr="005D47EE">
        <w:rPr>
          <w:rFonts w:ascii="Comic Sans MS" w:hAnsi="Comic Sans MS" w:cs="Courier New"/>
          <w:color w:val="000000"/>
        </w:rPr>
        <w:t xml:space="preserve">Asimismo se presentará un estado resumen de la conciliación entre la clasificación de pasivos financieros del balance y las categorías que se establecen en la norma de reconocimiento y valoración nº 9, “Pasivos financieros”, que tendrá la estructura que figura en el estado 1 c) Resumen por categorías. </w:t>
      </w:r>
    </w:p>
    <w:p w:rsidR="00D82E72" w:rsidRPr="005D47EE" w:rsidRDefault="00D82E72" w:rsidP="00D82E72">
      <w:pPr>
        <w:pStyle w:val="centroredonda1"/>
        <w:jc w:val="both"/>
        <w:rPr>
          <w:rFonts w:ascii="Comic Sans MS" w:hAnsi="Comic Sans MS" w:cs="Courier New"/>
          <w:color w:val="333333"/>
        </w:rPr>
      </w:pPr>
      <w:r w:rsidRPr="005D47EE">
        <w:rPr>
          <w:rFonts w:ascii="Comic Sans MS" w:hAnsi="Comic Sans MS" w:cs="Courier New"/>
          <w:color w:val="000000"/>
        </w:rPr>
        <w:t>2</w:t>
      </w:r>
      <w:r w:rsidR="0035647A" w:rsidRPr="005D47EE">
        <w:rPr>
          <w:rFonts w:ascii="Comic Sans MS" w:hAnsi="Comic Sans MS" w:cs="Courier New"/>
          <w:color w:val="000000"/>
        </w:rPr>
        <w:t>.</w:t>
      </w:r>
      <w:r w:rsidRPr="005D47EE">
        <w:rPr>
          <w:rFonts w:ascii="Comic Sans MS" w:hAnsi="Comic Sans MS" w:cs="Courier New"/>
          <w:color w:val="000000"/>
        </w:rPr>
        <w:t xml:space="preserve"> Se considerarán cuentas a pagar por operaciones habituales las incluidas en los epígrafes B.IV “Acreedores y otras cuentas a pagar a largo plazo” y C.IV “Acreedores y otras cuentas a pagar a corto plazo” del balance,</w:t>
      </w:r>
    </w:p>
    <w:p w:rsidR="00B01538" w:rsidRPr="005D47EE" w:rsidRDefault="00B01538" w:rsidP="00B01538">
      <w:pPr>
        <w:pStyle w:val="centroredonda1"/>
        <w:rPr>
          <w:rFonts w:ascii="Comic Sans MS" w:hAnsi="Comic Sans MS" w:cs="Courier New"/>
          <w:color w:val="333333"/>
        </w:rPr>
      </w:pPr>
      <w:r w:rsidRPr="005D47EE">
        <w:rPr>
          <w:rFonts w:ascii="Comic Sans MS" w:hAnsi="Comic Sans MS" w:cs="Courier New"/>
          <w:color w:val="333333"/>
        </w:rPr>
        <w:t>1. SITUACIÓN Y MOVIMIENTOS DE LAS DEUDAS</w:t>
      </w:r>
    </w:p>
    <w:p w:rsidR="00B01538" w:rsidRPr="005D47EE" w:rsidRDefault="00B01538" w:rsidP="00B01538">
      <w:pPr>
        <w:pStyle w:val="parrafo21"/>
        <w:rPr>
          <w:rFonts w:ascii="Comic Sans MS" w:hAnsi="Comic Sans MS" w:cs="Courier New"/>
          <w:color w:val="333333"/>
        </w:rPr>
      </w:pPr>
      <w:r w:rsidRPr="005D47EE">
        <w:rPr>
          <w:rFonts w:ascii="Comic Sans MS" w:hAnsi="Comic Sans MS" w:cs="Courier New"/>
          <w:color w:val="333333"/>
        </w:rPr>
        <w:t>a) Deudas al coste amortizado.</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132"/>
        <w:gridCol w:w="419"/>
        <w:gridCol w:w="1141"/>
        <w:gridCol w:w="1007"/>
        <w:gridCol w:w="841"/>
        <w:gridCol w:w="709"/>
        <w:gridCol w:w="1007"/>
        <w:gridCol w:w="586"/>
        <w:gridCol w:w="1091"/>
        <w:gridCol w:w="1141"/>
        <w:gridCol w:w="1007"/>
        <w:gridCol w:w="880"/>
        <w:gridCol w:w="987"/>
        <w:gridCol w:w="1141"/>
        <w:gridCol w:w="1022"/>
      </w:tblGrid>
      <w:tr w:rsidR="005150EC" w:rsidRPr="005D47EE" w:rsidTr="005150EC">
        <w:trPr>
          <w:tblCellSpacing w:w="15" w:type="dxa"/>
        </w:trPr>
        <w:tc>
          <w:tcPr>
            <w:tcW w:w="0" w:type="auto"/>
            <w:vMerge w:val="restart"/>
            <w:shd w:val="clear" w:color="auto" w:fill="auto"/>
            <w:vAlign w:val="center"/>
          </w:tcPr>
          <w:p w:rsidR="00B01538" w:rsidRPr="005D47EE" w:rsidRDefault="005150EC" w:rsidP="005150EC">
            <w:pPr>
              <w:pStyle w:val="cabezatabla1"/>
              <w:rPr>
                <w:rFonts w:ascii="Comic Sans MS" w:hAnsi="Comic Sans MS"/>
                <w:color w:val="000000"/>
                <w:sz w:val="19"/>
                <w:szCs w:val="19"/>
              </w:rPr>
            </w:pPr>
            <w:r w:rsidRPr="005D47EE">
              <w:rPr>
                <w:rFonts w:ascii="Comic Sans MS" w:hAnsi="Comic Sans MS"/>
                <w:color w:val="000000"/>
                <w:sz w:val="19"/>
                <w:szCs w:val="19"/>
              </w:rPr>
              <w:t>IDENTIFICAC</w:t>
            </w:r>
            <w:r w:rsidR="00B01538" w:rsidRPr="005D47EE">
              <w:rPr>
                <w:rFonts w:ascii="Comic Sans MS" w:hAnsi="Comic Sans MS"/>
                <w:color w:val="000000"/>
                <w:sz w:val="19"/>
                <w:szCs w:val="19"/>
              </w:rPr>
              <w:t xml:space="preserve"> DEUDA</w:t>
            </w:r>
          </w:p>
        </w:tc>
        <w:tc>
          <w:tcPr>
            <w:tcW w:w="621" w:type="dxa"/>
            <w:vMerge w:val="restart"/>
            <w:shd w:val="clear" w:color="auto" w:fill="auto"/>
            <w:vAlign w:val="center"/>
          </w:tcPr>
          <w:p w:rsidR="00B01538" w:rsidRPr="005D47EE" w:rsidRDefault="005150EC" w:rsidP="005150EC">
            <w:pPr>
              <w:pStyle w:val="cabezatabla1"/>
              <w:rPr>
                <w:rFonts w:ascii="Comic Sans MS" w:hAnsi="Comic Sans MS"/>
                <w:color w:val="000000"/>
                <w:sz w:val="19"/>
                <w:szCs w:val="19"/>
              </w:rPr>
            </w:pPr>
            <w:r w:rsidRPr="005D47EE">
              <w:rPr>
                <w:rFonts w:ascii="Comic Sans MS" w:hAnsi="Comic Sans MS"/>
                <w:color w:val="000000"/>
                <w:sz w:val="19"/>
                <w:szCs w:val="19"/>
              </w:rPr>
              <w:t>T.IE</w:t>
            </w:r>
          </w:p>
        </w:tc>
        <w:tc>
          <w:tcPr>
            <w:tcW w:w="1825" w:type="dxa"/>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DEUDA AL 1 ENERO</w:t>
            </w:r>
          </w:p>
        </w:tc>
        <w:tc>
          <w:tcPr>
            <w:tcW w:w="0" w:type="auto"/>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CREACIONES</w:t>
            </w:r>
          </w:p>
        </w:tc>
        <w:tc>
          <w:tcPr>
            <w:tcW w:w="0" w:type="auto"/>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INTERESES DEVENGADOS SEGÚN T.I.E.</w:t>
            </w:r>
          </w:p>
        </w:tc>
        <w:tc>
          <w:tcPr>
            <w:tcW w:w="0" w:type="auto"/>
            <w:vMerge w:val="restart"/>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INTERESES CANCELADOS (7)</w:t>
            </w:r>
          </w:p>
        </w:tc>
        <w:tc>
          <w:tcPr>
            <w:tcW w:w="0" w:type="auto"/>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DIFERENCIAS DE CAMBIO</w:t>
            </w:r>
          </w:p>
        </w:tc>
        <w:tc>
          <w:tcPr>
            <w:tcW w:w="0" w:type="auto"/>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DISMINUCIONES</w:t>
            </w:r>
          </w:p>
        </w:tc>
        <w:tc>
          <w:tcPr>
            <w:tcW w:w="0" w:type="auto"/>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DEUDA AL 31 DICIEMBRE</w:t>
            </w:r>
          </w:p>
        </w:tc>
      </w:tr>
      <w:tr w:rsidR="005150EC" w:rsidRPr="005D47EE" w:rsidTr="005150EC">
        <w:trPr>
          <w:tblCellSpacing w:w="15" w:type="dxa"/>
        </w:trPr>
        <w:tc>
          <w:tcPr>
            <w:tcW w:w="0" w:type="auto"/>
            <w:vMerge/>
            <w:shd w:val="clear" w:color="auto" w:fill="auto"/>
            <w:vAlign w:val="center"/>
          </w:tcPr>
          <w:p w:rsidR="00B01538" w:rsidRPr="005D47EE" w:rsidRDefault="00B01538">
            <w:pPr>
              <w:rPr>
                <w:rFonts w:ascii="Comic Sans MS" w:hAnsi="Comic Sans MS"/>
                <w:b/>
                <w:bCs/>
                <w:color w:val="000000"/>
                <w:sz w:val="19"/>
                <w:szCs w:val="19"/>
              </w:rPr>
            </w:pPr>
          </w:p>
        </w:tc>
        <w:tc>
          <w:tcPr>
            <w:tcW w:w="621" w:type="dxa"/>
            <w:vMerge/>
            <w:shd w:val="clear" w:color="auto" w:fill="auto"/>
            <w:vAlign w:val="center"/>
          </w:tcPr>
          <w:p w:rsidR="00B01538" w:rsidRPr="005D47EE" w:rsidRDefault="00B01538">
            <w:pPr>
              <w:rPr>
                <w:rFonts w:ascii="Comic Sans MS" w:hAnsi="Comic Sans MS"/>
                <w:b/>
                <w:bCs/>
                <w:color w:val="000000"/>
                <w:sz w:val="19"/>
                <w:szCs w:val="19"/>
              </w:rPr>
            </w:pPr>
          </w:p>
        </w:tc>
        <w:tc>
          <w:tcPr>
            <w:tcW w:w="837" w:type="dxa"/>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COSTE AMORTIZADO (1)</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INTERESES EXPLÍCITOS (2)</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EFECTIVO (3)</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GASTOS (4)</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EXPLÍCITOS (5)</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RESTO (6)</w:t>
            </w:r>
          </w:p>
        </w:tc>
        <w:tc>
          <w:tcPr>
            <w:tcW w:w="0" w:type="auto"/>
            <w:vMerge/>
            <w:shd w:val="clear" w:color="auto" w:fill="auto"/>
            <w:vAlign w:val="center"/>
          </w:tcPr>
          <w:p w:rsidR="00B01538" w:rsidRPr="005D47EE" w:rsidRDefault="00B01538">
            <w:pPr>
              <w:rPr>
                <w:rFonts w:ascii="Comic Sans MS" w:hAnsi="Comic Sans MS"/>
                <w:b/>
                <w:bCs/>
                <w:color w:val="000000"/>
                <w:sz w:val="19"/>
                <w:szCs w:val="19"/>
              </w:rPr>
            </w:pP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DEL COSTE AMORTIZADO (8)</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DE INTERESES EXPLÍCITOS (9)</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VALOR CONTABLE (10)</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RESULTADO (11)</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COSTE AMORTIZADO (12)=(1)+(3)-(4)+(6)+(8)-(10)</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INTERESES EXPLÍCITOS (13)=(2)+(5) -(7) +(9)</w:t>
            </w:r>
          </w:p>
        </w:tc>
      </w:tr>
      <w:tr w:rsidR="005150EC" w:rsidRPr="005D47EE" w:rsidTr="005150EC">
        <w:trPr>
          <w:tblCellSpacing w:w="15" w:type="dxa"/>
        </w:trPr>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621" w:type="dxa"/>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837" w:type="dxa"/>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b/>
                <w:bCs/>
                <w:color w:val="000000"/>
                <w:sz w:val="17"/>
                <w:szCs w:val="17"/>
              </w:rPr>
            </w:pPr>
            <w:r w:rsidRPr="005D47EE">
              <w:rPr>
                <w:rFonts w:ascii="Comic Sans MS" w:hAnsi="Comic Sans MS"/>
                <w:b/>
                <w:bCs/>
                <w:color w:val="000000"/>
                <w:sz w:val="17"/>
                <w:szCs w:val="17"/>
              </w:rPr>
              <w:t xml:space="preserve">  </w:t>
            </w:r>
          </w:p>
        </w:tc>
      </w:tr>
      <w:tr w:rsidR="005150EC" w:rsidRPr="005D47EE" w:rsidTr="005150EC">
        <w:trPr>
          <w:tblCellSpacing w:w="15" w:type="dxa"/>
        </w:trPr>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621" w:type="dxa"/>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837" w:type="dxa"/>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r>
      <w:tr w:rsidR="005150EC" w:rsidRPr="005D47EE" w:rsidTr="005150EC">
        <w:trPr>
          <w:tblCellSpacing w:w="15" w:type="dxa"/>
        </w:trPr>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621" w:type="dxa"/>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837" w:type="dxa"/>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r>
      <w:tr w:rsidR="005150EC" w:rsidRPr="005D47EE" w:rsidTr="005150EC">
        <w:trPr>
          <w:tblCellSpacing w:w="15" w:type="dxa"/>
        </w:trPr>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621" w:type="dxa"/>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837" w:type="dxa"/>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b/>
                <w:bCs/>
                <w:color w:val="000000"/>
                <w:sz w:val="17"/>
                <w:szCs w:val="17"/>
              </w:rPr>
            </w:pPr>
          </w:p>
        </w:tc>
      </w:tr>
    </w:tbl>
    <w:p w:rsidR="00B01538" w:rsidRPr="005D47EE" w:rsidRDefault="00B01538" w:rsidP="00B01538">
      <w:pPr>
        <w:pStyle w:val="parrafo21"/>
        <w:rPr>
          <w:rFonts w:ascii="Comic Sans MS" w:hAnsi="Comic Sans MS" w:cs="Courier New"/>
          <w:color w:val="333333"/>
        </w:rPr>
      </w:pPr>
      <w:r w:rsidRPr="005D47EE">
        <w:rPr>
          <w:rFonts w:ascii="Comic Sans MS" w:hAnsi="Comic Sans MS" w:cs="Courier New"/>
          <w:color w:val="333333"/>
        </w:rPr>
        <w:t>b) Deudas a Valor Razonable.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488"/>
        <w:gridCol w:w="608"/>
        <w:gridCol w:w="1035"/>
        <w:gridCol w:w="864"/>
        <w:gridCol w:w="728"/>
        <w:gridCol w:w="1149"/>
        <w:gridCol w:w="1122"/>
        <w:gridCol w:w="1018"/>
        <w:gridCol w:w="608"/>
        <w:gridCol w:w="1035"/>
        <w:gridCol w:w="1444"/>
        <w:gridCol w:w="1646"/>
        <w:gridCol w:w="1366"/>
      </w:tblGrid>
      <w:tr w:rsidR="00B01538" w:rsidRPr="005D47EE" w:rsidTr="0035647A">
        <w:trPr>
          <w:tblCellSpacing w:w="15" w:type="dxa"/>
        </w:trPr>
        <w:tc>
          <w:tcPr>
            <w:tcW w:w="0" w:type="auto"/>
            <w:vMerge w:val="restart"/>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IDENTIFICACIÓN DEUDA</w:t>
            </w:r>
          </w:p>
        </w:tc>
        <w:tc>
          <w:tcPr>
            <w:tcW w:w="0" w:type="auto"/>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DEUDA AL 1 ENERO</w:t>
            </w:r>
          </w:p>
        </w:tc>
        <w:tc>
          <w:tcPr>
            <w:tcW w:w="0" w:type="auto"/>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CREACIONES</w:t>
            </w:r>
          </w:p>
        </w:tc>
        <w:tc>
          <w:tcPr>
            <w:tcW w:w="0" w:type="auto"/>
            <w:vMerge w:val="restart"/>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 xml:space="preserve">INTERESES DEVENGADOS </w:t>
            </w:r>
            <w:r w:rsidRPr="005D47EE">
              <w:rPr>
                <w:rFonts w:ascii="Comic Sans MS" w:hAnsi="Comic Sans MS"/>
                <w:color w:val="000000"/>
                <w:sz w:val="19"/>
                <w:szCs w:val="19"/>
              </w:rPr>
              <w:br/>
              <w:t>(5)</w:t>
            </w:r>
          </w:p>
        </w:tc>
        <w:tc>
          <w:tcPr>
            <w:tcW w:w="0" w:type="auto"/>
            <w:vMerge w:val="restart"/>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INTERESES CANCELADOS (6)</w:t>
            </w:r>
          </w:p>
        </w:tc>
        <w:tc>
          <w:tcPr>
            <w:tcW w:w="0" w:type="auto"/>
            <w:vMerge w:val="restart"/>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VARIACIÓN VALOR RAZONABLE (7)</w:t>
            </w:r>
          </w:p>
        </w:tc>
        <w:tc>
          <w:tcPr>
            <w:tcW w:w="0" w:type="auto"/>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DIFERENCIAS DE CAMBIO</w:t>
            </w:r>
          </w:p>
        </w:tc>
        <w:tc>
          <w:tcPr>
            <w:tcW w:w="0" w:type="auto"/>
            <w:vMerge w:val="restart"/>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DISMINUCIONES (10)</w:t>
            </w:r>
          </w:p>
        </w:tc>
        <w:tc>
          <w:tcPr>
            <w:tcW w:w="0" w:type="auto"/>
            <w:gridSpan w:val="2"/>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DEUDA AL 31 DICIEMBRE</w:t>
            </w:r>
          </w:p>
        </w:tc>
      </w:tr>
      <w:tr w:rsidR="00B01538" w:rsidRPr="005D47EE" w:rsidTr="0035647A">
        <w:trPr>
          <w:tblCellSpacing w:w="15" w:type="dxa"/>
        </w:trPr>
        <w:tc>
          <w:tcPr>
            <w:tcW w:w="0" w:type="auto"/>
            <w:vMerge/>
            <w:shd w:val="clear" w:color="auto" w:fill="auto"/>
            <w:vAlign w:val="center"/>
          </w:tcPr>
          <w:p w:rsidR="00B01538" w:rsidRPr="005D47EE" w:rsidRDefault="00B01538">
            <w:pPr>
              <w:rPr>
                <w:rFonts w:ascii="Comic Sans MS" w:hAnsi="Comic Sans MS"/>
                <w:b/>
                <w:bCs/>
                <w:color w:val="000000"/>
                <w:sz w:val="19"/>
                <w:szCs w:val="19"/>
              </w:rPr>
            </w:pP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VALOR EX-CUPÓN (1)</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INTERESES EXPLÍCITOS (2)</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 xml:space="preserve">EFECTIVO </w:t>
            </w:r>
            <w:r w:rsidRPr="005D47EE">
              <w:rPr>
                <w:rFonts w:ascii="Comic Sans MS" w:hAnsi="Comic Sans MS"/>
                <w:color w:val="000000"/>
                <w:sz w:val="19"/>
                <w:szCs w:val="19"/>
              </w:rPr>
              <w:br/>
              <w:t>(3)</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 xml:space="preserve">GASTOS </w:t>
            </w:r>
            <w:r w:rsidRPr="005D47EE">
              <w:rPr>
                <w:rFonts w:ascii="Comic Sans MS" w:hAnsi="Comic Sans MS"/>
                <w:color w:val="000000"/>
                <w:sz w:val="19"/>
                <w:szCs w:val="19"/>
              </w:rPr>
              <w:br/>
              <w:t>(4)</w:t>
            </w:r>
          </w:p>
        </w:tc>
        <w:tc>
          <w:tcPr>
            <w:tcW w:w="0" w:type="auto"/>
            <w:vMerge/>
            <w:shd w:val="clear" w:color="auto" w:fill="auto"/>
            <w:vAlign w:val="center"/>
          </w:tcPr>
          <w:p w:rsidR="00B01538" w:rsidRPr="005D47EE" w:rsidRDefault="00B01538">
            <w:pPr>
              <w:rPr>
                <w:rFonts w:ascii="Comic Sans MS" w:hAnsi="Comic Sans MS"/>
                <w:b/>
                <w:bCs/>
                <w:color w:val="000000"/>
                <w:sz w:val="19"/>
                <w:szCs w:val="19"/>
              </w:rPr>
            </w:pPr>
          </w:p>
        </w:tc>
        <w:tc>
          <w:tcPr>
            <w:tcW w:w="0" w:type="auto"/>
            <w:vMerge/>
            <w:shd w:val="clear" w:color="auto" w:fill="auto"/>
            <w:vAlign w:val="center"/>
          </w:tcPr>
          <w:p w:rsidR="00B01538" w:rsidRPr="005D47EE" w:rsidRDefault="00B01538">
            <w:pPr>
              <w:rPr>
                <w:rFonts w:ascii="Comic Sans MS" w:hAnsi="Comic Sans MS"/>
                <w:b/>
                <w:bCs/>
                <w:color w:val="000000"/>
                <w:sz w:val="19"/>
                <w:szCs w:val="19"/>
              </w:rPr>
            </w:pPr>
          </w:p>
        </w:tc>
        <w:tc>
          <w:tcPr>
            <w:tcW w:w="0" w:type="auto"/>
            <w:vMerge/>
            <w:shd w:val="clear" w:color="auto" w:fill="auto"/>
            <w:vAlign w:val="center"/>
          </w:tcPr>
          <w:p w:rsidR="00B01538" w:rsidRPr="005D47EE" w:rsidRDefault="00B01538">
            <w:pPr>
              <w:rPr>
                <w:rFonts w:ascii="Comic Sans MS" w:hAnsi="Comic Sans MS"/>
                <w:b/>
                <w:bCs/>
                <w:color w:val="000000"/>
                <w:sz w:val="19"/>
                <w:szCs w:val="19"/>
              </w:rPr>
            </w:pP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DEL VALOR EX-CUPON (8)</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DE INTERESES EXPLÍCITOS (9)</w:t>
            </w:r>
          </w:p>
        </w:tc>
        <w:tc>
          <w:tcPr>
            <w:tcW w:w="0" w:type="auto"/>
            <w:vMerge/>
            <w:shd w:val="clear" w:color="auto" w:fill="auto"/>
            <w:vAlign w:val="center"/>
          </w:tcPr>
          <w:p w:rsidR="00B01538" w:rsidRPr="005D47EE" w:rsidRDefault="00B01538">
            <w:pPr>
              <w:rPr>
                <w:rFonts w:ascii="Comic Sans MS" w:hAnsi="Comic Sans MS"/>
                <w:b/>
                <w:bCs/>
                <w:color w:val="000000"/>
                <w:sz w:val="19"/>
                <w:szCs w:val="19"/>
              </w:rPr>
            </w:pP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VALOR EX-CUPÓN (11)=(1)+(3)+(7)+(8)-(10)</w:t>
            </w:r>
          </w:p>
        </w:tc>
        <w:tc>
          <w:tcPr>
            <w:tcW w:w="0" w:type="auto"/>
            <w:shd w:val="clear" w:color="auto" w:fill="auto"/>
            <w:vAlign w:val="center"/>
          </w:tcPr>
          <w:p w:rsidR="00B01538" w:rsidRPr="005D47EE" w:rsidRDefault="00B01538">
            <w:pPr>
              <w:pStyle w:val="cabezatabla1"/>
              <w:rPr>
                <w:rFonts w:ascii="Comic Sans MS" w:hAnsi="Comic Sans MS"/>
                <w:color w:val="000000"/>
                <w:sz w:val="19"/>
                <w:szCs w:val="19"/>
              </w:rPr>
            </w:pPr>
            <w:r w:rsidRPr="005D47EE">
              <w:rPr>
                <w:rFonts w:ascii="Comic Sans MS" w:hAnsi="Comic Sans MS"/>
                <w:color w:val="000000"/>
                <w:sz w:val="19"/>
                <w:szCs w:val="19"/>
              </w:rPr>
              <w:t>INTERESES EXPLÍCITOS (10)=(2)+(5)+(9)-(6)</w:t>
            </w:r>
          </w:p>
        </w:tc>
      </w:tr>
      <w:tr w:rsidR="00B01538" w:rsidRPr="005D47EE" w:rsidTr="0035647A">
        <w:trPr>
          <w:tblCellSpacing w:w="15" w:type="dxa"/>
        </w:trPr>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c>
          <w:tcPr>
            <w:tcW w:w="0" w:type="auto"/>
            <w:shd w:val="clear" w:color="auto" w:fill="auto"/>
            <w:vAlign w:val="center"/>
          </w:tcPr>
          <w:p w:rsidR="00B01538" w:rsidRPr="005D47EE" w:rsidRDefault="00B01538">
            <w:pPr>
              <w:pStyle w:val="cuerpotablacentro1"/>
              <w:rPr>
                <w:rFonts w:ascii="Comic Sans MS" w:hAnsi="Comic Sans MS"/>
                <w:color w:val="000000"/>
                <w:sz w:val="17"/>
                <w:szCs w:val="17"/>
              </w:rPr>
            </w:pPr>
            <w:r w:rsidRPr="005D47EE">
              <w:rPr>
                <w:rFonts w:ascii="Comic Sans MS" w:hAnsi="Comic Sans MS"/>
                <w:color w:val="000000"/>
                <w:sz w:val="17"/>
                <w:szCs w:val="17"/>
              </w:rPr>
              <w:t xml:space="preserve">  </w:t>
            </w:r>
          </w:p>
        </w:tc>
      </w:tr>
      <w:tr w:rsidR="0035647A" w:rsidRPr="005D47EE" w:rsidTr="0035647A">
        <w:trPr>
          <w:tblCellSpacing w:w="15" w:type="dxa"/>
        </w:trPr>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r>
      <w:tr w:rsidR="0035647A" w:rsidRPr="005D47EE" w:rsidTr="0035647A">
        <w:trPr>
          <w:tblCellSpacing w:w="15" w:type="dxa"/>
        </w:trPr>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r>
      <w:tr w:rsidR="0035647A" w:rsidRPr="005D47EE" w:rsidTr="0035647A">
        <w:trPr>
          <w:tblCellSpacing w:w="15" w:type="dxa"/>
        </w:trPr>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c>
          <w:tcPr>
            <w:tcW w:w="0" w:type="auto"/>
            <w:shd w:val="clear" w:color="auto" w:fill="auto"/>
            <w:vAlign w:val="center"/>
          </w:tcPr>
          <w:p w:rsidR="0035647A" w:rsidRPr="005D47EE" w:rsidRDefault="0035647A">
            <w:pPr>
              <w:pStyle w:val="cuerpotablacentro1"/>
              <w:rPr>
                <w:rFonts w:ascii="Comic Sans MS" w:hAnsi="Comic Sans MS"/>
                <w:color w:val="000000"/>
                <w:sz w:val="17"/>
                <w:szCs w:val="17"/>
              </w:rPr>
            </w:pPr>
          </w:p>
        </w:tc>
      </w:tr>
    </w:tbl>
    <w:p w:rsidR="00775466" w:rsidRPr="005D47EE" w:rsidRDefault="00B01538" w:rsidP="00775466">
      <w:pPr>
        <w:pStyle w:val="parrafo21"/>
        <w:rPr>
          <w:rFonts w:ascii="Comic Sans MS" w:hAnsi="Comic Sans MS" w:cs="Courier New"/>
          <w:color w:val="333333"/>
        </w:rPr>
      </w:pPr>
      <w:r w:rsidRPr="005D47EE">
        <w:rPr>
          <w:rFonts w:ascii="Comic Sans MS" w:hAnsi="Comic Sans MS" w:cs="Courier New"/>
          <w:color w:val="333333"/>
        </w:rPr>
        <w:t>c</w:t>
      </w:r>
      <w:r w:rsidR="00775466" w:rsidRPr="005D47EE">
        <w:rPr>
          <w:rFonts w:ascii="Comic Sans MS" w:hAnsi="Comic Sans MS" w:cs="Courier New"/>
          <w:color w:val="333333"/>
        </w:rPr>
        <w:t xml:space="preserve">) Resumen </w:t>
      </w:r>
      <w:r w:rsidRPr="005D47EE">
        <w:rPr>
          <w:rFonts w:ascii="Comic Sans MS" w:hAnsi="Comic Sans MS" w:cs="Courier New"/>
          <w:color w:val="333333"/>
        </w:rPr>
        <w:t>por categorías</w:t>
      </w:r>
      <w:r w:rsidR="00775466" w:rsidRPr="005D47EE">
        <w:rPr>
          <w:rFonts w:ascii="Comic Sans MS" w:hAnsi="Comic Sans MS" w:cs="Courier New"/>
          <w:color w:val="33333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960"/>
        <w:gridCol w:w="619"/>
        <w:gridCol w:w="30"/>
        <w:gridCol w:w="803"/>
        <w:gridCol w:w="649"/>
        <w:gridCol w:w="21"/>
        <w:gridCol w:w="785"/>
        <w:gridCol w:w="649"/>
        <w:gridCol w:w="803"/>
        <w:gridCol w:w="1042"/>
        <w:gridCol w:w="803"/>
        <w:gridCol w:w="746"/>
        <w:gridCol w:w="40"/>
        <w:gridCol w:w="803"/>
        <w:gridCol w:w="786"/>
        <w:gridCol w:w="1157"/>
        <w:gridCol w:w="1160"/>
      </w:tblGrid>
      <w:tr w:rsidR="001D5D2C" w:rsidRPr="000B2570" w:rsidTr="009A7CC9">
        <w:tc>
          <w:tcPr>
            <w:tcW w:w="2377" w:type="dxa"/>
          </w:tcPr>
          <w:p w:rsidR="001D5D2C" w:rsidRPr="000B2570" w:rsidRDefault="001D5D2C" w:rsidP="009A7CC9">
            <w:pPr>
              <w:pStyle w:val="parrafo21"/>
              <w:ind w:firstLine="0"/>
              <w:rPr>
                <w:rFonts w:ascii="Comic Sans MS" w:hAnsi="Comic Sans MS" w:cs="Courier New"/>
                <w:b/>
                <w:color w:val="333333"/>
                <w:sz w:val="22"/>
                <w:szCs w:val="22"/>
              </w:rPr>
            </w:pPr>
            <w:r w:rsidRPr="000B2570">
              <w:rPr>
                <w:rFonts w:ascii="Comic Sans MS" w:hAnsi="Comic Sans MS" w:cs="Courier New"/>
                <w:b/>
                <w:color w:val="333333"/>
                <w:sz w:val="22"/>
                <w:szCs w:val="22"/>
              </w:rPr>
              <w:t>C</w:t>
            </w:r>
            <w:r w:rsidR="00F41D19" w:rsidRPr="000B2570">
              <w:rPr>
                <w:rFonts w:ascii="Comic Sans MS" w:hAnsi="Comic Sans MS" w:cs="Courier New"/>
                <w:b/>
                <w:color w:val="333333"/>
                <w:sz w:val="22"/>
                <w:szCs w:val="22"/>
              </w:rPr>
              <w:t>LASES \</w:t>
            </w:r>
          </w:p>
          <w:p w:rsidR="00F41D19" w:rsidRPr="000B2570" w:rsidRDefault="00F41D19" w:rsidP="009A7CC9">
            <w:pPr>
              <w:pStyle w:val="parrafo21"/>
              <w:ind w:firstLine="0"/>
              <w:rPr>
                <w:rFonts w:ascii="Comic Sans MS" w:hAnsi="Comic Sans MS" w:cs="Courier New"/>
                <w:b/>
                <w:color w:val="333333"/>
                <w:sz w:val="22"/>
                <w:szCs w:val="22"/>
              </w:rPr>
            </w:pPr>
            <w:r w:rsidRPr="000B2570">
              <w:rPr>
                <w:rFonts w:ascii="Comic Sans MS" w:hAnsi="Comic Sans MS" w:cs="Courier New"/>
                <w:b/>
                <w:color w:val="333333"/>
                <w:sz w:val="22"/>
                <w:szCs w:val="22"/>
              </w:rPr>
              <w:t>CATEGORÍAS</w:t>
            </w:r>
          </w:p>
        </w:tc>
        <w:tc>
          <w:tcPr>
            <w:tcW w:w="4497" w:type="dxa"/>
            <w:gridSpan w:val="8"/>
          </w:tcPr>
          <w:p w:rsidR="001D5D2C" w:rsidRPr="000B2570" w:rsidRDefault="001D5D2C" w:rsidP="009A7CC9">
            <w:pPr>
              <w:pStyle w:val="parrafo21"/>
              <w:ind w:firstLine="0"/>
              <w:jc w:val="center"/>
              <w:rPr>
                <w:rFonts w:ascii="Comic Sans MS" w:hAnsi="Comic Sans MS" w:cs="Courier New"/>
                <w:b/>
                <w:color w:val="333333"/>
                <w:sz w:val="22"/>
                <w:szCs w:val="22"/>
              </w:rPr>
            </w:pPr>
            <w:r w:rsidRPr="000B2570">
              <w:rPr>
                <w:rFonts w:ascii="Comic Sans MS" w:hAnsi="Comic Sans MS" w:cs="Courier New"/>
                <w:b/>
                <w:color w:val="333333"/>
                <w:sz w:val="22"/>
                <w:szCs w:val="22"/>
              </w:rPr>
              <w:t>L</w:t>
            </w:r>
            <w:r w:rsidR="00F41D19" w:rsidRPr="000B2570">
              <w:rPr>
                <w:rFonts w:ascii="Comic Sans MS" w:hAnsi="Comic Sans MS" w:cs="Courier New"/>
                <w:b/>
                <w:color w:val="333333"/>
                <w:sz w:val="22"/>
                <w:szCs w:val="22"/>
              </w:rPr>
              <w:t>ARGO PLAZO</w:t>
            </w:r>
          </w:p>
        </w:tc>
        <w:tc>
          <w:tcPr>
            <w:tcW w:w="5010" w:type="dxa"/>
            <w:gridSpan w:val="7"/>
          </w:tcPr>
          <w:p w:rsidR="001D5D2C" w:rsidRPr="000B2570" w:rsidRDefault="001D5D2C" w:rsidP="009A7CC9">
            <w:pPr>
              <w:pStyle w:val="parrafo21"/>
              <w:ind w:firstLine="0"/>
              <w:jc w:val="center"/>
              <w:rPr>
                <w:rFonts w:ascii="Comic Sans MS" w:hAnsi="Comic Sans MS" w:cs="Courier New"/>
                <w:b/>
                <w:color w:val="333333"/>
                <w:sz w:val="22"/>
                <w:szCs w:val="22"/>
              </w:rPr>
            </w:pPr>
            <w:r w:rsidRPr="000B2570">
              <w:rPr>
                <w:rFonts w:ascii="Comic Sans MS" w:hAnsi="Comic Sans MS" w:cs="Courier New"/>
                <w:b/>
                <w:color w:val="333333"/>
                <w:sz w:val="22"/>
                <w:szCs w:val="22"/>
              </w:rPr>
              <w:t>C</w:t>
            </w:r>
            <w:r w:rsidR="00F41D19" w:rsidRPr="000B2570">
              <w:rPr>
                <w:rFonts w:ascii="Comic Sans MS" w:hAnsi="Comic Sans MS" w:cs="Courier New"/>
                <w:b/>
                <w:color w:val="333333"/>
                <w:sz w:val="22"/>
                <w:szCs w:val="22"/>
              </w:rPr>
              <w:t>ORTO PLAZO</w:t>
            </w:r>
          </w:p>
        </w:tc>
        <w:tc>
          <w:tcPr>
            <w:tcW w:w="2333" w:type="dxa"/>
            <w:gridSpan w:val="2"/>
          </w:tcPr>
          <w:p w:rsidR="001D5D2C" w:rsidRPr="000B2570" w:rsidRDefault="00F41D19" w:rsidP="009A7CC9">
            <w:pPr>
              <w:pStyle w:val="parrafo21"/>
              <w:ind w:firstLine="0"/>
              <w:jc w:val="center"/>
              <w:rPr>
                <w:rFonts w:ascii="Comic Sans MS" w:hAnsi="Comic Sans MS" w:cs="Courier New"/>
                <w:b/>
                <w:color w:val="333333"/>
                <w:sz w:val="22"/>
                <w:szCs w:val="22"/>
              </w:rPr>
            </w:pPr>
            <w:r w:rsidRPr="000B2570">
              <w:rPr>
                <w:rFonts w:ascii="Comic Sans MS" w:hAnsi="Comic Sans MS" w:cs="Courier New"/>
                <w:b/>
                <w:color w:val="333333"/>
                <w:sz w:val="22"/>
                <w:szCs w:val="22"/>
              </w:rPr>
              <w:t>TOTAL</w:t>
            </w:r>
          </w:p>
        </w:tc>
      </w:tr>
      <w:tr w:rsidR="001D5D2C" w:rsidRPr="000B2570" w:rsidTr="009A7CC9">
        <w:tc>
          <w:tcPr>
            <w:tcW w:w="2377" w:type="dxa"/>
          </w:tcPr>
          <w:p w:rsidR="001D5D2C" w:rsidRPr="000B2570" w:rsidRDefault="001D5D2C" w:rsidP="009A7CC9">
            <w:pPr>
              <w:pStyle w:val="parrafo21"/>
              <w:ind w:firstLine="0"/>
              <w:rPr>
                <w:rFonts w:ascii="Comic Sans MS" w:hAnsi="Comic Sans MS" w:cs="Courier New"/>
                <w:color w:val="333333"/>
                <w:sz w:val="22"/>
                <w:szCs w:val="22"/>
              </w:rPr>
            </w:pPr>
          </w:p>
        </w:tc>
        <w:tc>
          <w:tcPr>
            <w:tcW w:w="1583" w:type="dxa"/>
            <w:gridSpan w:val="2"/>
          </w:tcPr>
          <w:p w:rsidR="001D5D2C" w:rsidRPr="000B2570" w:rsidRDefault="001D5D2C" w:rsidP="009A7CC9">
            <w:pPr>
              <w:pStyle w:val="parrafo21"/>
              <w:ind w:firstLine="0"/>
              <w:jc w:val="center"/>
              <w:rPr>
                <w:rFonts w:ascii="Comic Sans MS" w:hAnsi="Comic Sans MS" w:cs="Courier New"/>
                <w:color w:val="333333"/>
                <w:sz w:val="22"/>
                <w:szCs w:val="22"/>
              </w:rPr>
            </w:pPr>
            <w:r w:rsidRPr="000B2570">
              <w:rPr>
                <w:rFonts w:ascii="Comic Sans MS" w:hAnsi="Comic Sans MS" w:cs="Courier New"/>
                <w:color w:val="333333"/>
                <w:sz w:val="22"/>
                <w:szCs w:val="22"/>
              </w:rPr>
              <w:t>Oblig  bonos</w:t>
            </w:r>
          </w:p>
        </w:tc>
        <w:tc>
          <w:tcPr>
            <w:tcW w:w="1493" w:type="dxa"/>
            <w:gridSpan w:val="4"/>
          </w:tcPr>
          <w:p w:rsidR="001D5D2C" w:rsidRPr="000B2570" w:rsidRDefault="001D5D2C" w:rsidP="009A7CC9">
            <w:pPr>
              <w:pStyle w:val="parrafo21"/>
              <w:ind w:firstLine="0"/>
              <w:jc w:val="center"/>
              <w:rPr>
                <w:rFonts w:ascii="Comic Sans MS" w:hAnsi="Comic Sans MS" w:cs="Courier New"/>
                <w:color w:val="333333"/>
                <w:sz w:val="22"/>
                <w:szCs w:val="22"/>
              </w:rPr>
            </w:pPr>
            <w:r w:rsidRPr="000B2570">
              <w:rPr>
                <w:rFonts w:ascii="Comic Sans MS" w:hAnsi="Comic Sans MS" w:cs="Courier New"/>
                <w:color w:val="333333"/>
                <w:sz w:val="22"/>
                <w:szCs w:val="22"/>
              </w:rPr>
              <w:t xml:space="preserve">Entidad </w:t>
            </w:r>
            <w:r w:rsidR="00F41D19" w:rsidRPr="000B2570">
              <w:rPr>
                <w:rFonts w:ascii="Comic Sans MS" w:hAnsi="Comic Sans MS" w:cs="Courier New"/>
                <w:color w:val="333333"/>
                <w:sz w:val="22"/>
                <w:szCs w:val="22"/>
              </w:rPr>
              <w:t>Crédito</w:t>
            </w:r>
          </w:p>
        </w:tc>
        <w:tc>
          <w:tcPr>
            <w:tcW w:w="1421" w:type="dxa"/>
            <w:gridSpan w:val="2"/>
          </w:tcPr>
          <w:p w:rsidR="001D5D2C" w:rsidRPr="000B2570" w:rsidRDefault="001D5D2C" w:rsidP="009A7CC9">
            <w:pPr>
              <w:pStyle w:val="parrafo21"/>
              <w:ind w:firstLine="0"/>
              <w:jc w:val="center"/>
              <w:rPr>
                <w:rFonts w:ascii="Comic Sans MS" w:hAnsi="Comic Sans MS" w:cs="Courier New"/>
                <w:color w:val="333333"/>
                <w:sz w:val="22"/>
                <w:szCs w:val="22"/>
              </w:rPr>
            </w:pPr>
            <w:r w:rsidRPr="000B2570">
              <w:rPr>
                <w:rFonts w:ascii="Comic Sans MS" w:hAnsi="Comic Sans MS" w:cs="Courier New"/>
                <w:color w:val="333333"/>
                <w:sz w:val="22"/>
                <w:szCs w:val="22"/>
              </w:rPr>
              <w:t>Otras Deudas</w:t>
            </w:r>
          </w:p>
        </w:tc>
        <w:tc>
          <w:tcPr>
            <w:tcW w:w="1845" w:type="dxa"/>
            <w:gridSpan w:val="2"/>
          </w:tcPr>
          <w:p w:rsidR="001D5D2C" w:rsidRPr="000B2570" w:rsidRDefault="001D5D2C" w:rsidP="009A7CC9">
            <w:pPr>
              <w:pStyle w:val="parrafo21"/>
              <w:ind w:firstLine="0"/>
              <w:jc w:val="center"/>
              <w:rPr>
                <w:rFonts w:ascii="Comic Sans MS" w:hAnsi="Comic Sans MS" w:cs="Courier New"/>
                <w:color w:val="333333"/>
                <w:sz w:val="22"/>
                <w:szCs w:val="22"/>
              </w:rPr>
            </w:pPr>
            <w:r w:rsidRPr="000B2570">
              <w:rPr>
                <w:rFonts w:ascii="Comic Sans MS" w:hAnsi="Comic Sans MS" w:cs="Courier New"/>
                <w:color w:val="333333"/>
                <w:sz w:val="22"/>
                <w:szCs w:val="22"/>
              </w:rPr>
              <w:t>Oblig  bonos</w:t>
            </w:r>
          </w:p>
        </w:tc>
        <w:tc>
          <w:tcPr>
            <w:tcW w:w="1542" w:type="dxa"/>
            <w:gridSpan w:val="2"/>
          </w:tcPr>
          <w:p w:rsidR="001D5D2C" w:rsidRPr="000B2570" w:rsidRDefault="001D5D2C" w:rsidP="009A7CC9">
            <w:pPr>
              <w:pStyle w:val="parrafo21"/>
              <w:ind w:firstLine="0"/>
              <w:jc w:val="center"/>
              <w:rPr>
                <w:rFonts w:ascii="Comic Sans MS" w:hAnsi="Comic Sans MS" w:cs="Courier New"/>
                <w:color w:val="333333"/>
                <w:sz w:val="22"/>
                <w:szCs w:val="22"/>
              </w:rPr>
            </w:pPr>
            <w:r w:rsidRPr="000B2570">
              <w:rPr>
                <w:rFonts w:ascii="Comic Sans MS" w:hAnsi="Comic Sans MS" w:cs="Courier New"/>
                <w:color w:val="333333"/>
                <w:sz w:val="22"/>
                <w:szCs w:val="22"/>
              </w:rPr>
              <w:t xml:space="preserve">Entidad </w:t>
            </w:r>
            <w:r w:rsidR="00F41D19" w:rsidRPr="000B2570">
              <w:rPr>
                <w:rFonts w:ascii="Comic Sans MS" w:hAnsi="Comic Sans MS" w:cs="Courier New"/>
                <w:color w:val="333333"/>
                <w:sz w:val="22"/>
                <w:szCs w:val="22"/>
              </w:rPr>
              <w:t>Crédito</w:t>
            </w:r>
          </w:p>
        </w:tc>
        <w:tc>
          <w:tcPr>
            <w:tcW w:w="1623" w:type="dxa"/>
            <w:gridSpan w:val="3"/>
          </w:tcPr>
          <w:p w:rsidR="001D5D2C" w:rsidRPr="000B2570" w:rsidRDefault="001D5D2C" w:rsidP="009A7CC9">
            <w:pPr>
              <w:pStyle w:val="parrafo21"/>
              <w:ind w:firstLine="0"/>
              <w:jc w:val="center"/>
              <w:rPr>
                <w:rFonts w:ascii="Comic Sans MS" w:hAnsi="Comic Sans MS" w:cs="Courier New"/>
                <w:color w:val="333333"/>
                <w:sz w:val="22"/>
                <w:szCs w:val="22"/>
              </w:rPr>
            </w:pPr>
            <w:r w:rsidRPr="000B2570">
              <w:rPr>
                <w:rFonts w:ascii="Comic Sans MS" w:hAnsi="Comic Sans MS" w:cs="Courier New"/>
                <w:color w:val="333333"/>
                <w:sz w:val="22"/>
                <w:szCs w:val="22"/>
              </w:rPr>
              <w:t>Otras Deudas</w:t>
            </w:r>
          </w:p>
        </w:tc>
        <w:tc>
          <w:tcPr>
            <w:tcW w:w="2333" w:type="dxa"/>
            <w:gridSpan w:val="2"/>
          </w:tcPr>
          <w:p w:rsidR="001D5D2C" w:rsidRPr="000B2570" w:rsidRDefault="00F41D19" w:rsidP="009A7CC9">
            <w:pPr>
              <w:pStyle w:val="parrafo21"/>
              <w:ind w:firstLine="0"/>
              <w:jc w:val="center"/>
              <w:rPr>
                <w:rFonts w:ascii="Comic Sans MS" w:hAnsi="Comic Sans MS" w:cs="Courier New"/>
                <w:color w:val="333333"/>
                <w:sz w:val="22"/>
                <w:szCs w:val="22"/>
              </w:rPr>
            </w:pPr>
            <w:r w:rsidRPr="000B2570">
              <w:rPr>
                <w:rFonts w:ascii="Comic Sans MS" w:hAnsi="Comic Sans MS" w:cs="Courier New"/>
                <w:color w:val="333333"/>
                <w:sz w:val="22"/>
                <w:szCs w:val="22"/>
              </w:rPr>
              <w:t>total</w:t>
            </w:r>
          </w:p>
        </w:tc>
      </w:tr>
      <w:tr w:rsidR="00F41D19" w:rsidRPr="000B2570" w:rsidTr="009A7CC9">
        <w:tc>
          <w:tcPr>
            <w:tcW w:w="2377" w:type="dxa"/>
          </w:tcPr>
          <w:p w:rsidR="00F41D19" w:rsidRPr="000B2570" w:rsidRDefault="00F513F6"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CATEGORIAS</w:t>
            </w:r>
          </w:p>
        </w:tc>
        <w:tc>
          <w:tcPr>
            <w:tcW w:w="964"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20XX</w:t>
            </w:r>
          </w:p>
        </w:tc>
        <w:tc>
          <w:tcPr>
            <w:tcW w:w="649" w:type="dxa"/>
            <w:gridSpan w:val="2"/>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20X</w:t>
            </w:r>
          </w:p>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X-1</w:t>
            </w: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20XX</w:t>
            </w:r>
          </w:p>
        </w:tc>
        <w:tc>
          <w:tcPr>
            <w:tcW w:w="649"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20X</w:t>
            </w:r>
          </w:p>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X-1</w:t>
            </w:r>
          </w:p>
        </w:tc>
        <w:tc>
          <w:tcPr>
            <w:tcW w:w="793" w:type="dxa"/>
            <w:gridSpan w:val="2"/>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20XX</w:t>
            </w:r>
          </w:p>
        </w:tc>
        <w:tc>
          <w:tcPr>
            <w:tcW w:w="649"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20X</w:t>
            </w:r>
          </w:p>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X-1</w:t>
            </w: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20XX</w:t>
            </w:r>
          </w:p>
        </w:tc>
        <w:tc>
          <w:tcPr>
            <w:tcW w:w="1052"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20X</w:t>
            </w:r>
          </w:p>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X-1</w:t>
            </w: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20XX</w:t>
            </w:r>
          </w:p>
        </w:tc>
        <w:tc>
          <w:tcPr>
            <w:tcW w:w="789" w:type="dxa"/>
            <w:gridSpan w:val="2"/>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20X</w:t>
            </w:r>
          </w:p>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X-1</w:t>
            </w: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20XX</w:t>
            </w:r>
          </w:p>
        </w:tc>
        <w:tc>
          <w:tcPr>
            <w:tcW w:w="790"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20X</w:t>
            </w:r>
          </w:p>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X-1</w:t>
            </w:r>
          </w:p>
        </w:tc>
        <w:tc>
          <w:tcPr>
            <w:tcW w:w="1166"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20XX</w:t>
            </w:r>
          </w:p>
        </w:tc>
        <w:tc>
          <w:tcPr>
            <w:tcW w:w="1167"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20XX1</w:t>
            </w:r>
          </w:p>
          <w:p w:rsidR="00F41D19" w:rsidRPr="000B2570" w:rsidRDefault="00F41D19" w:rsidP="009A7CC9">
            <w:pPr>
              <w:pStyle w:val="parrafo21"/>
              <w:ind w:firstLine="0"/>
              <w:rPr>
                <w:rFonts w:ascii="Comic Sans MS" w:hAnsi="Comic Sans MS" w:cs="Courier New"/>
                <w:color w:val="333333"/>
                <w:sz w:val="22"/>
                <w:szCs w:val="22"/>
              </w:rPr>
            </w:pPr>
          </w:p>
        </w:tc>
      </w:tr>
      <w:tr w:rsidR="00F41D19" w:rsidRPr="000B2570" w:rsidTr="009A7CC9">
        <w:tc>
          <w:tcPr>
            <w:tcW w:w="2377"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lastRenderedPageBreak/>
              <w:t>DEUDAS A COSTE</w:t>
            </w:r>
          </w:p>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AMORTIZADO</w:t>
            </w:r>
          </w:p>
        </w:tc>
        <w:tc>
          <w:tcPr>
            <w:tcW w:w="964" w:type="dxa"/>
          </w:tcPr>
          <w:p w:rsidR="00F41D19" w:rsidRPr="000B2570" w:rsidRDefault="00F41D19" w:rsidP="009A7CC9">
            <w:pPr>
              <w:pStyle w:val="parrafo21"/>
              <w:ind w:firstLine="0"/>
              <w:rPr>
                <w:rFonts w:ascii="Comic Sans MS" w:hAnsi="Comic Sans MS" w:cs="Courier New"/>
                <w:color w:val="333333"/>
                <w:sz w:val="22"/>
                <w:szCs w:val="22"/>
              </w:rPr>
            </w:pPr>
          </w:p>
        </w:tc>
        <w:tc>
          <w:tcPr>
            <w:tcW w:w="649" w:type="dxa"/>
            <w:gridSpan w:val="2"/>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649" w:type="dxa"/>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gridSpan w:val="2"/>
          </w:tcPr>
          <w:p w:rsidR="00F41D19" w:rsidRPr="000B2570" w:rsidRDefault="00F41D19" w:rsidP="009A7CC9">
            <w:pPr>
              <w:pStyle w:val="parrafo21"/>
              <w:ind w:firstLine="0"/>
              <w:rPr>
                <w:rFonts w:ascii="Comic Sans MS" w:hAnsi="Comic Sans MS" w:cs="Courier New"/>
                <w:color w:val="333333"/>
                <w:sz w:val="22"/>
                <w:szCs w:val="22"/>
              </w:rPr>
            </w:pPr>
          </w:p>
        </w:tc>
        <w:tc>
          <w:tcPr>
            <w:tcW w:w="649" w:type="dxa"/>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1052" w:type="dxa"/>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789" w:type="dxa"/>
            <w:gridSpan w:val="2"/>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790" w:type="dxa"/>
          </w:tcPr>
          <w:p w:rsidR="00F41D19" w:rsidRPr="000B2570" w:rsidRDefault="00F41D19" w:rsidP="009A7CC9">
            <w:pPr>
              <w:pStyle w:val="parrafo21"/>
              <w:ind w:firstLine="0"/>
              <w:rPr>
                <w:rFonts w:ascii="Comic Sans MS" w:hAnsi="Comic Sans MS" w:cs="Courier New"/>
                <w:color w:val="333333"/>
                <w:sz w:val="22"/>
                <w:szCs w:val="22"/>
              </w:rPr>
            </w:pPr>
          </w:p>
        </w:tc>
        <w:tc>
          <w:tcPr>
            <w:tcW w:w="1166" w:type="dxa"/>
          </w:tcPr>
          <w:p w:rsidR="00F41D19" w:rsidRPr="000B2570" w:rsidRDefault="00F41D19" w:rsidP="009A7CC9">
            <w:pPr>
              <w:pStyle w:val="parrafo21"/>
              <w:ind w:firstLine="0"/>
              <w:rPr>
                <w:rFonts w:ascii="Comic Sans MS" w:hAnsi="Comic Sans MS" w:cs="Courier New"/>
                <w:color w:val="333333"/>
                <w:sz w:val="22"/>
                <w:szCs w:val="22"/>
              </w:rPr>
            </w:pPr>
          </w:p>
        </w:tc>
        <w:tc>
          <w:tcPr>
            <w:tcW w:w="1167" w:type="dxa"/>
          </w:tcPr>
          <w:p w:rsidR="00F41D19" w:rsidRPr="000B2570" w:rsidRDefault="00F41D19" w:rsidP="009A7CC9">
            <w:pPr>
              <w:pStyle w:val="parrafo21"/>
              <w:ind w:firstLine="0"/>
              <w:rPr>
                <w:rFonts w:ascii="Comic Sans MS" w:hAnsi="Comic Sans MS" w:cs="Courier New"/>
                <w:color w:val="333333"/>
                <w:sz w:val="22"/>
                <w:szCs w:val="22"/>
              </w:rPr>
            </w:pPr>
          </w:p>
        </w:tc>
      </w:tr>
      <w:tr w:rsidR="00F41D19" w:rsidRPr="000B2570" w:rsidTr="009A7CC9">
        <w:tc>
          <w:tcPr>
            <w:tcW w:w="2377"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DEUDAS A VALOR</w:t>
            </w:r>
          </w:p>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RAZONABLE</w:t>
            </w:r>
          </w:p>
        </w:tc>
        <w:tc>
          <w:tcPr>
            <w:tcW w:w="964" w:type="dxa"/>
          </w:tcPr>
          <w:p w:rsidR="00F41D19" w:rsidRPr="000B2570" w:rsidRDefault="00F41D19" w:rsidP="009A7CC9">
            <w:pPr>
              <w:pStyle w:val="parrafo21"/>
              <w:ind w:firstLine="0"/>
              <w:rPr>
                <w:rFonts w:ascii="Comic Sans MS" w:hAnsi="Comic Sans MS" w:cs="Courier New"/>
                <w:color w:val="333333"/>
                <w:sz w:val="22"/>
                <w:szCs w:val="22"/>
              </w:rPr>
            </w:pPr>
          </w:p>
        </w:tc>
        <w:tc>
          <w:tcPr>
            <w:tcW w:w="649" w:type="dxa"/>
            <w:gridSpan w:val="2"/>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649" w:type="dxa"/>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gridSpan w:val="2"/>
          </w:tcPr>
          <w:p w:rsidR="00F41D19" w:rsidRPr="000B2570" w:rsidRDefault="00F41D19" w:rsidP="009A7CC9">
            <w:pPr>
              <w:pStyle w:val="parrafo21"/>
              <w:ind w:firstLine="0"/>
              <w:rPr>
                <w:rFonts w:ascii="Comic Sans MS" w:hAnsi="Comic Sans MS" w:cs="Courier New"/>
                <w:color w:val="333333"/>
                <w:sz w:val="22"/>
                <w:szCs w:val="22"/>
              </w:rPr>
            </w:pPr>
          </w:p>
        </w:tc>
        <w:tc>
          <w:tcPr>
            <w:tcW w:w="649" w:type="dxa"/>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1052" w:type="dxa"/>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789" w:type="dxa"/>
            <w:gridSpan w:val="2"/>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790" w:type="dxa"/>
          </w:tcPr>
          <w:p w:rsidR="00F41D19" w:rsidRPr="000B2570" w:rsidRDefault="00F41D19" w:rsidP="009A7CC9">
            <w:pPr>
              <w:pStyle w:val="parrafo21"/>
              <w:ind w:firstLine="0"/>
              <w:rPr>
                <w:rFonts w:ascii="Comic Sans MS" w:hAnsi="Comic Sans MS" w:cs="Courier New"/>
                <w:color w:val="333333"/>
                <w:sz w:val="22"/>
                <w:szCs w:val="22"/>
              </w:rPr>
            </w:pPr>
          </w:p>
        </w:tc>
        <w:tc>
          <w:tcPr>
            <w:tcW w:w="1166" w:type="dxa"/>
          </w:tcPr>
          <w:p w:rsidR="00F41D19" w:rsidRPr="000B2570" w:rsidRDefault="00F41D19" w:rsidP="009A7CC9">
            <w:pPr>
              <w:pStyle w:val="parrafo21"/>
              <w:ind w:firstLine="0"/>
              <w:rPr>
                <w:rFonts w:ascii="Comic Sans MS" w:hAnsi="Comic Sans MS" w:cs="Courier New"/>
                <w:color w:val="333333"/>
                <w:sz w:val="22"/>
                <w:szCs w:val="22"/>
              </w:rPr>
            </w:pPr>
          </w:p>
        </w:tc>
        <w:tc>
          <w:tcPr>
            <w:tcW w:w="1167" w:type="dxa"/>
          </w:tcPr>
          <w:p w:rsidR="00F41D19" w:rsidRPr="000B2570" w:rsidRDefault="00F41D19" w:rsidP="009A7CC9">
            <w:pPr>
              <w:pStyle w:val="parrafo21"/>
              <w:ind w:firstLine="0"/>
              <w:rPr>
                <w:rFonts w:ascii="Comic Sans MS" w:hAnsi="Comic Sans MS" w:cs="Courier New"/>
                <w:color w:val="333333"/>
                <w:sz w:val="22"/>
                <w:szCs w:val="22"/>
              </w:rPr>
            </w:pPr>
          </w:p>
        </w:tc>
      </w:tr>
      <w:tr w:rsidR="00F41D19" w:rsidRPr="000B2570" w:rsidTr="009A7CC9">
        <w:tc>
          <w:tcPr>
            <w:tcW w:w="2377" w:type="dxa"/>
          </w:tcPr>
          <w:p w:rsidR="00F41D19" w:rsidRPr="000B2570" w:rsidRDefault="00F41D19" w:rsidP="009A7CC9">
            <w:pPr>
              <w:pStyle w:val="parrafo21"/>
              <w:ind w:firstLine="0"/>
              <w:rPr>
                <w:rFonts w:ascii="Comic Sans MS" w:hAnsi="Comic Sans MS" w:cs="Courier New"/>
                <w:color w:val="333333"/>
                <w:sz w:val="22"/>
                <w:szCs w:val="22"/>
              </w:rPr>
            </w:pPr>
            <w:r w:rsidRPr="000B2570">
              <w:rPr>
                <w:rFonts w:ascii="Comic Sans MS" w:hAnsi="Comic Sans MS" w:cs="Courier New"/>
                <w:color w:val="333333"/>
                <w:sz w:val="22"/>
                <w:szCs w:val="22"/>
              </w:rPr>
              <w:t>TOTAL</w:t>
            </w:r>
          </w:p>
        </w:tc>
        <w:tc>
          <w:tcPr>
            <w:tcW w:w="964" w:type="dxa"/>
          </w:tcPr>
          <w:p w:rsidR="00F41D19" w:rsidRPr="000B2570" w:rsidRDefault="00F41D19" w:rsidP="009A7CC9">
            <w:pPr>
              <w:pStyle w:val="parrafo21"/>
              <w:ind w:firstLine="0"/>
              <w:rPr>
                <w:rFonts w:ascii="Comic Sans MS" w:hAnsi="Comic Sans MS" w:cs="Courier New"/>
                <w:color w:val="333333"/>
                <w:sz w:val="22"/>
                <w:szCs w:val="22"/>
              </w:rPr>
            </w:pPr>
          </w:p>
        </w:tc>
        <w:tc>
          <w:tcPr>
            <w:tcW w:w="649" w:type="dxa"/>
            <w:gridSpan w:val="2"/>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649" w:type="dxa"/>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gridSpan w:val="2"/>
          </w:tcPr>
          <w:p w:rsidR="00F41D19" w:rsidRPr="000B2570" w:rsidRDefault="00F41D19" w:rsidP="009A7CC9">
            <w:pPr>
              <w:pStyle w:val="parrafo21"/>
              <w:ind w:firstLine="0"/>
              <w:rPr>
                <w:rFonts w:ascii="Comic Sans MS" w:hAnsi="Comic Sans MS" w:cs="Courier New"/>
                <w:color w:val="333333"/>
                <w:sz w:val="22"/>
                <w:szCs w:val="22"/>
              </w:rPr>
            </w:pPr>
          </w:p>
        </w:tc>
        <w:tc>
          <w:tcPr>
            <w:tcW w:w="649" w:type="dxa"/>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1052" w:type="dxa"/>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789" w:type="dxa"/>
            <w:gridSpan w:val="2"/>
          </w:tcPr>
          <w:p w:rsidR="00F41D19" w:rsidRPr="000B2570" w:rsidRDefault="00F41D19" w:rsidP="009A7CC9">
            <w:pPr>
              <w:pStyle w:val="parrafo21"/>
              <w:ind w:firstLine="0"/>
              <w:rPr>
                <w:rFonts w:ascii="Comic Sans MS" w:hAnsi="Comic Sans MS" w:cs="Courier New"/>
                <w:color w:val="333333"/>
                <w:sz w:val="22"/>
                <w:szCs w:val="22"/>
              </w:rPr>
            </w:pPr>
          </w:p>
        </w:tc>
        <w:tc>
          <w:tcPr>
            <w:tcW w:w="793" w:type="dxa"/>
          </w:tcPr>
          <w:p w:rsidR="00F41D19" w:rsidRPr="000B2570" w:rsidRDefault="00F41D19" w:rsidP="009A7CC9">
            <w:pPr>
              <w:pStyle w:val="parrafo21"/>
              <w:ind w:firstLine="0"/>
              <w:rPr>
                <w:rFonts w:ascii="Comic Sans MS" w:hAnsi="Comic Sans MS" w:cs="Courier New"/>
                <w:color w:val="333333"/>
                <w:sz w:val="22"/>
                <w:szCs w:val="22"/>
              </w:rPr>
            </w:pPr>
          </w:p>
        </w:tc>
        <w:tc>
          <w:tcPr>
            <w:tcW w:w="790" w:type="dxa"/>
          </w:tcPr>
          <w:p w:rsidR="00F41D19" w:rsidRPr="000B2570" w:rsidRDefault="00F41D19" w:rsidP="009A7CC9">
            <w:pPr>
              <w:pStyle w:val="parrafo21"/>
              <w:ind w:firstLine="0"/>
              <w:rPr>
                <w:rFonts w:ascii="Comic Sans MS" w:hAnsi="Comic Sans MS" w:cs="Courier New"/>
                <w:color w:val="333333"/>
                <w:sz w:val="22"/>
                <w:szCs w:val="22"/>
              </w:rPr>
            </w:pPr>
          </w:p>
        </w:tc>
        <w:tc>
          <w:tcPr>
            <w:tcW w:w="1166" w:type="dxa"/>
          </w:tcPr>
          <w:p w:rsidR="00F41D19" w:rsidRPr="000B2570" w:rsidRDefault="00F41D19" w:rsidP="009A7CC9">
            <w:pPr>
              <w:pStyle w:val="parrafo21"/>
              <w:ind w:firstLine="0"/>
              <w:rPr>
                <w:rFonts w:ascii="Comic Sans MS" w:hAnsi="Comic Sans MS" w:cs="Courier New"/>
                <w:color w:val="333333"/>
                <w:sz w:val="22"/>
                <w:szCs w:val="22"/>
              </w:rPr>
            </w:pPr>
          </w:p>
        </w:tc>
        <w:tc>
          <w:tcPr>
            <w:tcW w:w="1167" w:type="dxa"/>
          </w:tcPr>
          <w:p w:rsidR="00F41D19" w:rsidRPr="000B2570" w:rsidRDefault="00F41D19" w:rsidP="009A7CC9">
            <w:pPr>
              <w:pStyle w:val="parrafo21"/>
              <w:ind w:firstLine="0"/>
              <w:rPr>
                <w:rFonts w:ascii="Comic Sans MS" w:hAnsi="Comic Sans MS" w:cs="Courier New"/>
                <w:color w:val="333333"/>
                <w:sz w:val="22"/>
                <w:szCs w:val="22"/>
              </w:rPr>
            </w:pPr>
          </w:p>
        </w:tc>
      </w:tr>
    </w:tbl>
    <w:p w:rsidR="00775466" w:rsidRPr="005D47EE" w:rsidRDefault="00775466" w:rsidP="00D93A3B">
      <w:pPr>
        <w:pStyle w:val="parrafo21"/>
        <w:ind w:firstLine="0"/>
        <w:rPr>
          <w:rFonts w:ascii="Comic Sans MS" w:hAnsi="Comic Sans MS" w:cs="Courier New"/>
          <w:color w:val="333333"/>
        </w:rPr>
      </w:pPr>
      <w:r w:rsidRPr="005D47EE">
        <w:rPr>
          <w:rFonts w:ascii="Comic Sans MS" w:hAnsi="Comic Sans MS" w:cs="Courier New"/>
          <w:color w:val="333333"/>
        </w:rPr>
        <w:t>2. Líneas de crédito. Para cada línea de crédito se informará del importe disponible, indicando también el límite concedido, la parte dispuesta, y la comisión, en porcentaje, sobre la parte no dispuesta, según el siguiente formato:</w:t>
      </w:r>
    </w:p>
    <w:tbl>
      <w:tblPr>
        <w:tblW w:w="14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8"/>
        <w:gridCol w:w="3102"/>
        <w:gridCol w:w="1891"/>
        <w:gridCol w:w="2002"/>
        <w:gridCol w:w="4416"/>
      </w:tblGrid>
      <w:tr w:rsidR="00775466" w:rsidRPr="000B2570">
        <w:trPr>
          <w:trHeight w:val="284"/>
        </w:trPr>
        <w:tc>
          <w:tcPr>
            <w:tcW w:w="0" w:type="auto"/>
          </w:tcPr>
          <w:p w:rsidR="00775466" w:rsidRPr="000B2570" w:rsidRDefault="00775466">
            <w:pPr>
              <w:pStyle w:val="cabezatabla1"/>
              <w:rPr>
                <w:rFonts w:ascii="Comic Sans MS" w:hAnsi="Comic Sans MS" w:cs="Courier New"/>
                <w:color w:val="000000"/>
                <w:sz w:val="22"/>
                <w:szCs w:val="22"/>
              </w:rPr>
            </w:pPr>
            <w:r w:rsidRPr="000B2570">
              <w:rPr>
                <w:rFonts w:ascii="Comic Sans MS" w:hAnsi="Comic Sans MS" w:cs="Courier New"/>
                <w:color w:val="000000"/>
                <w:sz w:val="22"/>
                <w:szCs w:val="22"/>
              </w:rPr>
              <w:t>IDENTIFICACIÓN</w:t>
            </w:r>
          </w:p>
        </w:tc>
        <w:tc>
          <w:tcPr>
            <w:tcW w:w="0" w:type="auto"/>
          </w:tcPr>
          <w:p w:rsidR="00775466" w:rsidRPr="000B2570" w:rsidRDefault="00775466">
            <w:pPr>
              <w:pStyle w:val="cabezatabla1"/>
              <w:rPr>
                <w:rFonts w:ascii="Comic Sans MS" w:hAnsi="Comic Sans MS" w:cs="Courier New"/>
                <w:color w:val="000000"/>
                <w:sz w:val="22"/>
                <w:szCs w:val="22"/>
              </w:rPr>
            </w:pPr>
            <w:r w:rsidRPr="000B2570">
              <w:rPr>
                <w:rFonts w:ascii="Comic Sans MS" w:hAnsi="Comic Sans MS" w:cs="Courier New"/>
                <w:color w:val="000000"/>
                <w:sz w:val="22"/>
                <w:szCs w:val="22"/>
              </w:rPr>
              <w:t>LÍMITE CONCEDIDO</w:t>
            </w:r>
          </w:p>
        </w:tc>
        <w:tc>
          <w:tcPr>
            <w:tcW w:w="0" w:type="auto"/>
          </w:tcPr>
          <w:p w:rsidR="00775466" w:rsidRPr="000B2570" w:rsidRDefault="00775466">
            <w:pPr>
              <w:pStyle w:val="cabezatabla1"/>
              <w:rPr>
                <w:rFonts w:ascii="Comic Sans MS" w:hAnsi="Comic Sans MS" w:cs="Courier New"/>
                <w:color w:val="000000"/>
                <w:sz w:val="22"/>
                <w:szCs w:val="22"/>
              </w:rPr>
            </w:pPr>
            <w:r w:rsidRPr="000B2570">
              <w:rPr>
                <w:rFonts w:ascii="Comic Sans MS" w:hAnsi="Comic Sans MS" w:cs="Courier New"/>
                <w:color w:val="000000"/>
                <w:sz w:val="22"/>
                <w:szCs w:val="22"/>
              </w:rPr>
              <w:t>DISPUESTO</w:t>
            </w:r>
          </w:p>
        </w:tc>
        <w:tc>
          <w:tcPr>
            <w:tcW w:w="0" w:type="auto"/>
          </w:tcPr>
          <w:p w:rsidR="00775466" w:rsidRPr="000B2570" w:rsidRDefault="00775466">
            <w:pPr>
              <w:pStyle w:val="cabezatabla1"/>
              <w:rPr>
                <w:rFonts w:ascii="Comic Sans MS" w:hAnsi="Comic Sans MS" w:cs="Courier New"/>
                <w:color w:val="000000"/>
                <w:sz w:val="22"/>
                <w:szCs w:val="22"/>
              </w:rPr>
            </w:pPr>
            <w:r w:rsidRPr="000B2570">
              <w:rPr>
                <w:rFonts w:ascii="Comic Sans MS" w:hAnsi="Comic Sans MS" w:cs="Courier New"/>
                <w:color w:val="000000"/>
                <w:sz w:val="22"/>
                <w:szCs w:val="22"/>
              </w:rPr>
              <w:t>DISPONIBLE</w:t>
            </w:r>
          </w:p>
        </w:tc>
        <w:tc>
          <w:tcPr>
            <w:tcW w:w="0" w:type="auto"/>
          </w:tcPr>
          <w:p w:rsidR="00775466" w:rsidRPr="000B2570" w:rsidRDefault="00775466">
            <w:pPr>
              <w:pStyle w:val="cabezatabla1"/>
              <w:rPr>
                <w:rFonts w:ascii="Comic Sans MS" w:hAnsi="Comic Sans MS" w:cs="Courier New"/>
                <w:color w:val="000000"/>
                <w:sz w:val="22"/>
                <w:szCs w:val="22"/>
              </w:rPr>
            </w:pPr>
            <w:r w:rsidRPr="000B2570">
              <w:rPr>
                <w:rFonts w:ascii="Comic Sans MS" w:hAnsi="Comic Sans MS" w:cs="Courier New"/>
                <w:color w:val="000000"/>
                <w:sz w:val="22"/>
                <w:szCs w:val="22"/>
              </w:rPr>
              <w:t>COMISIÓN S/NO DISPUESTO</w:t>
            </w:r>
          </w:p>
        </w:tc>
      </w:tr>
      <w:tr w:rsidR="00775466" w:rsidRPr="000B2570">
        <w:trPr>
          <w:trHeight w:val="1460"/>
        </w:trPr>
        <w:tc>
          <w:tcPr>
            <w:tcW w:w="0" w:type="auto"/>
          </w:tcPr>
          <w:p w:rsidR="00062E30" w:rsidRPr="000B2570" w:rsidRDefault="00062E30">
            <w:pPr>
              <w:pStyle w:val="cuerpotablacentro1"/>
              <w:rPr>
                <w:rFonts w:ascii="Comic Sans MS" w:hAnsi="Comic Sans MS" w:cs="Courier New"/>
                <w:color w:val="000000"/>
              </w:rPr>
            </w:pPr>
          </w:p>
          <w:p w:rsidR="00062E30" w:rsidRPr="000B2570" w:rsidRDefault="00062E30">
            <w:pPr>
              <w:pStyle w:val="cuerpotablacentro1"/>
              <w:rPr>
                <w:rFonts w:ascii="Comic Sans MS" w:hAnsi="Comic Sans MS" w:cs="Courier New"/>
                <w:color w:val="000000"/>
              </w:rPr>
            </w:pPr>
          </w:p>
          <w:p w:rsidR="00062E30" w:rsidRPr="000B2570" w:rsidRDefault="00062E30">
            <w:pPr>
              <w:pStyle w:val="cuerpotablacentro1"/>
              <w:rPr>
                <w:rFonts w:ascii="Comic Sans MS" w:hAnsi="Comic Sans MS" w:cs="Courier New"/>
                <w:color w:val="000000"/>
              </w:rPr>
            </w:pPr>
          </w:p>
          <w:p w:rsidR="00062E30" w:rsidRPr="000B2570" w:rsidRDefault="00062E30">
            <w:pPr>
              <w:pStyle w:val="cuerpotablacentro1"/>
              <w:rPr>
                <w:rFonts w:ascii="Comic Sans MS" w:hAnsi="Comic Sans MS" w:cs="Courier New"/>
                <w:color w:val="000000"/>
              </w:rPr>
            </w:pPr>
          </w:p>
          <w:p w:rsidR="00775466" w:rsidRPr="000B2570" w:rsidRDefault="00775466">
            <w:pPr>
              <w:pStyle w:val="cuerpotablacentro1"/>
              <w:rPr>
                <w:rFonts w:ascii="Comic Sans MS" w:hAnsi="Comic Sans MS" w:cs="Courier New"/>
                <w:color w:val="000000"/>
              </w:rPr>
            </w:pPr>
            <w:r w:rsidRPr="000B2570">
              <w:rPr>
                <w:rFonts w:ascii="Comic Sans MS" w:hAnsi="Comic Sans MS" w:cs="Courier New"/>
                <w:color w:val="000000"/>
              </w:rPr>
              <w:t xml:space="preserve">  </w:t>
            </w:r>
          </w:p>
        </w:tc>
        <w:tc>
          <w:tcPr>
            <w:tcW w:w="0" w:type="auto"/>
          </w:tcPr>
          <w:p w:rsidR="00775466" w:rsidRPr="000B2570" w:rsidRDefault="00775466">
            <w:pPr>
              <w:pStyle w:val="cuerpotablacentro1"/>
              <w:rPr>
                <w:rFonts w:ascii="Comic Sans MS" w:hAnsi="Comic Sans MS" w:cs="Courier New"/>
                <w:color w:val="000000"/>
              </w:rPr>
            </w:pPr>
            <w:r w:rsidRPr="000B2570">
              <w:rPr>
                <w:rFonts w:ascii="Comic Sans MS" w:hAnsi="Comic Sans MS" w:cs="Courier New"/>
                <w:color w:val="000000"/>
              </w:rPr>
              <w:t xml:space="preserve">  </w:t>
            </w:r>
          </w:p>
        </w:tc>
        <w:tc>
          <w:tcPr>
            <w:tcW w:w="0" w:type="auto"/>
          </w:tcPr>
          <w:p w:rsidR="00775466" w:rsidRPr="000B2570" w:rsidRDefault="00775466">
            <w:pPr>
              <w:pStyle w:val="cuerpotablacentro1"/>
              <w:rPr>
                <w:rFonts w:ascii="Comic Sans MS" w:hAnsi="Comic Sans MS" w:cs="Courier New"/>
                <w:color w:val="000000"/>
              </w:rPr>
            </w:pPr>
            <w:r w:rsidRPr="000B2570">
              <w:rPr>
                <w:rFonts w:ascii="Comic Sans MS" w:hAnsi="Comic Sans MS" w:cs="Courier New"/>
                <w:color w:val="000000"/>
              </w:rPr>
              <w:t xml:space="preserve">  </w:t>
            </w:r>
          </w:p>
        </w:tc>
        <w:tc>
          <w:tcPr>
            <w:tcW w:w="0" w:type="auto"/>
          </w:tcPr>
          <w:p w:rsidR="00775466" w:rsidRPr="000B2570" w:rsidRDefault="00775466">
            <w:pPr>
              <w:pStyle w:val="cuerpotablacentro1"/>
              <w:rPr>
                <w:rFonts w:ascii="Comic Sans MS" w:hAnsi="Comic Sans MS" w:cs="Courier New"/>
                <w:color w:val="000000"/>
              </w:rPr>
            </w:pPr>
            <w:r w:rsidRPr="000B2570">
              <w:rPr>
                <w:rFonts w:ascii="Comic Sans MS" w:hAnsi="Comic Sans MS" w:cs="Courier New"/>
                <w:color w:val="000000"/>
              </w:rPr>
              <w:t xml:space="preserve">  </w:t>
            </w:r>
          </w:p>
        </w:tc>
        <w:tc>
          <w:tcPr>
            <w:tcW w:w="0" w:type="auto"/>
          </w:tcPr>
          <w:p w:rsidR="00775466" w:rsidRPr="000B2570" w:rsidRDefault="00775466">
            <w:pPr>
              <w:pStyle w:val="cuerpotablacentro1"/>
              <w:rPr>
                <w:rFonts w:ascii="Comic Sans MS" w:hAnsi="Comic Sans MS" w:cs="Courier New"/>
                <w:color w:val="000000"/>
              </w:rPr>
            </w:pPr>
            <w:r w:rsidRPr="000B2570">
              <w:rPr>
                <w:rFonts w:ascii="Comic Sans MS" w:hAnsi="Comic Sans MS" w:cs="Courier New"/>
                <w:color w:val="000000"/>
              </w:rPr>
              <w:t xml:space="preserve">  </w:t>
            </w:r>
          </w:p>
        </w:tc>
      </w:tr>
      <w:tr w:rsidR="00775466" w:rsidRPr="000B2570">
        <w:trPr>
          <w:trHeight w:val="305"/>
        </w:trPr>
        <w:tc>
          <w:tcPr>
            <w:tcW w:w="0" w:type="auto"/>
          </w:tcPr>
          <w:p w:rsidR="00775466" w:rsidRPr="000B2570" w:rsidRDefault="00775466">
            <w:pPr>
              <w:pStyle w:val="cuerpotablaizq1"/>
              <w:rPr>
                <w:rFonts w:ascii="Comic Sans MS" w:hAnsi="Comic Sans MS" w:cs="Courier New"/>
                <w:color w:val="000000"/>
              </w:rPr>
            </w:pPr>
            <w:r w:rsidRPr="000B2570">
              <w:rPr>
                <w:rFonts w:ascii="Comic Sans MS" w:hAnsi="Comic Sans MS" w:cs="Courier New"/>
                <w:color w:val="000000"/>
              </w:rPr>
              <w:t>TOTAL</w:t>
            </w:r>
          </w:p>
        </w:tc>
        <w:tc>
          <w:tcPr>
            <w:tcW w:w="0" w:type="auto"/>
          </w:tcPr>
          <w:p w:rsidR="00775466" w:rsidRPr="000B2570" w:rsidRDefault="00775466">
            <w:pPr>
              <w:pStyle w:val="cuerpotablacentro1"/>
              <w:rPr>
                <w:rFonts w:ascii="Comic Sans MS" w:hAnsi="Comic Sans MS" w:cs="Courier New"/>
                <w:color w:val="000000"/>
              </w:rPr>
            </w:pPr>
            <w:r w:rsidRPr="000B2570">
              <w:rPr>
                <w:rFonts w:ascii="Comic Sans MS" w:hAnsi="Comic Sans MS" w:cs="Courier New"/>
                <w:color w:val="000000"/>
              </w:rPr>
              <w:t xml:space="preserve">  </w:t>
            </w:r>
          </w:p>
        </w:tc>
        <w:tc>
          <w:tcPr>
            <w:tcW w:w="0" w:type="auto"/>
          </w:tcPr>
          <w:p w:rsidR="00775466" w:rsidRPr="000B2570" w:rsidRDefault="00775466">
            <w:pPr>
              <w:pStyle w:val="cuerpotablacentro1"/>
              <w:rPr>
                <w:rFonts w:ascii="Comic Sans MS" w:hAnsi="Comic Sans MS" w:cs="Courier New"/>
                <w:color w:val="000000"/>
              </w:rPr>
            </w:pPr>
            <w:r w:rsidRPr="000B2570">
              <w:rPr>
                <w:rFonts w:ascii="Comic Sans MS" w:hAnsi="Comic Sans MS" w:cs="Courier New"/>
                <w:color w:val="000000"/>
              </w:rPr>
              <w:t xml:space="preserve">  </w:t>
            </w:r>
          </w:p>
        </w:tc>
        <w:tc>
          <w:tcPr>
            <w:tcW w:w="0" w:type="auto"/>
          </w:tcPr>
          <w:p w:rsidR="00775466" w:rsidRPr="000B2570" w:rsidRDefault="00775466">
            <w:pPr>
              <w:pStyle w:val="cuerpotablacentro1"/>
              <w:rPr>
                <w:rFonts w:ascii="Comic Sans MS" w:hAnsi="Comic Sans MS" w:cs="Courier New"/>
                <w:color w:val="000000"/>
              </w:rPr>
            </w:pPr>
            <w:r w:rsidRPr="000B2570">
              <w:rPr>
                <w:rFonts w:ascii="Comic Sans MS" w:hAnsi="Comic Sans MS" w:cs="Courier New"/>
                <w:color w:val="000000"/>
              </w:rPr>
              <w:t xml:space="preserve">  </w:t>
            </w:r>
          </w:p>
        </w:tc>
        <w:tc>
          <w:tcPr>
            <w:tcW w:w="0" w:type="auto"/>
          </w:tcPr>
          <w:p w:rsidR="00775466" w:rsidRPr="000B2570" w:rsidRDefault="00775466">
            <w:pPr>
              <w:pStyle w:val="cuerpotablacentro1"/>
              <w:rPr>
                <w:rFonts w:ascii="Comic Sans MS" w:hAnsi="Comic Sans MS" w:cs="Courier New"/>
                <w:color w:val="000000"/>
              </w:rPr>
            </w:pPr>
            <w:r w:rsidRPr="000B2570">
              <w:rPr>
                <w:rFonts w:ascii="Comic Sans MS" w:hAnsi="Comic Sans MS" w:cs="Courier New"/>
                <w:color w:val="000000"/>
              </w:rPr>
              <w:t xml:space="preserve">  </w:t>
            </w:r>
          </w:p>
        </w:tc>
      </w:tr>
    </w:tbl>
    <w:p w:rsidR="0044227B" w:rsidRPr="005D47EE" w:rsidRDefault="0044227B" w:rsidP="0044227B">
      <w:pPr>
        <w:autoSpaceDE w:val="0"/>
        <w:autoSpaceDN w:val="0"/>
        <w:adjustRightInd w:val="0"/>
        <w:spacing w:before="160" w:after="100" w:line="201" w:lineRule="atLeast"/>
        <w:rPr>
          <w:rFonts w:ascii="Comic Sans MS" w:hAnsi="Comic Sans MS" w:cs="Courier New"/>
          <w:color w:val="000000"/>
        </w:rPr>
      </w:pPr>
    </w:p>
    <w:p w:rsidR="0044227B" w:rsidRPr="005D47EE" w:rsidRDefault="0044227B" w:rsidP="0044227B">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3. Información sobre los riesgos de tipo de cambio y de tipo de interés.</w:t>
      </w:r>
    </w:p>
    <w:p w:rsidR="0044227B" w:rsidRPr="005D47EE" w:rsidRDefault="0044227B" w:rsidP="0044227B">
      <w:pPr>
        <w:autoSpaceDE w:val="0"/>
        <w:autoSpaceDN w:val="0"/>
        <w:adjustRightInd w:val="0"/>
        <w:spacing w:before="160" w:after="100" w:line="201" w:lineRule="atLeast"/>
        <w:jc w:val="center"/>
        <w:rPr>
          <w:rFonts w:ascii="Comic Sans MS" w:hAnsi="Comic Sans MS" w:cs="CGKMJJ+Arial"/>
          <w:color w:val="000000"/>
          <w:sz w:val="18"/>
          <w:szCs w:val="18"/>
        </w:rPr>
      </w:pPr>
      <w:r w:rsidRPr="005D47EE">
        <w:rPr>
          <w:rFonts w:ascii="Comic Sans MS" w:hAnsi="Comic Sans MS" w:cs="Courier New"/>
          <w:color w:val="000000"/>
        </w:rPr>
        <w:t>a) Riesgo de tipo de cambio. Se informará sobre las deudas en moneda distinta del euro, agrupadas</w:t>
      </w:r>
      <w:r w:rsidRPr="005D47EE">
        <w:rPr>
          <w:rFonts w:ascii="Comic Sans MS" w:hAnsi="Comic Sans MS" w:cs="CGKMJJ+Arial"/>
          <w:color w:val="000000"/>
          <w:sz w:val="18"/>
          <w:szCs w:val="18"/>
        </w:rPr>
        <w:t xml:space="preserve"> </w:t>
      </w:r>
    </w:p>
    <w:p w:rsidR="0044227B" w:rsidRPr="005D47EE" w:rsidRDefault="0044227B" w:rsidP="0044227B">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lastRenderedPageBreak/>
        <w:t xml:space="preserve">por monedas, según el siguiente formato: </w:t>
      </w:r>
    </w:p>
    <w:p w:rsidR="00871C38" w:rsidRPr="005D47EE" w:rsidRDefault="00871C38" w:rsidP="00775466">
      <w:pPr>
        <w:pStyle w:val="parrafo21"/>
        <w:rPr>
          <w:rFonts w:ascii="Comic Sans MS" w:hAnsi="Comic Sans MS" w:cs="Courier New"/>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8"/>
        <w:gridCol w:w="2828"/>
        <w:gridCol w:w="2828"/>
        <w:gridCol w:w="2829"/>
      </w:tblGrid>
      <w:tr w:rsidR="00871C38" w:rsidRPr="00AB0AEC" w:rsidTr="009A7CC9">
        <w:tc>
          <w:tcPr>
            <w:tcW w:w="2828" w:type="dxa"/>
          </w:tcPr>
          <w:p w:rsidR="00871C38" w:rsidRPr="00AB0AEC" w:rsidRDefault="00871C38" w:rsidP="009A7CC9">
            <w:pPr>
              <w:pStyle w:val="parrafo21"/>
              <w:ind w:firstLine="0"/>
              <w:jc w:val="center"/>
              <w:rPr>
                <w:rFonts w:ascii="Comic Sans MS" w:hAnsi="Comic Sans MS" w:cs="Courier New"/>
                <w:b/>
                <w:color w:val="333333"/>
                <w:sz w:val="22"/>
                <w:szCs w:val="22"/>
              </w:rPr>
            </w:pPr>
            <w:r w:rsidRPr="00AB0AEC">
              <w:rPr>
                <w:rFonts w:ascii="Comic Sans MS" w:hAnsi="Comic Sans MS" w:cs="Courier New"/>
                <w:b/>
                <w:color w:val="333333"/>
                <w:sz w:val="22"/>
                <w:szCs w:val="22"/>
              </w:rPr>
              <w:t>MONEDAS</w:t>
            </w:r>
          </w:p>
        </w:tc>
        <w:tc>
          <w:tcPr>
            <w:tcW w:w="2828" w:type="dxa"/>
          </w:tcPr>
          <w:p w:rsidR="00871C38" w:rsidRPr="00AB0AEC" w:rsidRDefault="00871C38" w:rsidP="009A7CC9">
            <w:pPr>
              <w:pStyle w:val="parrafo21"/>
              <w:ind w:firstLine="0"/>
              <w:jc w:val="center"/>
              <w:rPr>
                <w:rFonts w:ascii="Comic Sans MS" w:hAnsi="Comic Sans MS" w:cs="Courier New"/>
                <w:b/>
                <w:color w:val="333333"/>
                <w:sz w:val="22"/>
                <w:szCs w:val="22"/>
              </w:rPr>
            </w:pPr>
            <w:r w:rsidRPr="00AB0AEC">
              <w:rPr>
                <w:rFonts w:ascii="Comic Sans MS" w:hAnsi="Comic Sans MS" w:cs="Courier New"/>
                <w:b/>
                <w:color w:val="333333"/>
                <w:sz w:val="22"/>
                <w:szCs w:val="22"/>
              </w:rPr>
              <w:t>OBLIGACIONES Y OTROS VALORES NEGOCIALBLES</w:t>
            </w:r>
          </w:p>
        </w:tc>
        <w:tc>
          <w:tcPr>
            <w:tcW w:w="2828" w:type="dxa"/>
          </w:tcPr>
          <w:p w:rsidR="00871C38" w:rsidRPr="00AB0AEC" w:rsidRDefault="00871C38" w:rsidP="009A7CC9">
            <w:pPr>
              <w:pStyle w:val="parrafo21"/>
              <w:ind w:firstLine="0"/>
              <w:jc w:val="center"/>
              <w:rPr>
                <w:rFonts w:ascii="Comic Sans MS" w:hAnsi="Comic Sans MS" w:cs="Courier New"/>
                <w:b/>
                <w:color w:val="333333"/>
                <w:sz w:val="22"/>
                <w:szCs w:val="22"/>
              </w:rPr>
            </w:pPr>
            <w:r w:rsidRPr="00AB0AEC">
              <w:rPr>
                <w:rFonts w:ascii="Comic Sans MS" w:hAnsi="Comic Sans MS" w:cs="Courier New"/>
                <w:b/>
                <w:color w:val="333333"/>
                <w:sz w:val="22"/>
                <w:szCs w:val="22"/>
              </w:rPr>
              <w:t>DEUDAS CON ENTIDADES DE CREDITO</w:t>
            </w:r>
          </w:p>
        </w:tc>
        <w:tc>
          <w:tcPr>
            <w:tcW w:w="2828" w:type="dxa"/>
          </w:tcPr>
          <w:p w:rsidR="00871C38" w:rsidRPr="00AB0AEC" w:rsidRDefault="00871C38" w:rsidP="009A7CC9">
            <w:pPr>
              <w:pStyle w:val="parrafo21"/>
              <w:ind w:firstLine="0"/>
              <w:jc w:val="center"/>
              <w:rPr>
                <w:rFonts w:ascii="Comic Sans MS" w:hAnsi="Comic Sans MS" w:cs="Courier New"/>
                <w:b/>
                <w:color w:val="333333"/>
                <w:sz w:val="22"/>
                <w:szCs w:val="22"/>
              </w:rPr>
            </w:pPr>
            <w:r w:rsidRPr="00AB0AEC">
              <w:rPr>
                <w:rFonts w:ascii="Comic Sans MS" w:hAnsi="Comic Sans MS" w:cs="Courier New"/>
                <w:b/>
                <w:color w:val="333333"/>
                <w:sz w:val="22"/>
                <w:szCs w:val="22"/>
              </w:rPr>
              <w:t>OTRAS DEUDAS</w:t>
            </w:r>
          </w:p>
        </w:tc>
        <w:tc>
          <w:tcPr>
            <w:tcW w:w="2829" w:type="dxa"/>
          </w:tcPr>
          <w:p w:rsidR="00871C38" w:rsidRPr="00AB0AEC" w:rsidRDefault="00871C38" w:rsidP="009A7CC9">
            <w:pPr>
              <w:pStyle w:val="parrafo21"/>
              <w:ind w:firstLine="0"/>
              <w:jc w:val="center"/>
              <w:rPr>
                <w:rFonts w:ascii="Comic Sans MS" w:hAnsi="Comic Sans MS" w:cs="Courier New"/>
                <w:b/>
                <w:color w:val="333333"/>
                <w:sz w:val="22"/>
                <w:szCs w:val="22"/>
              </w:rPr>
            </w:pPr>
            <w:r w:rsidRPr="00AB0AEC">
              <w:rPr>
                <w:rFonts w:ascii="Comic Sans MS" w:hAnsi="Comic Sans MS" w:cs="Courier New"/>
                <w:b/>
                <w:color w:val="333333"/>
                <w:sz w:val="22"/>
                <w:szCs w:val="22"/>
              </w:rPr>
              <w:t>TOTAL</w:t>
            </w:r>
          </w:p>
        </w:tc>
      </w:tr>
      <w:tr w:rsidR="00871C38" w:rsidRPr="00AB0AEC" w:rsidTr="009A7CC9">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9" w:type="dxa"/>
          </w:tcPr>
          <w:p w:rsidR="00871C38" w:rsidRPr="00AB0AEC" w:rsidRDefault="00871C38" w:rsidP="009A7CC9">
            <w:pPr>
              <w:pStyle w:val="parrafo21"/>
              <w:ind w:firstLine="0"/>
              <w:rPr>
                <w:rFonts w:ascii="Comic Sans MS" w:hAnsi="Comic Sans MS" w:cs="Courier New"/>
                <w:color w:val="333333"/>
                <w:sz w:val="22"/>
                <w:szCs w:val="22"/>
              </w:rPr>
            </w:pPr>
          </w:p>
        </w:tc>
      </w:tr>
      <w:tr w:rsidR="00871C38" w:rsidRPr="00AB0AEC" w:rsidTr="009A7CC9">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9" w:type="dxa"/>
          </w:tcPr>
          <w:p w:rsidR="00871C38" w:rsidRPr="00AB0AEC" w:rsidRDefault="00871C38" w:rsidP="009A7CC9">
            <w:pPr>
              <w:pStyle w:val="parrafo21"/>
              <w:ind w:firstLine="0"/>
              <w:rPr>
                <w:rFonts w:ascii="Comic Sans MS" w:hAnsi="Comic Sans MS" w:cs="Courier New"/>
                <w:color w:val="333333"/>
                <w:sz w:val="22"/>
                <w:szCs w:val="22"/>
              </w:rPr>
            </w:pPr>
          </w:p>
        </w:tc>
      </w:tr>
      <w:tr w:rsidR="00871C38" w:rsidRPr="00AB0AEC" w:rsidTr="009A7CC9">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8" w:type="dxa"/>
          </w:tcPr>
          <w:p w:rsidR="00871C38" w:rsidRPr="00AB0AEC" w:rsidRDefault="00871C38" w:rsidP="009A7CC9">
            <w:pPr>
              <w:pStyle w:val="parrafo21"/>
              <w:ind w:firstLine="0"/>
              <w:rPr>
                <w:rFonts w:ascii="Comic Sans MS" w:hAnsi="Comic Sans MS" w:cs="Courier New"/>
                <w:color w:val="333333"/>
                <w:sz w:val="22"/>
                <w:szCs w:val="22"/>
              </w:rPr>
            </w:pPr>
          </w:p>
        </w:tc>
        <w:tc>
          <w:tcPr>
            <w:tcW w:w="2829" w:type="dxa"/>
          </w:tcPr>
          <w:p w:rsidR="00871C38" w:rsidRPr="00AB0AEC" w:rsidRDefault="00871C38" w:rsidP="009A7CC9">
            <w:pPr>
              <w:pStyle w:val="parrafo21"/>
              <w:ind w:firstLine="0"/>
              <w:rPr>
                <w:rFonts w:ascii="Comic Sans MS" w:hAnsi="Comic Sans MS" w:cs="Courier New"/>
                <w:color w:val="333333"/>
                <w:sz w:val="22"/>
                <w:szCs w:val="22"/>
              </w:rPr>
            </w:pPr>
          </w:p>
        </w:tc>
      </w:tr>
    </w:tbl>
    <w:p w:rsidR="00871C38" w:rsidRPr="005D47EE" w:rsidRDefault="00871C38" w:rsidP="00871C38">
      <w:pPr>
        <w:pStyle w:val="parrafo21"/>
        <w:ind w:firstLine="0"/>
        <w:rPr>
          <w:rFonts w:ascii="Comic Sans MS" w:hAnsi="Comic Sans MS" w:cs="Courier New"/>
          <w:color w:val="333333"/>
        </w:rPr>
      </w:pPr>
      <w:r w:rsidRPr="005D47EE">
        <w:rPr>
          <w:rFonts w:ascii="Comic Sans MS" w:hAnsi="Comic Sans MS" w:cs="Courier New"/>
          <w:color w:val="000000"/>
        </w:rPr>
        <w:t>b) Riesgo de tipo de interés. Para los pasivos financieros a coste amortizado, se informará sobre su distribución entre pasivos a tipo de interés fijo y a tipo variable, en términos absolutos y porcentuales, según el siguiente formato: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3535"/>
        <w:gridCol w:w="3535"/>
        <w:gridCol w:w="3536"/>
      </w:tblGrid>
      <w:tr w:rsidR="00871C38" w:rsidRPr="00AB0AEC" w:rsidTr="009A7CC9">
        <w:tc>
          <w:tcPr>
            <w:tcW w:w="3535" w:type="dxa"/>
          </w:tcPr>
          <w:p w:rsidR="00871C38" w:rsidRPr="00AB0AEC" w:rsidRDefault="004F3DC0" w:rsidP="000C37B7">
            <w:pPr>
              <w:pStyle w:val="parrafo21"/>
              <w:ind w:firstLine="0"/>
              <w:jc w:val="center"/>
              <w:rPr>
                <w:rFonts w:ascii="Comic Sans MS" w:hAnsi="Comic Sans MS" w:cs="Courier New"/>
                <w:b/>
                <w:color w:val="333333"/>
                <w:sz w:val="22"/>
                <w:szCs w:val="22"/>
              </w:rPr>
            </w:pPr>
            <w:r w:rsidRPr="00AB0AEC">
              <w:rPr>
                <w:rFonts w:ascii="Comic Sans MS" w:hAnsi="Comic Sans MS" w:cs="Courier New"/>
                <w:b/>
                <w:color w:val="333333"/>
                <w:sz w:val="22"/>
                <w:szCs w:val="22"/>
              </w:rPr>
              <w:t>CLASES DE PASIVOS FINANCIEROS</w:t>
            </w:r>
            <w:r w:rsidR="000C37B7" w:rsidRPr="00AB0AEC">
              <w:rPr>
                <w:rFonts w:ascii="Comic Sans MS" w:hAnsi="Comic Sans MS" w:cs="Courier New"/>
                <w:b/>
                <w:color w:val="333333"/>
                <w:sz w:val="22"/>
                <w:szCs w:val="22"/>
              </w:rPr>
              <w:t xml:space="preserve"> \</w:t>
            </w:r>
            <w:r w:rsidRPr="00AB0AEC">
              <w:rPr>
                <w:rFonts w:ascii="Comic Sans MS" w:hAnsi="Comic Sans MS" w:cs="Courier New"/>
                <w:b/>
                <w:color w:val="333333"/>
                <w:sz w:val="22"/>
                <w:szCs w:val="22"/>
              </w:rPr>
              <w:t xml:space="preserve"> TIPOS DE INTERES</w:t>
            </w:r>
          </w:p>
        </w:tc>
        <w:tc>
          <w:tcPr>
            <w:tcW w:w="3535" w:type="dxa"/>
          </w:tcPr>
          <w:p w:rsidR="00871C38" w:rsidRPr="00AB0AEC" w:rsidRDefault="004F3DC0" w:rsidP="009A7CC9">
            <w:pPr>
              <w:pStyle w:val="parrafo21"/>
              <w:ind w:firstLine="0"/>
              <w:jc w:val="center"/>
              <w:rPr>
                <w:rFonts w:ascii="Comic Sans MS" w:hAnsi="Comic Sans MS" w:cs="Courier New"/>
                <w:b/>
                <w:color w:val="333333"/>
                <w:sz w:val="22"/>
                <w:szCs w:val="22"/>
              </w:rPr>
            </w:pPr>
            <w:r w:rsidRPr="00AB0AEC">
              <w:rPr>
                <w:rFonts w:ascii="Comic Sans MS" w:hAnsi="Comic Sans MS" w:cs="Courier New"/>
                <w:b/>
                <w:color w:val="333333"/>
                <w:sz w:val="22"/>
                <w:szCs w:val="22"/>
              </w:rPr>
              <w:t>A TIPO FE INTERES FIJO</w:t>
            </w:r>
          </w:p>
        </w:tc>
        <w:tc>
          <w:tcPr>
            <w:tcW w:w="3535" w:type="dxa"/>
          </w:tcPr>
          <w:p w:rsidR="00871C38" w:rsidRPr="00AB0AEC" w:rsidRDefault="004F3DC0" w:rsidP="009A7CC9">
            <w:pPr>
              <w:pStyle w:val="parrafo21"/>
              <w:ind w:firstLine="0"/>
              <w:jc w:val="center"/>
              <w:rPr>
                <w:rFonts w:ascii="Comic Sans MS" w:hAnsi="Comic Sans MS" w:cs="Courier New"/>
                <w:b/>
                <w:color w:val="333333"/>
                <w:sz w:val="22"/>
                <w:szCs w:val="22"/>
              </w:rPr>
            </w:pPr>
            <w:r w:rsidRPr="00AB0AEC">
              <w:rPr>
                <w:rFonts w:ascii="Comic Sans MS" w:hAnsi="Comic Sans MS" w:cs="Courier New"/>
                <w:b/>
                <w:color w:val="333333"/>
                <w:sz w:val="22"/>
                <w:szCs w:val="22"/>
              </w:rPr>
              <w:t>A TIPO DE INTERES VARIABLES</w:t>
            </w:r>
          </w:p>
        </w:tc>
        <w:tc>
          <w:tcPr>
            <w:tcW w:w="3536" w:type="dxa"/>
          </w:tcPr>
          <w:p w:rsidR="00871C38" w:rsidRPr="00AB0AEC" w:rsidRDefault="004F3DC0" w:rsidP="009A7CC9">
            <w:pPr>
              <w:pStyle w:val="parrafo21"/>
              <w:ind w:firstLine="0"/>
              <w:jc w:val="center"/>
              <w:rPr>
                <w:rFonts w:ascii="Comic Sans MS" w:hAnsi="Comic Sans MS" w:cs="Courier New"/>
                <w:b/>
                <w:color w:val="333333"/>
                <w:sz w:val="22"/>
                <w:szCs w:val="22"/>
              </w:rPr>
            </w:pPr>
            <w:r w:rsidRPr="00AB0AEC">
              <w:rPr>
                <w:rFonts w:ascii="Comic Sans MS" w:hAnsi="Comic Sans MS" w:cs="Courier New"/>
                <w:b/>
                <w:color w:val="333333"/>
                <w:sz w:val="22"/>
                <w:szCs w:val="22"/>
              </w:rPr>
              <w:t>TOTAL</w:t>
            </w:r>
          </w:p>
        </w:tc>
      </w:tr>
      <w:tr w:rsidR="00871C38" w:rsidRPr="00AB0AEC" w:rsidTr="009A7CC9">
        <w:tc>
          <w:tcPr>
            <w:tcW w:w="3535" w:type="dxa"/>
          </w:tcPr>
          <w:p w:rsidR="00871C38" w:rsidRPr="00AB0AEC" w:rsidRDefault="004F3DC0" w:rsidP="009A7CC9">
            <w:pPr>
              <w:pStyle w:val="parrafo21"/>
              <w:ind w:firstLine="0"/>
              <w:rPr>
                <w:rFonts w:ascii="Comic Sans MS" w:hAnsi="Comic Sans MS" w:cs="Courier New"/>
                <w:color w:val="333333"/>
                <w:sz w:val="22"/>
                <w:szCs w:val="22"/>
              </w:rPr>
            </w:pPr>
            <w:r w:rsidRPr="00AB0AEC">
              <w:rPr>
                <w:rFonts w:ascii="Comic Sans MS" w:hAnsi="Comic Sans MS" w:cs="Courier New"/>
                <w:color w:val="333333"/>
                <w:sz w:val="22"/>
                <w:szCs w:val="22"/>
              </w:rPr>
              <w:t>OBLIGACIONES Y OTROS VALORES NEGOCIALBLES</w:t>
            </w: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6" w:type="dxa"/>
          </w:tcPr>
          <w:p w:rsidR="00871C38" w:rsidRPr="00AB0AEC" w:rsidRDefault="00871C38" w:rsidP="009A7CC9">
            <w:pPr>
              <w:pStyle w:val="parrafo21"/>
              <w:ind w:firstLine="0"/>
              <w:rPr>
                <w:rFonts w:ascii="Comic Sans MS" w:hAnsi="Comic Sans MS" w:cs="Courier New"/>
                <w:color w:val="333333"/>
                <w:sz w:val="22"/>
                <w:szCs w:val="22"/>
              </w:rPr>
            </w:pPr>
          </w:p>
        </w:tc>
      </w:tr>
      <w:tr w:rsidR="00871C38" w:rsidRPr="00AB0AEC" w:rsidTr="009A7CC9">
        <w:tc>
          <w:tcPr>
            <w:tcW w:w="3535" w:type="dxa"/>
          </w:tcPr>
          <w:p w:rsidR="00871C38" w:rsidRPr="00AB0AEC" w:rsidRDefault="004F3DC0" w:rsidP="009A7CC9">
            <w:pPr>
              <w:pStyle w:val="parrafo21"/>
              <w:ind w:firstLine="0"/>
              <w:rPr>
                <w:rFonts w:ascii="Comic Sans MS" w:hAnsi="Comic Sans MS" w:cs="Courier New"/>
                <w:color w:val="333333"/>
                <w:sz w:val="22"/>
                <w:szCs w:val="22"/>
              </w:rPr>
            </w:pPr>
            <w:r w:rsidRPr="00AB0AEC">
              <w:rPr>
                <w:rFonts w:ascii="Comic Sans MS" w:hAnsi="Comic Sans MS" w:cs="Courier New"/>
                <w:color w:val="333333"/>
                <w:sz w:val="22"/>
                <w:szCs w:val="22"/>
              </w:rPr>
              <w:lastRenderedPageBreak/>
              <w:t>DEUDAS CON ENTIDADES DE CREDITO</w:t>
            </w: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6" w:type="dxa"/>
          </w:tcPr>
          <w:p w:rsidR="00871C38" w:rsidRPr="00AB0AEC" w:rsidRDefault="00871C38" w:rsidP="009A7CC9">
            <w:pPr>
              <w:pStyle w:val="parrafo21"/>
              <w:ind w:firstLine="0"/>
              <w:rPr>
                <w:rFonts w:ascii="Comic Sans MS" w:hAnsi="Comic Sans MS" w:cs="Courier New"/>
                <w:color w:val="333333"/>
                <w:sz w:val="22"/>
                <w:szCs w:val="22"/>
              </w:rPr>
            </w:pPr>
          </w:p>
        </w:tc>
      </w:tr>
      <w:tr w:rsidR="00871C38" w:rsidRPr="00AB0AEC" w:rsidTr="009A7CC9">
        <w:tc>
          <w:tcPr>
            <w:tcW w:w="3535" w:type="dxa"/>
          </w:tcPr>
          <w:p w:rsidR="00871C38" w:rsidRPr="00AB0AEC" w:rsidRDefault="004F3DC0" w:rsidP="009A7CC9">
            <w:pPr>
              <w:pStyle w:val="parrafo21"/>
              <w:ind w:firstLine="0"/>
              <w:rPr>
                <w:rFonts w:ascii="Comic Sans MS" w:hAnsi="Comic Sans MS" w:cs="Courier New"/>
                <w:color w:val="333333"/>
                <w:sz w:val="22"/>
                <w:szCs w:val="22"/>
              </w:rPr>
            </w:pPr>
            <w:r w:rsidRPr="00AB0AEC">
              <w:rPr>
                <w:rFonts w:ascii="Comic Sans MS" w:hAnsi="Comic Sans MS" w:cs="Courier New"/>
                <w:color w:val="333333"/>
                <w:sz w:val="22"/>
                <w:szCs w:val="22"/>
              </w:rPr>
              <w:t>OTRAS DEUDAS</w:t>
            </w: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6" w:type="dxa"/>
          </w:tcPr>
          <w:p w:rsidR="00871C38" w:rsidRPr="00AB0AEC" w:rsidRDefault="00871C38" w:rsidP="009A7CC9">
            <w:pPr>
              <w:pStyle w:val="parrafo21"/>
              <w:ind w:firstLine="0"/>
              <w:rPr>
                <w:rFonts w:ascii="Comic Sans MS" w:hAnsi="Comic Sans MS" w:cs="Courier New"/>
                <w:color w:val="333333"/>
                <w:sz w:val="22"/>
                <w:szCs w:val="22"/>
              </w:rPr>
            </w:pPr>
          </w:p>
        </w:tc>
      </w:tr>
      <w:tr w:rsidR="00871C38" w:rsidRPr="00AB0AEC" w:rsidTr="009A7CC9">
        <w:tc>
          <w:tcPr>
            <w:tcW w:w="3535" w:type="dxa"/>
          </w:tcPr>
          <w:p w:rsidR="00871C38" w:rsidRPr="00AB0AEC" w:rsidRDefault="004F3DC0" w:rsidP="009A7CC9">
            <w:pPr>
              <w:pStyle w:val="parrafo21"/>
              <w:ind w:firstLine="0"/>
              <w:rPr>
                <w:rFonts w:ascii="Comic Sans MS" w:hAnsi="Comic Sans MS" w:cs="Courier New"/>
                <w:color w:val="333333"/>
                <w:sz w:val="22"/>
                <w:szCs w:val="22"/>
              </w:rPr>
            </w:pPr>
            <w:r w:rsidRPr="00AB0AEC">
              <w:rPr>
                <w:rFonts w:ascii="Comic Sans MS" w:hAnsi="Comic Sans MS" w:cs="Courier New"/>
                <w:color w:val="333333"/>
                <w:sz w:val="22"/>
                <w:szCs w:val="22"/>
              </w:rPr>
              <w:t>TOTAL IMPORTE</w:t>
            </w: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6" w:type="dxa"/>
          </w:tcPr>
          <w:p w:rsidR="00871C38" w:rsidRPr="00AB0AEC" w:rsidRDefault="00871C38" w:rsidP="009A7CC9">
            <w:pPr>
              <w:pStyle w:val="parrafo21"/>
              <w:ind w:firstLine="0"/>
              <w:rPr>
                <w:rFonts w:ascii="Comic Sans MS" w:hAnsi="Comic Sans MS" w:cs="Courier New"/>
                <w:color w:val="333333"/>
                <w:sz w:val="22"/>
                <w:szCs w:val="22"/>
              </w:rPr>
            </w:pPr>
          </w:p>
        </w:tc>
      </w:tr>
      <w:tr w:rsidR="00871C38" w:rsidRPr="00AB0AEC" w:rsidTr="009A7CC9">
        <w:tc>
          <w:tcPr>
            <w:tcW w:w="3535" w:type="dxa"/>
          </w:tcPr>
          <w:p w:rsidR="00871C38" w:rsidRPr="00AB0AEC" w:rsidRDefault="00AB0AEC" w:rsidP="009A7CC9">
            <w:pPr>
              <w:pStyle w:val="parrafo21"/>
              <w:ind w:firstLine="0"/>
              <w:rPr>
                <w:rFonts w:ascii="Comic Sans MS" w:hAnsi="Comic Sans MS" w:cs="Courier New"/>
                <w:color w:val="333333"/>
                <w:sz w:val="22"/>
                <w:szCs w:val="22"/>
              </w:rPr>
            </w:pPr>
            <w:r w:rsidRPr="00AB0AEC">
              <w:rPr>
                <w:rFonts w:ascii="Comic Sans MS" w:hAnsi="Comic Sans MS" w:cs="Courier New"/>
                <w:color w:val="333333"/>
                <w:sz w:val="22"/>
                <w:szCs w:val="22"/>
              </w:rPr>
              <w:t>% PASIV</w:t>
            </w:r>
            <w:r w:rsidR="004F3DC0" w:rsidRPr="00AB0AEC">
              <w:rPr>
                <w:rFonts w:ascii="Comic Sans MS" w:hAnsi="Comic Sans MS" w:cs="Courier New"/>
                <w:color w:val="333333"/>
                <w:sz w:val="22"/>
                <w:szCs w:val="22"/>
              </w:rPr>
              <w:t>OS A TIPO FIJO Y VARIABLE SOBRE EL TOTAL</w:t>
            </w: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5" w:type="dxa"/>
          </w:tcPr>
          <w:p w:rsidR="00871C38" w:rsidRPr="00AB0AEC" w:rsidRDefault="00871C38" w:rsidP="009A7CC9">
            <w:pPr>
              <w:pStyle w:val="parrafo21"/>
              <w:ind w:firstLine="0"/>
              <w:rPr>
                <w:rFonts w:ascii="Comic Sans MS" w:hAnsi="Comic Sans MS" w:cs="Courier New"/>
                <w:color w:val="333333"/>
                <w:sz w:val="22"/>
                <w:szCs w:val="22"/>
              </w:rPr>
            </w:pPr>
          </w:p>
        </w:tc>
        <w:tc>
          <w:tcPr>
            <w:tcW w:w="3536" w:type="dxa"/>
          </w:tcPr>
          <w:p w:rsidR="00871C38" w:rsidRPr="00AB0AEC" w:rsidRDefault="00871C38" w:rsidP="009A7CC9">
            <w:pPr>
              <w:pStyle w:val="parrafo21"/>
              <w:ind w:firstLine="0"/>
              <w:rPr>
                <w:rFonts w:ascii="Comic Sans MS" w:hAnsi="Comic Sans MS" w:cs="Courier New"/>
                <w:color w:val="333333"/>
                <w:sz w:val="22"/>
                <w:szCs w:val="22"/>
              </w:rPr>
            </w:pPr>
          </w:p>
        </w:tc>
      </w:tr>
    </w:tbl>
    <w:p w:rsidR="00775466" w:rsidRPr="005D47EE" w:rsidRDefault="00775466" w:rsidP="00775466">
      <w:pPr>
        <w:pStyle w:val="parrafo21"/>
        <w:rPr>
          <w:rFonts w:ascii="Comic Sans MS" w:hAnsi="Comic Sans MS" w:cs="Courier New"/>
          <w:color w:val="333333"/>
        </w:rPr>
      </w:pPr>
      <w:r w:rsidRPr="005D47EE">
        <w:rPr>
          <w:rFonts w:ascii="Comic Sans MS" w:hAnsi="Comic Sans MS" w:cs="Courier New"/>
          <w:color w:val="333333"/>
        </w:rPr>
        <w:t>3. Avales y otras garantías concedidas.</w:t>
      </w:r>
    </w:p>
    <w:p w:rsidR="00775466" w:rsidRPr="005D47EE" w:rsidRDefault="00775466" w:rsidP="00775466">
      <w:pPr>
        <w:pStyle w:val="parrafo21"/>
        <w:rPr>
          <w:rFonts w:ascii="Comic Sans MS" w:hAnsi="Comic Sans MS" w:cs="Courier New"/>
          <w:color w:val="333333"/>
        </w:rPr>
      </w:pPr>
      <w:r w:rsidRPr="005D47EE">
        <w:rPr>
          <w:rFonts w:ascii="Comic Sans MS" w:hAnsi="Comic Sans MS" w:cs="Courier New"/>
          <w:color w:val="333333"/>
        </w:rPr>
        <w:t>a) Para cada aval concedido se informará de la fecha de concesión del aval, de la fecha de su vencimiento, de su finalidad, del importe máximo garantizado, detallando su evolución durante el ejercicio, y de las provisiones netas (dotaciones menos reversiones) que se hayan dotado, de acuerdo con el detalle del cuadro que se adjunta.</w:t>
      </w:r>
    </w:p>
    <w:p w:rsidR="00775466" w:rsidRPr="005D47EE" w:rsidRDefault="00775466" w:rsidP="00775466">
      <w:pPr>
        <w:pStyle w:val="parrafo1"/>
        <w:rPr>
          <w:rFonts w:ascii="Comic Sans MS" w:hAnsi="Comic Sans MS" w:cs="Courier New"/>
          <w:color w:val="333333"/>
        </w:rPr>
      </w:pPr>
      <w:r w:rsidRPr="005D47EE">
        <w:rPr>
          <w:rFonts w:ascii="Comic Sans MS" w:hAnsi="Comic Sans MS" w:cs="Courier New"/>
          <w:color w:val="333333"/>
        </w:rPr>
        <w:t>b) Para cada aval ejecutado en el año se informará de los pagos efectuados por razón de la ejecución, indicando las aplicaciones presupuestarias (o conceptos no presupuestarios) a que se hubieran imputado, de acuerdo con el detalle del cuadro que se adjunta.</w:t>
      </w:r>
    </w:p>
    <w:p w:rsidR="00775466" w:rsidRPr="005D47EE" w:rsidRDefault="00775466" w:rsidP="00775466">
      <w:pPr>
        <w:pStyle w:val="parrafo1"/>
        <w:rPr>
          <w:rFonts w:ascii="Comic Sans MS" w:hAnsi="Comic Sans MS" w:cs="Courier New"/>
          <w:color w:val="333333"/>
        </w:rPr>
      </w:pPr>
      <w:r w:rsidRPr="005D47EE">
        <w:rPr>
          <w:rFonts w:ascii="Comic Sans MS" w:hAnsi="Comic Sans MS" w:cs="Courier New"/>
          <w:color w:val="333333"/>
        </w:rPr>
        <w:t>c) Asimismo, se informará de las cantidades percibidas por la entidad durante el ejercicio como consecuencia de avales ejecutados en el año o en años anteriores, y de las aplicaciones presupuestarias (o conceptos no presupuestarios) a las que se hubieran imputado de acuerdo con el detalle del cuadro que se adjunta.</w:t>
      </w:r>
    </w:p>
    <w:p w:rsidR="000C37B7" w:rsidRPr="005D47EE" w:rsidRDefault="00775466" w:rsidP="000C37B7">
      <w:pPr>
        <w:pStyle w:val="parrafo21"/>
        <w:rPr>
          <w:rFonts w:ascii="Comic Sans MS" w:hAnsi="Comic Sans MS" w:cs="Courier New"/>
          <w:color w:val="333333"/>
        </w:rPr>
      </w:pPr>
      <w:r w:rsidRPr="005D47EE">
        <w:rPr>
          <w:rFonts w:ascii="Comic Sans MS" w:hAnsi="Comic Sans MS" w:cs="Courier New"/>
          <w:color w:val="333333"/>
        </w:rPr>
        <w:lastRenderedPageBreak/>
        <w:t>La misma información que para los avales se presentará en relación con otras garantías que hubiera concedido la entidad contable.</w:t>
      </w:r>
    </w:p>
    <w:p w:rsidR="00775466" w:rsidRPr="005D47EE" w:rsidRDefault="000C37B7" w:rsidP="000C37B7">
      <w:pPr>
        <w:pStyle w:val="parrafo21"/>
        <w:rPr>
          <w:rFonts w:ascii="Comic Sans MS" w:hAnsi="Comic Sans MS" w:cs="Courier New"/>
          <w:color w:val="333333"/>
        </w:rPr>
      </w:pPr>
      <w:r w:rsidRPr="005D47EE">
        <w:rPr>
          <w:rFonts w:ascii="Comic Sans MS" w:hAnsi="Comic Sans MS" w:cs="Courier New"/>
          <w:color w:val="333333"/>
        </w:rPr>
        <w:t>4</w:t>
      </w:r>
      <w:r w:rsidR="00775466" w:rsidRPr="005D47EE">
        <w:rPr>
          <w:rFonts w:ascii="Comic Sans MS" w:hAnsi="Comic Sans MS" w:cs="Courier New"/>
          <w:color w:val="333333"/>
        </w:rPr>
        <w:t>. AVALES Y OTRAS GARANTÍAS CONCEDIDAS</w:t>
      </w:r>
    </w:p>
    <w:p w:rsidR="00775466" w:rsidRPr="005D47EE" w:rsidRDefault="00775466" w:rsidP="00775466">
      <w:pPr>
        <w:pStyle w:val="parrafo21"/>
        <w:rPr>
          <w:rFonts w:ascii="Comic Sans MS" w:hAnsi="Comic Sans MS" w:cs="Courier New"/>
          <w:color w:val="333333"/>
        </w:rPr>
      </w:pPr>
      <w:r w:rsidRPr="005D47EE">
        <w:rPr>
          <w:rFonts w:ascii="Comic Sans MS" w:hAnsi="Comic Sans MS" w:cs="Courier New"/>
          <w:color w:val="333333"/>
        </w:rPr>
        <w:t>a) Avales concedidos.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6"/>
        <w:gridCol w:w="472"/>
        <w:gridCol w:w="1349"/>
        <w:gridCol w:w="1037"/>
        <w:gridCol w:w="1206"/>
        <w:gridCol w:w="997"/>
        <w:gridCol w:w="1085"/>
        <w:gridCol w:w="1122"/>
        <w:gridCol w:w="1002"/>
        <w:gridCol w:w="766"/>
        <w:gridCol w:w="667"/>
        <w:gridCol w:w="1085"/>
        <w:gridCol w:w="955"/>
        <w:gridCol w:w="1058"/>
      </w:tblGrid>
      <w:tr w:rsidR="00775466" w:rsidRPr="00AB0AEC">
        <w:tc>
          <w:tcPr>
            <w:tcW w:w="0" w:type="auto"/>
            <w:vMerge w:val="restart"/>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IDENTIFICACIÓN AVAL</w:t>
            </w:r>
          </w:p>
        </w:tc>
        <w:tc>
          <w:tcPr>
            <w:tcW w:w="0" w:type="auto"/>
            <w:gridSpan w:val="2"/>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ENTIDAD AVALADA</w:t>
            </w:r>
          </w:p>
        </w:tc>
        <w:tc>
          <w:tcPr>
            <w:tcW w:w="0" w:type="auto"/>
            <w:vMerge w:val="restart"/>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FECHA CONCESIÓN AVAL</w:t>
            </w:r>
          </w:p>
        </w:tc>
        <w:tc>
          <w:tcPr>
            <w:tcW w:w="0" w:type="auto"/>
            <w:vMerge w:val="restart"/>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FECHA VENCIMIENTO AVAL</w:t>
            </w:r>
          </w:p>
        </w:tc>
        <w:tc>
          <w:tcPr>
            <w:tcW w:w="0" w:type="auto"/>
            <w:vMerge w:val="restart"/>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FINALIDAD AVAL</w:t>
            </w:r>
          </w:p>
        </w:tc>
        <w:tc>
          <w:tcPr>
            <w:tcW w:w="0" w:type="auto"/>
            <w:vMerge w:val="restart"/>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AVALES PENDIENTES</w:t>
            </w:r>
          </w:p>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A 1 DE ENERO</w:t>
            </w:r>
          </w:p>
        </w:tc>
        <w:tc>
          <w:tcPr>
            <w:tcW w:w="0" w:type="auto"/>
            <w:vMerge w:val="restart"/>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AVALES CONCEDIDOS EN EL EJERCICIO</w:t>
            </w:r>
          </w:p>
        </w:tc>
        <w:tc>
          <w:tcPr>
            <w:tcW w:w="0" w:type="auto"/>
            <w:gridSpan w:val="3"/>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AVALES CANCELADOS EN EL EJERCICIO</w:t>
            </w:r>
          </w:p>
        </w:tc>
        <w:tc>
          <w:tcPr>
            <w:tcW w:w="0" w:type="auto"/>
            <w:vMerge w:val="restart"/>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AVALES PENDIENTES A 31 DE DICIEMBRE</w:t>
            </w:r>
          </w:p>
        </w:tc>
        <w:tc>
          <w:tcPr>
            <w:tcW w:w="0" w:type="auto"/>
            <w:gridSpan w:val="2"/>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PROVISIONES</w:t>
            </w:r>
          </w:p>
        </w:tc>
      </w:tr>
      <w:tr w:rsidR="00775466" w:rsidRPr="00AB0AEC">
        <w:tc>
          <w:tcPr>
            <w:tcW w:w="0" w:type="auto"/>
            <w:vMerge/>
          </w:tcPr>
          <w:p w:rsidR="00775466" w:rsidRPr="00AB0AEC" w:rsidRDefault="00775466">
            <w:pPr>
              <w:rPr>
                <w:rFonts w:ascii="Comic Sans MS" w:hAnsi="Comic Sans MS" w:cs="Courier New"/>
                <w:color w:val="000000"/>
                <w:sz w:val="18"/>
                <w:szCs w:val="18"/>
              </w:rPr>
            </w:pPr>
          </w:p>
        </w:tc>
        <w:tc>
          <w:tcPr>
            <w:tcW w:w="0" w:type="auto"/>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NIF</w:t>
            </w:r>
          </w:p>
        </w:tc>
        <w:tc>
          <w:tcPr>
            <w:tcW w:w="0" w:type="auto"/>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DENOMINACIÓN</w:t>
            </w:r>
          </w:p>
        </w:tc>
        <w:tc>
          <w:tcPr>
            <w:tcW w:w="0" w:type="auto"/>
            <w:vMerge/>
          </w:tcPr>
          <w:p w:rsidR="00775466" w:rsidRPr="00AB0AEC" w:rsidRDefault="00775466">
            <w:pPr>
              <w:rPr>
                <w:rFonts w:ascii="Comic Sans MS" w:hAnsi="Comic Sans MS" w:cs="Courier New"/>
                <w:color w:val="000000"/>
                <w:sz w:val="18"/>
                <w:szCs w:val="18"/>
              </w:rPr>
            </w:pPr>
          </w:p>
        </w:tc>
        <w:tc>
          <w:tcPr>
            <w:tcW w:w="0" w:type="auto"/>
            <w:vMerge/>
          </w:tcPr>
          <w:p w:rsidR="00775466" w:rsidRPr="00AB0AEC" w:rsidRDefault="00775466">
            <w:pPr>
              <w:rPr>
                <w:rFonts w:ascii="Comic Sans MS" w:hAnsi="Comic Sans MS" w:cs="Courier New"/>
                <w:color w:val="000000"/>
                <w:sz w:val="18"/>
                <w:szCs w:val="18"/>
              </w:rPr>
            </w:pPr>
          </w:p>
        </w:tc>
        <w:tc>
          <w:tcPr>
            <w:tcW w:w="0" w:type="auto"/>
            <w:vMerge/>
          </w:tcPr>
          <w:p w:rsidR="00775466" w:rsidRPr="00AB0AEC" w:rsidRDefault="00775466">
            <w:pPr>
              <w:rPr>
                <w:rFonts w:ascii="Comic Sans MS" w:hAnsi="Comic Sans MS" w:cs="Courier New"/>
                <w:color w:val="000000"/>
                <w:sz w:val="18"/>
                <w:szCs w:val="18"/>
              </w:rPr>
            </w:pPr>
          </w:p>
        </w:tc>
        <w:tc>
          <w:tcPr>
            <w:tcW w:w="0" w:type="auto"/>
            <w:vMerge/>
          </w:tcPr>
          <w:p w:rsidR="00775466" w:rsidRPr="00AB0AEC" w:rsidRDefault="00775466">
            <w:pPr>
              <w:rPr>
                <w:rFonts w:ascii="Comic Sans MS" w:hAnsi="Comic Sans MS" w:cs="Courier New"/>
                <w:color w:val="000000"/>
                <w:sz w:val="18"/>
                <w:szCs w:val="18"/>
              </w:rPr>
            </w:pPr>
          </w:p>
        </w:tc>
        <w:tc>
          <w:tcPr>
            <w:tcW w:w="0" w:type="auto"/>
            <w:vMerge/>
          </w:tcPr>
          <w:p w:rsidR="00775466" w:rsidRPr="00AB0AEC" w:rsidRDefault="00775466">
            <w:pPr>
              <w:rPr>
                <w:rFonts w:ascii="Comic Sans MS" w:hAnsi="Comic Sans MS" w:cs="Courier New"/>
                <w:color w:val="000000"/>
                <w:sz w:val="18"/>
                <w:szCs w:val="18"/>
              </w:rPr>
            </w:pPr>
          </w:p>
        </w:tc>
        <w:tc>
          <w:tcPr>
            <w:tcW w:w="0" w:type="auto"/>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POR EJECUCIÓN</w:t>
            </w:r>
          </w:p>
        </w:tc>
        <w:tc>
          <w:tcPr>
            <w:tcW w:w="0" w:type="auto"/>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POR OTRAS CAUSAS</w:t>
            </w:r>
          </w:p>
        </w:tc>
        <w:tc>
          <w:tcPr>
            <w:tcW w:w="0" w:type="auto"/>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TOTAL</w:t>
            </w:r>
          </w:p>
        </w:tc>
        <w:tc>
          <w:tcPr>
            <w:tcW w:w="0" w:type="auto"/>
            <w:vMerge/>
          </w:tcPr>
          <w:p w:rsidR="00775466" w:rsidRPr="00AB0AEC" w:rsidRDefault="00775466">
            <w:pPr>
              <w:rPr>
                <w:rFonts w:ascii="Comic Sans MS" w:hAnsi="Comic Sans MS" w:cs="Courier New"/>
                <w:color w:val="000000"/>
                <w:sz w:val="18"/>
                <w:szCs w:val="18"/>
              </w:rPr>
            </w:pPr>
          </w:p>
        </w:tc>
        <w:tc>
          <w:tcPr>
            <w:tcW w:w="0" w:type="auto"/>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EJERCICIO</w:t>
            </w:r>
          </w:p>
        </w:tc>
        <w:tc>
          <w:tcPr>
            <w:tcW w:w="0" w:type="auto"/>
          </w:tcPr>
          <w:p w:rsidR="00775466" w:rsidRPr="00AB0AEC" w:rsidRDefault="00775466">
            <w:pPr>
              <w:pStyle w:val="cabezatabla1"/>
              <w:rPr>
                <w:rFonts w:ascii="Comic Sans MS" w:hAnsi="Comic Sans MS" w:cs="Courier New"/>
                <w:b w:val="0"/>
                <w:bCs w:val="0"/>
                <w:color w:val="000000"/>
                <w:sz w:val="18"/>
                <w:szCs w:val="18"/>
              </w:rPr>
            </w:pPr>
            <w:r w:rsidRPr="00AB0AEC">
              <w:rPr>
                <w:rFonts w:ascii="Comic Sans MS" w:hAnsi="Comic Sans MS" w:cs="Courier New"/>
                <w:b w:val="0"/>
                <w:bCs w:val="0"/>
                <w:color w:val="000000"/>
                <w:sz w:val="18"/>
                <w:szCs w:val="18"/>
              </w:rPr>
              <w:t>ACUMULADA</w:t>
            </w:r>
          </w:p>
        </w:tc>
      </w:tr>
      <w:tr w:rsidR="00775466" w:rsidRPr="00AB0AE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r>
      <w:tr w:rsidR="00775466" w:rsidRPr="00AB0AEC">
        <w:tc>
          <w:tcPr>
            <w:tcW w:w="0" w:type="auto"/>
            <w:gridSpan w:val="6"/>
          </w:tcPr>
          <w:p w:rsidR="00062E30" w:rsidRPr="00AB0AEC" w:rsidRDefault="00062E30">
            <w:pPr>
              <w:pStyle w:val="cuerpotablaizq1"/>
              <w:rPr>
                <w:rFonts w:ascii="Comic Sans MS" w:hAnsi="Comic Sans MS" w:cs="Courier New"/>
                <w:color w:val="000000"/>
                <w:sz w:val="18"/>
                <w:szCs w:val="18"/>
              </w:rPr>
            </w:pPr>
          </w:p>
          <w:p w:rsidR="00775466" w:rsidRPr="00AB0AEC" w:rsidRDefault="00775466">
            <w:pPr>
              <w:pStyle w:val="cuerpotablaizq1"/>
              <w:rPr>
                <w:rFonts w:ascii="Comic Sans MS" w:hAnsi="Comic Sans MS" w:cs="Courier New"/>
                <w:color w:val="000000"/>
                <w:sz w:val="18"/>
                <w:szCs w:val="18"/>
              </w:rPr>
            </w:pPr>
            <w:r w:rsidRPr="00AB0AEC">
              <w:rPr>
                <w:rFonts w:ascii="Comic Sans MS" w:hAnsi="Comic Sans MS" w:cs="Courier New"/>
                <w:color w:val="000000"/>
                <w:sz w:val="18"/>
                <w:szCs w:val="18"/>
              </w:rPr>
              <w:t>TOTAL</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c>
          <w:tcPr>
            <w:tcW w:w="0" w:type="auto"/>
          </w:tcPr>
          <w:p w:rsidR="00775466" w:rsidRPr="00AB0AEC" w:rsidRDefault="00775466">
            <w:pPr>
              <w:pStyle w:val="cuerpotablacentro1"/>
              <w:rPr>
                <w:rFonts w:ascii="Comic Sans MS" w:hAnsi="Comic Sans MS" w:cs="Courier New"/>
                <w:color w:val="000000"/>
                <w:sz w:val="18"/>
                <w:szCs w:val="18"/>
              </w:rPr>
            </w:pPr>
            <w:r w:rsidRPr="00AB0AEC">
              <w:rPr>
                <w:rFonts w:ascii="Comic Sans MS" w:hAnsi="Comic Sans MS" w:cs="Courier New"/>
                <w:color w:val="000000"/>
                <w:sz w:val="18"/>
                <w:szCs w:val="18"/>
              </w:rPr>
              <w:t xml:space="preserve">  </w:t>
            </w:r>
          </w:p>
        </w:tc>
      </w:tr>
    </w:tbl>
    <w:p w:rsidR="00775466" w:rsidRPr="005D47EE" w:rsidRDefault="00775466" w:rsidP="00775466">
      <w:pPr>
        <w:pStyle w:val="parrafo21"/>
        <w:rPr>
          <w:rFonts w:ascii="Comic Sans MS" w:hAnsi="Comic Sans MS" w:cs="Courier New"/>
          <w:color w:val="333333"/>
        </w:rPr>
      </w:pPr>
      <w:r w:rsidRPr="005D47EE">
        <w:rPr>
          <w:rFonts w:ascii="Comic Sans MS" w:hAnsi="Comic Sans MS" w:cs="Courier New"/>
          <w:color w:val="333333"/>
        </w:rPr>
        <w:t>b) Avales ejecutados.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2"/>
        <w:gridCol w:w="587"/>
        <w:gridCol w:w="1858"/>
        <w:gridCol w:w="1405"/>
        <w:gridCol w:w="1650"/>
        <w:gridCol w:w="1347"/>
        <w:gridCol w:w="1518"/>
        <w:gridCol w:w="1944"/>
        <w:gridCol w:w="1956"/>
      </w:tblGrid>
      <w:tr w:rsidR="00775466" w:rsidRPr="005D47EE">
        <w:tc>
          <w:tcPr>
            <w:tcW w:w="0" w:type="auto"/>
            <w:vMerge w:val="restart"/>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IDENTIFICACIÓN AVAL</w:t>
            </w:r>
          </w:p>
        </w:tc>
        <w:tc>
          <w:tcPr>
            <w:tcW w:w="0" w:type="auto"/>
            <w:gridSpan w:val="2"/>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ENTIDAD AVALADA</w:t>
            </w:r>
          </w:p>
        </w:tc>
        <w:tc>
          <w:tcPr>
            <w:tcW w:w="0" w:type="auto"/>
            <w:vMerge w:val="restart"/>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FECHA CONCESIÓN AVAL</w:t>
            </w:r>
          </w:p>
        </w:tc>
        <w:tc>
          <w:tcPr>
            <w:tcW w:w="0" w:type="auto"/>
            <w:vMerge w:val="restart"/>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FECHA VENCIMIENTO AVAL</w:t>
            </w:r>
          </w:p>
        </w:tc>
        <w:tc>
          <w:tcPr>
            <w:tcW w:w="0" w:type="auto"/>
            <w:vMerge w:val="restart"/>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FINALIDAD AVAL</w:t>
            </w:r>
          </w:p>
        </w:tc>
        <w:tc>
          <w:tcPr>
            <w:tcW w:w="0" w:type="auto"/>
            <w:vMerge w:val="restart"/>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AVALES CANCELADOS EN EL EJERCICIO POR EJECUCIÓN</w:t>
            </w:r>
          </w:p>
        </w:tc>
        <w:tc>
          <w:tcPr>
            <w:tcW w:w="0" w:type="auto"/>
            <w:vMerge w:val="restart"/>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APLICACIÓN PRESUPUESTARIA</w:t>
            </w:r>
          </w:p>
        </w:tc>
        <w:tc>
          <w:tcPr>
            <w:tcW w:w="0" w:type="auto"/>
            <w:vMerge w:val="restart"/>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CONCEPTO NO PRESUPUESTARIO</w:t>
            </w:r>
          </w:p>
        </w:tc>
      </w:tr>
      <w:tr w:rsidR="00775466" w:rsidRPr="005D47EE">
        <w:tc>
          <w:tcPr>
            <w:tcW w:w="0" w:type="auto"/>
            <w:vMerge/>
          </w:tcPr>
          <w:p w:rsidR="00775466" w:rsidRPr="005D47EE" w:rsidRDefault="00775466">
            <w:pPr>
              <w:rPr>
                <w:rFonts w:ascii="Comic Sans MS" w:hAnsi="Comic Sans MS"/>
                <w:color w:val="444444"/>
                <w:sz w:val="19"/>
                <w:szCs w:val="19"/>
              </w:rPr>
            </w:pPr>
          </w:p>
        </w:tc>
        <w:tc>
          <w:tcPr>
            <w:tcW w:w="0" w:type="auto"/>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NIF</w:t>
            </w:r>
          </w:p>
        </w:tc>
        <w:tc>
          <w:tcPr>
            <w:tcW w:w="0" w:type="auto"/>
          </w:tcPr>
          <w:p w:rsidR="00775466" w:rsidRPr="005D47EE" w:rsidRDefault="00775466">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DENOMINACIÓN</w:t>
            </w:r>
          </w:p>
        </w:tc>
        <w:tc>
          <w:tcPr>
            <w:tcW w:w="0" w:type="auto"/>
            <w:vMerge/>
          </w:tcPr>
          <w:p w:rsidR="00775466" w:rsidRPr="005D47EE" w:rsidRDefault="00775466">
            <w:pPr>
              <w:rPr>
                <w:rFonts w:ascii="Comic Sans MS" w:hAnsi="Comic Sans MS"/>
                <w:color w:val="444444"/>
                <w:sz w:val="19"/>
                <w:szCs w:val="19"/>
              </w:rPr>
            </w:pPr>
          </w:p>
        </w:tc>
        <w:tc>
          <w:tcPr>
            <w:tcW w:w="0" w:type="auto"/>
            <w:vMerge/>
          </w:tcPr>
          <w:p w:rsidR="00775466" w:rsidRPr="005D47EE" w:rsidRDefault="00775466">
            <w:pPr>
              <w:rPr>
                <w:rFonts w:ascii="Comic Sans MS" w:hAnsi="Comic Sans MS"/>
                <w:color w:val="444444"/>
                <w:sz w:val="19"/>
                <w:szCs w:val="19"/>
              </w:rPr>
            </w:pPr>
          </w:p>
        </w:tc>
        <w:tc>
          <w:tcPr>
            <w:tcW w:w="0" w:type="auto"/>
            <w:vMerge/>
          </w:tcPr>
          <w:p w:rsidR="00775466" w:rsidRPr="005D47EE" w:rsidRDefault="00775466">
            <w:pPr>
              <w:rPr>
                <w:rFonts w:ascii="Comic Sans MS" w:hAnsi="Comic Sans MS"/>
                <w:color w:val="444444"/>
                <w:sz w:val="19"/>
                <w:szCs w:val="19"/>
              </w:rPr>
            </w:pPr>
          </w:p>
        </w:tc>
        <w:tc>
          <w:tcPr>
            <w:tcW w:w="0" w:type="auto"/>
            <w:vMerge/>
          </w:tcPr>
          <w:p w:rsidR="00775466" w:rsidRPr="005D47EE" w:rsidRDefault="00775466">
            <w:pPr>
              <w:rPr>
                <w:rFonts w:ascii="Comic Sans MS" w:hAnsi="Comic Sans MS"/>
                <w:color w:val="444444"/>
                <w:sz w:val="19"/>
                <w:szCs w:val="19"/>
              </w:rPr>
            </w:pPr>
          </w:p>
        </w:tc>
        <w:tc>
          <w:tcPr>
            <w:tcW w:w="0" w:type="auto"/>
            <w:vMerge/>
          </w:tcPr>
          <w:p w:rsidR="00775466" w:rsidRPr="005D47EE" w:rsidRDefault="00775466">
            <w:pPr>
              <w:rPr>
                <w:rFonts w:ascii="Comic Sans MS" w:hAnsi="Comic Sans MS"/>
                <w:color w:val="444444"/>
                <w:sz w:val="19"/>
                <w:szCs w:val="19"/>
              </w:rPr>
            </w:pPr>
          </w:p>
        </w:tc>
        <w:tc>
          <w:tcPr>
            <w:tcW w:w="0" w:type="auto"/>
            <w:vMerge/>
          </w:tcPr>
          <w:p w:rsidR="00775466" w:rsidRPr="005D47EE" w:rsidRDefault="00775466">
            <w:pPr>
              <w:rPr>
                <w:rFonts w:ascii="Comic Sans MS" w:hAnsi="Comic Sans MS"/>
                <w:color w:val="444444"/>
                <w:sz w:val="19"/>
                <w:szCs w:val="19"/>
              </w:rPr>
            </w:pPr>
          </w:p>
        </w:tc>
      </w:tr>
      <w:tr w:rsidR="00775466" w:rsidRPr="005D47EE">
        <w:tc>
          <w:tcPr>
            <w:tcW w:w="0" w:type="auto"/>
          </w:tcPr>
          <w:p w:rsidR="00062E30" w:rsidRPr="005D47EE" w:rsidRDefault="00062E30">
            <w:pPr>
              <w:pStyle w:val="cuerpotablacentro1"/>
              <w:rPr>
                <w:rFonts w:ascii="Comic Sans MS" w:hAnsi="Comic Sans MS"/>
                <w:color w:val="444444"/>
                <w:sz w:val="17"/>
                <w:szCs w:val="17"/>
              </w:rPr>
            </w:pPr>
          </w:p>
          <w:p w:rsidR="00822147" w:rsidRPr="005D47EE" w:rsidRDefault="00822147">
            <w:pPr>
              <w:pStyle w:val="cuerpotablacentro1"/>
              <w:rPr>
                <w:rFonts w:ascii="Comic Sans MS" w:hAnsi="Comic Sans MS"/>
                <w:color w:val="444444"/>
                <w:sz w:val="17"/>
                <w:szCs w:val="17"/>
              </w:rPr>
            </w:pPr>
          </w:p>
          <w:p w:rsidR="00822147" w:rsidRPr="005D47EE" w:rsidRDefault="00822147">
            <w:pPr>
              <w:pStyle w:val="cuerpotablacentro1"/>
              <w:rPr>
                <w:rFonts w:ascii="Comic Sans MS" w:hAnsi="Comic Sans MS"/>
                <w:color w:val="444444"/>
                <w:sz w:val="17"/>
                <w:szCs w:val="17"/>
              </w:rPr>
            </w:pPr>
          </w:p>
          <w:p w:rsidR="00775466" w:rsidRPr="005D47EE" w:rsidRDefault="00775466">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775466" w:rsidRPr="005D47EE" w:rsidRDefault="00775466">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775466" w:rsidRPr="005D47EE" w:rsidRDefault="00775466">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775466" w:rsidRPr="005D47EE" w:rsidRDefault="00775466">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775466" w:rsidRPr="005D47EE" w:rsidRDefault="00775466">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775466" w:rsidRPr="005D47EE" w:rsidRDefault="00775466">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775466" w:rsidRPr="005D47EE" w:rsidRDefault="00775466">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775466" w:rsidRPr="005D47EE" w:rsidRDefault="00775466">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775466" w:rsidRPr="005D47EE" w:rsidRDefault="00775466">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r>
      <w:tr w:rsidR="00775466" w:rsidRPr="005D47EE">
        <w:tc>
          <w:tcPr>
            <w:tcW w:w="0" w:type="auto"/>
            <w:gridSpan w:val="6"/>
          </w:tcPr>
          <w:p w:rsidR="00775466" w:rsidRPr="005D47EE" w:rsidRDefault="00775466">
            <w:pPr>
              <w:pStyle w:val="cuerpotablaizq1"/>
              <w:rPr>
                <w:rFonts w:ascii="Comic Sans MS" w:hAnsi="Comic Sans MS"/>
                <w:color w:val="444444"/>
                <w:sz w:val="17"/>
                <w:szCs w:val="17"/>
              </w:rPr>
            </w:pPr>
            <w:r w:rsidRPr="005D47EE">
              <w:rPr>
                <w:rFonts w:ascii="Comic Sans MS" w:hAnsi="Comic Sans MS"/>
                <w:color w:val="444444"/>
                <w:sz w:val="17"/>
                <w:szCs w:val="17"/>
              </w:rPr>
              <w:t>TOTAL</w:t>
            </w:r>
          </w:p>
        </w:tc>
        <w:tc>
          <w:tcPr>
            <w:tcW w:w="0" w:type="auto"/>
          </w:tcPr>
          <w:p w:rsidR="00775466" w:rsidRPr="005D47EE" w:rsidRDefault="00775466">
            <w:pPr>
              <w:rPr>
                <w:rFonts w:ascii="Comic Sans MS" w:hAnsi="Comic Sans MS"/>
                <w:sz w:val="20"/>
                <w:szCs w:val="20"/>
              </w:rPr>
            </w:pPr>
          </w:p>
        </w:tc>
        <w:tc>
          <w:tcPr>
            <w:tcW w:w="0" w:type="auto"/>
          </w:tcPr>
          <w:p w:rsidR="00775466" w:rsidRPr="005D47EE" w:rsidRDefault="00775466">
            <w:pPr>
              <w:rPr>
                <w:rFonts w:ascii="Comic Sans MS" w:hAnsi="Comic Sans MS"/>
                <w:sz w:val="20"/>
                <w:szCs w:val="20"/>
              </w:rPr>
            </w:pPr>
          </w:p>
        </w:tc>
        <w:tc>
          <w:tcPr>
            <w:tcW w:w="0" w:type="auto"/>
          </w:tcPr>
          <w:p w:rsidR="00775466" w:rsidRPr="005D47EE" w:rsidRDefault="00775466">
            <w:pPr>
              <w:rPr>
                <w:rFonts w:ascii="Comic Sans MS" w:hAnsi="Comic Sans MS"/>
                <w:sz w:val="20"/>
                <w:szCs w:val="20"/>
              </w:rPr>
            </w:pPr>
          </w:p>
        </w:tc>
      </w:tr>
    </w:tbl>
    <w:p w:rsidR="00775466" w:rsidRPr="005D47EE" w:rsidRDefault="00775466" w:rsidP="00775466">
      <w:pPr>
        <w:pStyle w:val="parrafo21"/>
        <w:rPr>
          <w:rFonts w:ascii="Comic Sans MS" w:hAnsi="Comic Sans MS" w:cs="Courier New"/>
          <w:color w:val="333333"/>
        </w:rPr>
      </w:pPr>
      <w:r w:rsidRPr="005D47EE">
        <w:rPr>
          <w:rFonts w:ascii="Comic Sans MS" w:hAnsi="Comic Sans MS" w:cs="Courier New"/>
          <w:color w:val="333333"/>
        </w:rPr>
        <w:t xml:space="preserve"> c) Avales reintegrados.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7"/>
        <w:gridCol w:w="4315"/>
        <w:gridCol w:w="3223"/>
        <w:gridCol w:w="3405"/>
      </w:tblGrid>
      <w:tr w:rsidR="00BE2474" w:rsidRPr="005D47EE">
        <w:tc>
          <w:tcPr>
            <w:tcW w:w="0" w:type="auto"/>
          </w:tcPr>
          <w:p w:rsidR="00BE2474" w:rsidRPr="005D47EE" w:rsidRDefault="00BE2474">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lastRenderedPageBreak/>
              <w:t>AÑO DE EJECUCIÓN</w:t>
            </w:r>
          </w:p>
        </w:tc>
        <w:tc>
          <w:tcPr>
            <w:tcW w:w="0" w:type="auto"/>
          </w:tcPr>
          <w:p w:rsidR="00BE2474" w:rsidRPr="005D47EE" w:rsidRDefault="00BE2474">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IMPORTE REINTEGRADO EN EL EJERCICIO</w:t>
            </w:r>
          </w:p>
        </w:tc>
        <w:tc>
          <w:tcPr>
            <w:tcW w:w="0" w:type="auto"/>
          </w:tcPr>
          <w:p w:rsidR="00BE2474" w:rsidRPr="005D47EE" w:rsidRDefault="00BE2474">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APLICACIÓN PRESUPUESTARIA</w:t>
            </w:r>
          </w:p>
        </w:tc>
        <w:tc>
          <w:tcPr>
            <w:tcW w:w="0" w:type="auto"/>
          </w:tcPr>
          <w:p w:rsidR="00BE2474" w:rsidRPr="005D47EE" w:rsidRDefault="00BE2474">
            <w:pPr>
              <w:pStyle w:val="cabezatabla1"/>
              <w:rPr>
                <w:rFonts w:ascii="Comic Sans MS" w:hAnsi="Comic Sans MS"/>
                <w:b w:val="0"/>
                <w:bCs w:val="0"/>
                <w:color w:val="444444"/>
                <w:sz w:val="19"/>
                <w:szCs w:val="19"/>
              </w:rPr>
            </w:pPr>
            <w:r w:rsidRPr="005D47EE">
              <w:rPr>
                <w:rFonts w:ascii="Comic Sans MS" w:hAnsi="Comic Sans MS"/>
                <w:b w:val="0"/>
                <w:bCs w:val="0"/>
                <w:color w:val="444444"/>
                <w:sz w:val="19"/>
                <w:szCs w:val="19"/>
              </w:rPr>
              <w:t>CONCEPTO NO PRESUPUESTARIO</w:t>
            </w:r>
          </w:p>
        </w:tc>
      </w:tr>
      <w:tr w:rsidR="00BE2474" w:rsidRPr="005D47EE">
        <w:tc>
          <w:tcPr>
            <w:tcW w:w="0" w:type="auto"/>
          </w:tcPr>
          <w:p w:rsidR="00062E30" w:rsidRPr="005D47EE" w:rsidRDefault="00062E30">
            <w:pPr>
              <w:pStyle w:val="cuerpotablacentro1"/>
              <w:rPr>
                <w:rFonts w:ascii="Comic Sans MS" w:hAnsi="Comic Sans MS"/>
                <w:color w:val="444444"/>
                <w:sz w:val="17"/>
                <w:szCs w:val="17"/>
              </w:rPr>
            </w:pPr>
          </w:p>
          <w:p w:rsidR="00062E30" w:rsidRPr="005D47EE" w:rsidRDefault="00062E30">
            <w:pPr>
              <w:pStyle w:val="cuerpotablacentro1"/>
              <w:rPr>
                <w:rFonts w:ascii="Comic Sans MS" w:hAnsi="Comic Sans MS"/>
                <w:color w:val="444444"/>
                <w:sz w:val="17"/>
                <w:szCs w:val="17"/>
              </w:rPr>
            </w:pPr>
          </w:p>
          <w:p w:rsidR="00822147" w:rsidRPr="005D47EE" w:rsidRDefault="00822147">
            <w:pPr>
              <w:pStyle w:val="cuerpotablacentro1"/>
              <w:rPr>
                <w:rFonts w:ascii="Comic Sans MS" w:hAnsi="Comic Sans MS"/>
                <w:color w:val="444444"/>
                <w:sz w:val="17"/>
                <w:szCs w:val="17"/>
              </w:rPr>
            </w:pPr>
          </w:p>
          <w:p w:rsidR="00BE2474" w:rsidRPr="005D47EE" w:rsidRDefault="00BE2474">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BE2474" w:rsidRPr="005D47EE" w:rsidRDefault="00BE2474">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BE2474" w:rsidRPr="005D47EE" w:rsidRDefault="00BE2474">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Pr>
          <w:p w:rsidR="00BE2474" w:rsidRPr="005D47EE" w:rsidRDefault="00BE2474">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r>
      <w:tr w:rsidR="00BE2474" w:rsidRPr="005D47EE">
        <w:tc>
          <w:tcPr>
            <w:tcW w:w="0" w:type="auto"/>
          </w:tcPr>
          <w:p w:rsidR="00062E30" w:rsidRPr="005D47EE" w:rsidRDefault="00062E30">
            <w:pPr>
              <w:pStyle w:val="cuerpotablaizq1"/>
              <w:rPr>
                <w:rFonts w:ascii="Comic Sans MS" w:hAnsi="Comic Sans MS"/>
                <w:color w:val="444444"/>
                <w:sz w:val="17"/>
                <w:szCs w:val="17"/>
              </w:rPr>
            </w:pPr>
          </w:p>
          <w:p w:rsidR="00BE2474" w:rsidRPr="005D47EE" w:rsidRDefault="00BE2474">
            <w:pPr>
              <w:pStyle w:val="cuerpotablaizq1"/>
              <w:rPr>
                <w:rFonts w:ascii="Comic Sans MS" w:hAnsi="Comic Sans MS"/>
                <w:color w:val="444444"/>
                <w:sz w:val="17"/>
                <w:szCs w:val="17"/>
              </w:rPr>
            </w:pPr>
            <w:r w:rsidRPr="005D47EE">
              <w:rPr>
                <w:rFonts w:ascii="Comic Sans MS" w:hAnsi="Comic Sans MS"/>
                <w:color w:val="444444"/>
                <w:sz w:val="17"/>
                <w:szCs w:val="17"/>
              </w:rPr>
              <w:t>TOTAL</w:t>
            </w:r>
          </w:p>
        </w:tc>
        <w:tc>
          <w:tcPr>
            <w:tcW w:w="0" w:type="auto"/>
          </w:tcPr>
          <w:p w:rsidR="00BE2474" w:rsidRPr="005D47EE" w:rsidRDefault="00BE2474">
            <w:pPr>
              <w:rPr>
                <w:rFonts w:ascii="Comic Sans MS" w:hAnsi="Comic Sans MS"/>
                <w:sz w:val="20"/>
                <w:szCs w:val="20"/>
              </w:rPr>
            </w:pPr>
          </w:p>
        </w:tc>
        <w:tc>
          <w:tcPr>
            <w:tcW w:w="0" w:type="auto"/>
          </w:tcPr>
          <w:p w:rsidR="00BE2474" w:rsidRPr="005D47EE" w:rsidRDefault="00BE2474">
            <w:pPr>
              <w:rPr>
                <w:rFonts w:ascii="Comic Sans MS" w:hAnsi="Comic Sans MS"/>
                <w:sz w:val="20"/>
                <w:szCs w:val="20"/>
              </w:rPr>
            </w:pPr>
          </w:p>
        </w:tc>
        <w:tc>
          <w:tcPr>
            <w:tcW w:w="0" w:type="auto"/>
          </w:tcPr>
          <w:p w:rsidR="00BE2474" w:rsidRPr="005D47EE" w:rsidRDefault="00BE2474">
            <w:pPr>
              <w:rPr>
                <w:rFonts w:ascii="Comic Sans MS" w:hAnsi="Comic Sans MS"/>
                <w:sz w:val="20"/>
                <w:szCs w:val="20"/>
              </w:rPr>
            </w:pPr>
          </w:p>
        </w:tc>
      </w:tr>
    </w:tbl>
    <w:p w:rsidR="00775466" w:rsidRPr="005D47EE" w:rsidRDefault="00775466">
      <w:pPr>
        <w:rPr>
          <w:rFonts w:ascii="Comic Sans MS" w:hAnsi="Comic Sans MS" w:cs="Courier New"/>
          <w:sz w:val="20"/>
          <w:szCs w:val="20"/>
        </w:rPr>
      </w:pPr>
    </w:p>
    <w:p w:rsidR="00D56ABB" w:rsidRPr="005D47EE" w:rsidRDefault="00D56ABB">
      <w:pPr>
        <w:rPr>
          <w:rFonts w:ascii="Comic Sans MS" w:hAnsi="Comic Sans MS" w:cs="Courier New"/>
          <w:color w:val="000000"/>
        </w:rPr>
      </w:pPr>
    </w:p>
    <w:p w:rsidR="006A088A" w:rsidRPr="005D47EE" w:rsidRDefault="00D56ABB" w:rsidP="006A088A">
      <w:pPr>
        <w:jc w:val="both"/>
        <w:rPr>
          <w:rFonts w:ascii="Comic Sans MS" w:hAnsi="Comic Sans MS" w:cs="Courier New"/>
          <w:color w:val="000000"/>
        </w:rPr>
      </w:pPr>
      <w:r w:rsidRPr="005D47EE">
        <w:rPr>
          <w:rFonts w:ascii="Comic Sans MS" w:hAnsi="Comic Sans MS" w:cs="Courier New"/>
          <w:color w:val="000000"/>
        </w:rPr>
        <w:t xml:space="preserve">5. Otra información: </w:t>
      </w:r>
    </w:p>
    <w:p w:rsidR="006A088A" w:rsidRPr="005D47EE" w:rsidRDefault="006A088A" w:rsidP="006A088A">
      <w:pPr>
        <w:jc w:val="both"/>
        <w:rPr>
          <w:rFonts w:ascii="Comic Sans MS" w:hAnsi="Comic Sans MS" w:cs="Courier New"/>
          <w:color w:val="000000"/>
        </w:rPr>
      </w:pPr>
    </w:p>
    <w:p w:rsidR="000C37B7" w:rsidRPr="005D47EE" w:rsidRDefault="00D56ABB" w:rsidP="006A088A">
      <w:pPr>
        <w:jc w:val="both"/>
        <w:rPr>
          <w:rFonts w:ascii="Comic Sans MS" w:hAnsi="Comic Sans MS" w:cs="Courier New"/>
          <w:color w:val="000000"/>
        </w:rPr>
      </w:pPr>
      <w:r w:rsidRPr="005D47EE">
        <w:rPr>
          <w:rFonts w:ascii="Comic Sans MS" w:hAnsi="Comic Sans MS" w:cs="Courier New"/>
          <w:color w:val="000000"/>
        </w:rPr>
        <w:t xml:space="preserve">a) El importe de las deudas con garantía real. </w:t>
      </w:r>
    </w:p>
    <w:p w:rsidR="000C37B7" w:rsidRPr="005D47EE" w:rsidRDefault="000C37B7" w:rsidP="006A088A">
      <w:pPr>
        <w:jc w:val="both"/>
        <w:rPr>
          <w:rFonts w:ascii="Comic Sans MS" w:hAnsi="Comic Sans MS" w:cs="Courier New"/>
          <w:color w:val="000000"/>
        </w:rPr>
      </w:pPr>
    </w:p>
    <w:p w:rsidR="006A088A" w:rsidRPr="005D47EE" w:rsidRDefault="00D56ABB" w:rsidP="006A088A">
      <w:pPr>
        <w:jc w:val="both"/>
        <w:rPr>
          <w:rFonts w:ascii="Comic Sans MS" w:hAnsi="Comic Sans MS" w:cs="Courier New"/>
          <w:color w:val="000000"/>
        </w:rPr>
      </w:pPr>
      <w:r w:rsidRPr="005D47EE">
        <w:rPr>
          <w:rFonts w:ascii="Comic Sans MS" w:hAnsi="Comic Sans MS" w:cs="Courier New"/>
          <w:color w:val="000000"/>
        </w:rPr>
        <w:t>b) Deudas impagadas durante el ejercicio y situación del impago a la fecha de formulación de las cuentas anuales.</w:t>
      </w:r>
    </w:p>
    <w:p w:rsidR="006A088A" w:rsidRPr="005D47EE" w:rsidRDefault="006A088A" w:rsidP="006A088A">
      <w:pPr>
        <w:jc w:val="both"/>
        <w:rPr>
          <w:rFonts w:ascii="Comic Sans MS" w:hAnsi="Comic Sans MS" w:cs="Courier New"/>
          <w:color w:val="000000"/>
        </w:rPr>
      </w:pPr>
    </w:p>
    <w:p w:rsidR="006A088A" w:rsidRPr="005D47EE" w:rsidRDefault="00D56ABB" w:rsidP="006A088A">
      <w:pPr>
        <w:jc w:val="both"/>
        <w:rPr>
          <w:rFonts w:ascii="Comic Sans MS" w:hAnsi="Comic Sans MS" w:cs="Courier New"/>
          <w:color w:val="000000"/>
        </w:rPr>
      </w:pPr>
      <w:r w:rsidRPr="005D47EE">
        <w:rPr>
          <w:rFonts w:ascii="Comic Sans MS" w:hAnsi="Comic Sans MS" w:cs="Courier New"/>
          <w:color w:val="000000"/>
        </w:rPr>
        <w:t xml:space="preserve">c) Otras situaciones distintas del impago que hayan otorgado al prestamista el derecho a reclamar el pago anticipado. </w:t>
      </w:r>
    </w:p>
    <w:p w:rsidR="006A088A" w:rsidRPr="005D47EE" w:rsidRDefault="006A088A" w:rsidP="006A088A">
      <w:pPr>
        <w:jc w:val="both"/>
        <w:rPr>
          <w:rFonts w:ascii="Comic Sans MS" w:hAnsi="Comic Sans MS" w:cs="Courier New"/>
          <w:color w:val="000000"/>
        </w:rPr>
      </w:pPr>
    </w:p>
    <w:p w:rsidR="006A088A" w:rsidRPr="005D47EE" w:rsidRDefault="00D56ABB" w:rsidP="006A088A">
      <w:pPr>
        <w:jc w:val="both"/>
        <w:rPr>
          <w:rFonts w:ascii="Comic Sans MS" w:hAnsi="Comic Sans MS" w:cs="Courier New"/>
          <w:color w:val="000000"/>
        </w:rPr>
      </w:pPr>
      <w:r w:rsidRPr="005D47EE">
        <w:rPr>
          <w:rFonts w:ascii="Comic Sans MS" w:hAnsi="Comic Sans MS" w:cs="Courier New"/>
          <w:color w:val="000000"/>
        </w:rPr>
        <w:t xml:space="preserve">d) Derivados financieros que al cierre del ejercicio sean pasivos a los que no se aplique la contabilidad de coberturas, indicando los motivos por los que se mantiene el instrumento derivado. </w:t>
      </w:r>
    </w:p>
    <w:p w:rsidR="006A088A" w:rsidRPr="005D47EE" w:rsidRDefault="006A088A" w:rsidP="006A088A">
      <w:pPr>
        <w:jc w:val="both"/>
        <w:rPr>
          <w:rFonts w:ascii="Comic Sans MS" w:hAnsi="Comic Sans MS" w:cs="Courier New"/>
          <w:color w:val="000000"/>
        </w:rPr>
      </w:pPr>
    </w:p>
    <w:p w:rsidR="00D56ABB" w:rsidRPr="005D47EE" w:rsidRDefault="00D56ABB" w:rsidP="006A088A">
      <w:pPr>
        <w:jc w:val="both"/>
        <w:rPr>
          <w:rFonts w:ascii="Comic Sans MS" w:hAnsi="Comic Sans MS" w:cs="Courier New"/>
        </w:rPr>
      </w:pPr>
      <w:r w:rsidRPr="005D47EE">
        <w:rPr>
          <w:rFonts w:ascii="Comic Sans MS" w:hAnsi="Comic Sans MS" w:cs="Courier New"/>
          <w:color w:val="000000"/>
        </w:rPr>
        <w:t>e) Cualquier otra información de carácter sustantivo que afecte a los pasivos financieros.</w:t>
      </w:r>
    </w:p>
    <w:p w:rsidR="00822147" w:rsidRPr="005D47EE" w:rsidRDefault="00822147" w:rsidP="006A088A">
      <w:pPr>
        <w:jc w:val="both"/>
        <w:rPr>
          <w:rFonts w:ascii="Comic Sans MS" w:hAnsi="Comic Sans MS" w:cs="Courier New"/>
          <w:sz w:val="20"/>
          <w:szCs w:val="20"/>
        </w:rPr>
      </w:pPr>
    </w:p>
    <w:p w:rsidR="00F14B9B" w:rsidRPr="005D47EE" w:rsidRDefault="00F14B9B" w:rsidP="00F14B9B">
      <w:pPr>
        <w:rPr>
          <w:rFonts w:ascii="Comic Sans MS" w:hAnsi="Comic Sans MS" w:cs="Courier New"/>
          <w:b/>
        </w:rPr>
      </w:pPr>
      <w:r w:rsidRPr="005D47EE">
        <w:rPr>
          <w:rFonts w:ascii="Comic Sans MS" w:hAnsi="Comic Sans MS" w:cs="Courier New"/>
          <w:b/>
          <w:sz w:val="36"/>
          <w:szCs w:val="36"/>
        </w:rPr>
        <w:t>1</w:t>
      </w:r>
      <w:r w:rsidR="00D00877" w:rsidRPr="005D47EE">
        <w:rPr>
          <w:rFonts w:ascii="Comic Sans MS" w:hAnsi="Comic Sans MS" w:cs="Courier New"/>
          <w:b/>
          <w:sz w:val="36"/>
          <w:szCs w:val="36"/>
        </w:rPr>
        <w:t>2</w:t>
      </w:r>
      <w:r w:rsidRPr="005D47EE">
        <w:rPr>
          <w:rFonts w:ascii="Comic Sans MS" w:hAnsi="Comic Sans MS" w:cs="Courier New"/>
          <w:b/>
          <w:sz w:val="36"/>
          <w:szCs w:val="36"/>
        </w:rPr>
        <w:t>.</w:t>
      </w:r>
      <w:r w:rsidR="006A088A" w:rsidRPr="005D47EE">
        <w:rPr>
          <w:rFonts w:ascii="Comic Sans MS" w:hAnsi="Comic Sans MS" w:cs="Courier New"/>
          <w:b/>
          <w:sz w:val="36"/>
          <w:szCs w:val="36"/>
        </w:rPr>
        <w:t>COBERTURAS CONTABLES</w:t>
      </w:r>
      <w:r w:rsidR="00D00877" w:rsidRPr="005D47EE">
        <w:rPr>
          <w:rFonts w:ascii="Comic Sans MS" w:hAnsi="Comic Sans MS" w:cs="Courier New"/>
          <w:b/>
          <w:sz w:val="36"/>
          <w:szCs w:val="36"/>
        </w:rPr>
        <w:t>.</w:t>
      </w:r>
    </w:p>
    <w:p w:rsidR="006A088A" w:rsidRPr="005D47EE" w:rsidRDefault="006A088A" w:rsidP="00F14B9B">
      <w:pPr>
        <w:rPr>
          <w:rFonts w:ascii="Comic Sans MS" w:hAnsi="Comic Sans MS" w:cs="Courier New"/>
          <w:b/>
        </w:rPr>
      </w:pPr>
    </w:p>
    <w:p w:rsidR="006A088A" w:rsidRPr="005D47EE" w:rsidRDefault="000B2570" w:rsidP="006A088A">
      <w:pPr>
        <w:jc w:val="both"/>
        <w:rPr>
          <w:rFonts w:ascii="Comic Sans MS" w:hAnsi="Comic Sans MS" w:cs="Courier New"/>
          <w:color w:val="000000"/>
        </w:rPr>
      </w:pPr>
      <w:r>
        <w:rPr>
          <w:rFonts w:ascii="Comic Sans MS" w:hAnsi="Comic Sans MS" w:cs="Courier New"/>
          <w:color w:val="000000"/>
        </w:rPr>
        <w:tab/>
      </w:r>
      <w:r w:rsidR="006A088A" w:rsidRPr="005D47EE">
        <w:rPr>
          <w:rFonts w:ascii="Comic Sans MS" w:hAnsi="Comic Sans MS" w:cs="Courier New"/>
          <w:color w:val="000000"/>
        </w:rPr>
        <w:t xml:space="preserve">Para cada operación a la que sea aplicable la norma de reconocimiento y valoración n.º 10, “Coberturas contables” se presentará la siguiente información: </w:t>
      </w:r>
    </w:p>
    <w:p w:rsidR="006A088A" w:rsidRPr="005D47EE" w:rsidRDefault="006A088A" w:rsidP="006A088A">
      <w:pPr>
        <w:jc w:val="both"/>
        <w:rPr>
          <w:rFonts w:ascii="Comic Sans MS" w:hAnsi="Comic Sans MS" w:cs="Courier New"/>
          <w:color w:val="000000"/>
        </w:rPr>
      </w:pPr>
    </w:p>
    <w:p w:rsidR="006A088A" w:rsidRPr="005D47EE" w:rsidRDefault="006A088A" w:rsidP="006A088A">
      <w:pPr>
        <w:jc w:val="both"/>
        <w:rPr>
          <w:rFonts w:ascii="Comic Sans MS" w:hAnsi="Comic Sans MS" w:cs="Courier New"/>
          <w:color w:val="000000"/>
        </w:rPr>
      </w:pPr>
      <w:r w:rsidRPr="005D47EE">
        <w:rPr>
          <w:rFonts w:ascii="Comic Sans MS" w:hAnsi="Comic Sans MS" w:cs="Courier New"/>
          <w:color w:val="000000"/>
        </w:rPr>
        <w:t xml:space="preserve">1. Descripción detallada del instrumento de cobertura, de la partida cubierta y de la naturaleza de los riesgos que han sido cubiertos. </w:t>
      </w:r>
    </w:p>
    <w:p w:rsidR="006A088A" w:rsidRPr="005D47EE" w:rsidRDefault="006A088A" w:rsidP="006A088A">
      <w:pPr>
        <w:jc w:val="both"/>
        <w:rPr>
          <w:rFonts w:ascii="Comic Sans MS" w:hAnsi="Comic Sans MS" w:cs="Courier New"/>
          <w:color w:val="000000"/>
        </w:rPr>
      </w:pPr>
    </w:p>
    <w:p w:rsidR="006A088A" w:rsidRPr="005D47EE" w:rsidRDefault="006A088A" w:rsidP="006A088A">
      <w:pPr>
        <w:jc w:val="both"/>
        <w:rPr>
          <w:rFonts w:ascii="Comic Sans MS" w:hAnsi="Comic Sans MS" w:cs="Courier New"/>
          <w:color w:val="000000"/>
        </w:rPr>
      </w:pPr>
      <w:r w:rsidRPr="005D47EE">
        <w:rPr>
          <w:rFonts w:ascii="Comic Sans MS" w:hAnsi="Comic Sans MS" w:cs="Courier New"/>
          <w:color w:val="000000"/>
        </w:rPr>
        <w:lastRenderedPageBreak/>
        <w:t xml:space="preserve">2. Justificación de que se siguen cumpliendo los requisitos para aplicar la contabilidad de coberturas. </w:t>
      </w:r>
    </w:p>
    <w:p w:rsidR="006A088A" w:rsidRPr="005D47EE" w:rsidRDefault="006A088A" w:rsidP="006A088A">
      <w:pPr>
        <w:jc w:val="both"/>
        <w:rPr>
          <w:rFonts w:ascii="Comic Sans MS" w:hAnsi="Comic Sans MS" w:cs="Courier New"/>
          <w:color w:val="000000"/>
        </w:rPr>
      </w:pPr>
    </w:p>
    <w:p w:rsidR="006A088A" w:rsidRPr="005D47EE" w:rsidRDefault="006A088A" w:rsidP="006A088A">
      <w:pPr>
        <w:jc w:val="both"/>
        <w:rPr>
          <w:rFonts w:ascii="Comic Sans MS" w:hAnsi="Comic Sans MS" w:cs="Courier New"/>
          <w:color w:val="000000"/>
        </w:rPr>
      </w:pPr>
      <w:r w:rsidRPr="005D47EE">
        <w:rPr>
          <w:rFonts w:ascii="Comic Sans MS" w:hAnsi="Comic Sans MS" w:cs="Courier New"/>
          <w:color w:val="000000"/>
        </w:rPr>
        <w:t xml:space="preserve">3. Valor contable del instrumento de cobertura al inicio y al cierre del ejercicio. </w:t>
      </w:r>
    </w:p>
    <w:p w:rsidR="006A088A" w:rsidRPr="005D47EE" w:rsidRDefault="006A088A" w:rsidP="006A088A">
      <w:pPr>
        <w:jc w:val="both"/>
        <w:rPr>
          <w:rFonts w:ascii="Comic Sans MS" w:hAnsi="Comic Sans MS" w:cs="Courier New"/>
          <w:color w:val="000000"/>
        </w:rPr>
      </w:pPr>
    </w:p>
    <w:p w:rsidR="000C37B7" w:rsidRPr="005D47EE" w:rsidRDefault="000C37B7" w:rsidP="000C37B7">
      <w:pPr>
        <w:jc w:val="both"/>
        <w:rPr>
          <w:rFonts w:ascii="Comic Sans MS" w:hAnsi="Comic Sans MS" w:cs="Courier New"/>
          <w:color w:val="000000"/>
        </w:rPr>
      </w:pPr>
      <w:r w:rsidRPr="005D47EE">
        <w:rPr>
          <w:rFonts w:ascii="Comic Sans MS" w:hAnsi="Comic Sans MS" w:cs="Courier New"/>
          <w:color w:val="000000"/>
        </w:rPr>
        <w:t>4.</w:t>
      </w:r>
      <w:r w:rsidR="006A088A" w:rsidRPr="005D47EE">
        <w:rPr>
          <w:rFonts w:ascii="Comic Sans MS" w:hAnsi="Comic Sans MS" w:cs="Courier New"/>
          <w:color w:val="000000"/>
        </w:rPr>
        <w:t xml:space="preserve">Para las coberturas en las que las variaciones en la partida cubierta debidas al riesgo cubierto afecten al resultado de ejercicios posteriores, se informará de: </w:t>
      </w:r>
    </w:p>
    <w:p w:rsidR="000C37B7" w:rsidRPr="005D47EE" w:rsidRDefault="000C37B7" w:rsidP="000C37B7">
      <w:pPr>
        <w:ind w:left="720"/>
        <w:jc w:val="both"/>
        <w:rPr>
          <w:rFonts w:ascii="Comic Sans MS" w:hAnsi="Comic Sans MS" w:cs="Courier New"/>
          <w:color w:val="000000"/>
        </w:rPr>
      </w:pPr>
    </w:p>
    <w:p w:rsidR="000C37B7" w:rsidRPr="005D47EE" w:rsidRDefault="006A088A" w:rsidP="000C37B7">
      <w:pPr>
        <w:ind w:left="720"/>
        <w:jc w:val="both"/>
        <w:rPr>
          <w:rFonts w:ascii="Comic Sans MS" w:hAnsi="Comic Sans MS" w:cs="Courier New"/>
          <w:color w:val="000000"/>
        </w:rPr>
      </w:pPr>
      <w:r w:rsidRPr="005D47EE">
        <w:rPr>
          <w:rFonts w:ascii="Comic Sans MS" w:hAnsi="Comic Sans MS" w:cs="Courier New"/>
          <w:color w:val="000000"/>
        </w:rPr>
        <w:t xml:space="preserve">− Variaciones de valor del instrumento de cobertura que se hayan reconocido durante el ejercicio en el patrimonio neto (parte eficaz) y, en su caso, en la cuenta del resultado económico patrimonial (parte ineficaz). </w:t>
      </w:r>
    </w:p>
    <w:p w:rsidR="000C37B7" w:rsidRPr="005D47EE" w:rsidRDefault="006A088A" w:rsidP="000C37B7">
      <w:pPr>
        <w:ind w:left="720"/>
        <w:jc w:val="both"/>
        <w:rPr>
          <w:rFonts w:ascii="Comic Sans MS" w:hAnsi="Comic Sans MS" w:cs="Courier New"/>
          <w:color w:val="000000"/>
        </w:rPr>
      </w:pPr>
      <w:r w:rsidRPr="005D47EE">
        <w:rPr>
          <w:rFonts w:ascii="Comic Sans MS" w:hAnsi="Comic Sans MS" w:cs="Courier New"/>
          <w:color w:val="000000"/>
        </w:rPr>
        <w:t xml:space="preserve">− Importe que se haya reducido del patrimonio neto durante el ejercicio, detallando si se ha imputado a la cuenta del resultado económico patrimonial o se ha incluido en el valor inicial de la partida cubierta, indicando en el primer caso las partidas en las que se han registrado. </w:t>
      </w:r>
    </w:p>
    <w:p w:rsidR="006A088A" w:rsidRPr="005D47EE" w:rsidRDefault="006A088A" w:rsidP="000C37B7">
      <w:pPr>
        <w:ind w:left="720"/>
        <w:jc w:val="both"/>
        <w:rPr>
          <w:rFonts w:ascii="Comic Sans MS" w:hAnsi="Comic Sans MS" w:cs="Courier New"/>
          <w:color w:val="000000"/>
        </w:rPr>
      </w:pPr>
      <w:r w:rsidRPr="005D47EE">
        <w:rPr>
          <w:rFonts w:ascii="Comic Sans MS" w:hAnsi="Comic Sans MS" w:cs="Courier New"/>
          <w:color w:val="000000"/>
        </w:rPr>
        <w:t xml:space="preserve">− Importes reconocidos en el patrimonio neto que, al cierre del ejercicio, estén pendientes de traspasar a la cuenta del resultado económico patrimonial o al valor inicial de la partida cubierta y los ejercicios en los cuales se espera realizar dicho traspaso. </w:t>
      </w:r>
    </w:p>
    <w:p w:rsidR="006A088A" w:rsidRPr="005D47EE" w:rsidRDefault="006A088A" w:rsidP="006A088A">
      <w:pPr>
        <w:jc w:val="both"/>
        <w:rPr>
          <w:rFonts w:ascii="Comic Sans MS" w:hAnsi="Comic Sans MS" w:cs="Courier New"/>
          <w:color w:val="000000"/>
        </w:rPr>
      </w:pPr>
    </w:p>
    <w:p w:rsidR="006A088A" w:rsidRPr="005D47EE" w:rsidRDefault="006A088A" w:rsidP="006A088A">
      <w:pPr>
        <w:jc w:val="both"/>
        <w:rPr>
          <w:rFonts w:ascii="Comic Sans MS" w:hAnsi="Comic Sans MS" w:cs="Courier New"/>
          <w:color w:val="000000"/>
        </w:rPr>
      </w:pPr>
      <w:r w:rsidRPr="005D47EE">
        <w:rPr>
          <w:rFonts w:ascii="Comic Sans MS" w:hAnsi="Comic Sans MS" w:cs="Courier New"/>
          <w:color w:val="000000"/>
        </w:rPr>
        <w:t>5. Para las coberturas en las que las variaciones en la partida cubierta debidas al riesgo cubierto afecten al resultado del ejercicio, se informará sobre el importe de las variaciones de valor del instrumento de cobertura y el importe de las variaciones de valor de la partida cubierta atribuibles al riesgo cubierto imputadas a la cuenta del resultado económico patrimonial del ejercicio.</w:t>
      </w:r>
    </w:p>
    <w:p w:rsidR="006A088A" w:rsidRPr="005D47EE" w:rsidRDefault="006A088A" w:rsidP="006A088A">
      <w:pPr>
        <w:jc w:val="both"/>
        <w:rPr>
          <w:rFonts w:ascii="Comic Sans MS" w:hAnsi="Comic Sans MS" w:cs="Courier New"/>
          <w:color w:val="000000"/>
        </w:rPr>
      </w:pPr>
    </w:p>
    <w:p w:rsidR="006A088A" w:rsidRPr="005D47EE" w:rsidRDefault="006A088A" w:rsidP="006A088A">
      <w:pPr>
        <w:jc w:val="both"/>
        <w:rPr>
          <w:rFonts w:ascii="Comic Sans MS" w:hAnsi="Comic Sans MS" w:cs="Courier New"/>
          <w:b/>
          <w:sz w:val="20"/>
          <w:szCs w:val="20"/>
        </w:rPr>
      </w:pPr>
      <w:r w:rsidRPr="005D47EE">
        <w:rPr>
          <w:rFonts w:ascii="Comic Sans MS" w:hAnsi="Comic Sans MS" w:cs="Courier New"/>
          <w:color w:val="000000"/>
        </w:rPr>
        <w:t xml:space="preserve">6. Operaciones para las que se ha interrumpido la contabilidad de coberturas, indicando su causa. </w:t>
      </w:r>
    </w:p>
    <w:p w:rsidR="003C5560" w:rsidRPr="005D47EE" w:rsidRDefault="003C5560" w:rsidP="003C5560">
      <w:pPr>
        <w:pStyle w:val="parrafo21"/>
        <w:rPr>
          <w:rFonts w:ascii="Comic Sans MS" w:hAnsi="Comic Sans MS" w:cs="Courier New"/>
          <w:b/>
          <w:bCs/>
        </w:rPr>
      </w:pPr>
      <w:r w:rsidRPr="005D47EE">
        <w:rPr>
          <w:rFonts w:ascii="Comic Sans MS" w:hAnsi="Comic Sans MS" w:cs="Courier New"/>
          <w:b/>
          <w:bCs/>
          <w:sz w:val="36"/>
          <w:szCs w:val="36"/>
        </w:rPr>
        <w:t xml:space="preserve">13.- ACTIVOS CONSTRUIDOS O ADQUIRIDOS PARA OTRAS ENTIDADES Y </w:t>
      </w:r>
      <w:r w:rsidR="00556715" w:rsidRPr="005D47EE">
        <w:rPr>
          <w:rFonts w:ascii="Comic Sans MS" w:hAnsi="Comic Sans MS" w:cs="Courier New"/>
          <w:b/>
          <w:bCs/>
          <w:sz w:val="36"/>
          <w:szCs w:val="36"/>
        </w:rPr>
        <w:t xml:space="preserve">OTRAS </w:t>
      </w:r>
      <w:r w:rsidRPr="005D47EE">
        <w:rPr>
          <w:rFonts w:ascii="Comic Sans MS" w:hAnsi="Comic Sans MS" w:cs="Courier New"/>
          <w:b/>
          <w:bCs/>
          <w:sz w:val="36"/>
          <w:szCs w:val="36"/>
        </w:rPr>
        <w:t>EXISTENCIAS.</w:t>
      </w:r>
    </w:p>
    <w:p w:rsidR="003C5560" w:rsidRPr="005D47EE" w:rsidRDefault="003C5560" w:rsidP="003C5560">
      <w:pPr>
        <w:pStyle w:val="parrafo21"/>
        <w:ind w:firstLine="0"/>
        <w:rPr>
          <w:rFonts w:ascii="Comic Sans MS" w:hAnsi="Comic Sans MS" w:cs="Courier New"/>
          <w:color w:val="000000"/>
        </w:rPr>
      </w:pPr>
      <w:r w:rsidRPr="005D47EE">
        <w:rPr>
          <w:rFonts w:ascii="Comic Sans MS" w:hAnsi="Comic Sans MS" w:cs="Courier New"/>
          <w:color w:val="000000"/>
        </w:rPr>
        <w:t xml:space="preserve">Se informará a nivel de partida de balance sobre: </w:t>
      </w:r>
    </w:p>
    <w:p w:rsidR="003C5560" w:rsidRPr="005D47EE" w:rsidRDefault="003C5560" w:rsidP="003C5560">
      <w:pPr>
        <w:pStyle w:val="parrafo21"/>
        <w:ind w:firstLine="0"/>
        <w:rPr>
          <w:rFonts w:ascii="Comic Sans MS" w:hAnsi="Comic Sans MS" w:cs="Courier New"/>
          <w:color w:val="000000"/>
        </w:rPr>
      </w:pPr>
      <w:r w:rsidRPr="005D47EE">
        <w:rPr>
          <w:rFonts w:ascii="Comic Sans MS" w:hAnsi="Comic Sans MS" w:cs="Courier New"/>
          <w:color w:val="000000"/>
        </w:rPr>
        <w:lastRenderedPageBreak/>
        <w:t xml:space="preserve">1. Circunstancias que han motivado las correcciones valorativas por deterioro de las existencias y, en su caso, la reversión de dichas correcciones, reconocidas en el ejercicio, así como su importe. </w:t>
      </w:r>
    </w:p>
    <w:p w:rsidR="003C5560" w:rsidRPr="005D47EE" w:rsidRDefault="003C5560" w:rsidP="003C5560">
      <w:pPr>
        <w:pStyle w:val="parrafo21"/>
        <w:ind w:firstLine="0"/>
        <w:rPr>
          <w:rFonts w:ascii="Comic Sans MS" w:hAnsi="Comic Sans MS" w:cs="Courier New"/>
          <w:color w:val="000000"/>
        </w:rPr>
      </w:pPr>
      <w:r w:rsidRPr="005D47EE">
        <w:rPr>
          <w:rFonts w:ascii="Comic Sans MS" w:hAnsi="Comic Sans MS" w:cs="Courier New"/>
          <w:color w:val="000000"/>
        </w:rPr>
        <w:t xml:space="preserve">2. Importe de los costes capitalizados en su caso durante el ejercicio en las obras en curso o en otras existencias de ciclo de producción superior al año. </w:t>
      </w:r>
    </w:p>
    <w:p w:rsidR="003C5560" w:rsidRPr="005D47EE" w:rsidRDefault="003C5560" w:rsidP="003C5560">
      <w:pPr>
        <w:pStyle w:val="parrafo21"/>
        <w:ind w:firstLine="0"/>
        <w:rPr>
          <w:rFonts w:ascii="Comic Sans MS" w:hAnsi="Comic Sans MS" w:cs="Courier New"/>
          <w:color w:val="000000"/>
        </w:rPr>
      </w:pPr>
      <w:r w:rsidRPr="005D47EE">
        <w:rPr>
          <w:rFonts w:ascii="Comic Sans MS" w:hAnsi="Comic Sans MS" w:cs="Courier New"/>
          <w:color w:val="000000"/>
        </w:rPr>
        <w:t xml:space="preserve">3. Limitaciones en la disponibilidad de las obras y otras existencias por garantías, pignoraciones, fianzas y otras razones análogas, indicando las partidas a que afectan, su importe y proyección temporal. </w:t>
      </w:r>
    </w:p>
    <w:p w:rsidR="003C5560" w:rsidRPr="005D47EE" w:rsidRDefault="003C5560" w:rsidP="003C5560">
      <w:pPr>
        <w:pStyle w:val="parrafo21"/>
        <w:ind w:firstLine="0"/>
        <w:rPr>
          <w:rFonts w:ascii="Comic Sans MS" w:hAnsi="Comic Sans MS" w:cs="Courier New"/>
          <w:color w:val="000000"/>
        </w:rPr>
      </w:pPr>
      <w:r w:rsidRPr="005D47EE">
        <w:rPr>
          <w:rFonts w:ascii="Comic Sans MS" w:hAnsi="Comic Sans MS" w:cs="Courier New"/>
          <w:color w:val="000000"/>
        </w:rPr>
        <w:t xml:space="preserve">4. Cualquier circunstancia de carácter sustantivo que afecte a la titularidad, disponibilidad o valoración de los activos construidos o adquiridos para otras entidades y resto de existencias. </w:t>
      </w:r>
    </w:p>
    <w:p w:rsidR="003C5560" w:rsidRPr="005D47EE" w:rsidRDefault="003C5560" w:rsidP="003C5560">
      <w:pPr>
        <w:pStyle w:val="parrafo21"/>
        <w:rPr>
          <w:rFonts w:ascii="Comic Sans MS" w:hAnsi="Comic Sans MS" w:cs="Courier New"/>
          <w:b/>
          <w:bCs/>
        </w:rPr>
      </w:pPr>
      <w:r w:rsidRPr="005D47EE">
        <w:rPr>
          <w:rFonts w:ascii="Comic Sans MS" w:hAnsi="Comic Sans MS" w:cs="Courier New"/>
          <w:b/>
          <w:bCs/>
          <w:sz w:val="36"/>
          <w:szCs w:val="36"/>
        </w:rPr>
        <w:t>14</w:t>
      </w:r>
      <w:r w:rsidR="000C37B7" w:rsidRPr="005D47EE">
        <w:rPr>
          <w:rFonts w:ascii="Comic Sans MS" w:hAnsi="Comic Sans MS" w:cs="Courier New"/>
          <w:b/>
          <w:bCs/>
          <w:sz w:val="36"/>
          <w:szCs w:val="36"/>
        </w:rPr>
        <w:t>.-</w:t>
      </w:r>
      <w:r w:rsidRPr="005D47EE">
        <w:rPr>
          <w:rFonts w:ascii="Comic Sans MS" w:hAnsi="Comic Sans MS" w:cs="Courier New"/>
          <w:b/>
          <w:bCs/>
          <w:sz w:val="36"/>
          <w:szCs w:val="36"/>
        </w:rPr>
        <w:t xml:space="preserve"> MONEDA EXTRANJERA.</w:t>
      </w:r>
    </w:p>
    <w:p w:rsidR="003C5560" w:rsidRPr="005D47EE" w:rsidRDefault="003C5560" w:rsidP="003C5560">
      <w:pPr>
        <w:pStyle w:val="parrafo21"/>
        <w:ind w:firstLine="0"/>
        <w:rPr>
          <w:rFonts w:ascii="Comic Sans MS" w:hAnsi="Comic Sans MS" w:cs="Courier New"/>
          <w:color w:val="000000"/>
        </w:rPr>
      </w:pPr>
      <w:r w:rsidRPr="005D47EE">
        <w:rPr>
          <w:rFonts w:ascii="Comic Sans MS" w:hAnsi="Comic Sans MS" w:cs="Courier New"/>
          <w:color w:val="000000"/>
        </w:rPr>
        <w:t xml:space="preserve">Se informará sobre: </w:t>
      </w:r>
    </w:p>
    <w:p w:rsidR="003C5560" w:rsidRPr="005D47EE" w:rsidRDefault="003C5560" w:rsidP="003C5560">
      <w:pPr>
        <w:pStyle w:val="parrafo21"/>
        <w:ind w:firstLine="0"/>
        <w:rPr>
          <w:rFonts w:ascii="Comic Sans MS" w:hAnsi="Comic Sans MS" w:cs="Courier New"/>
          <w:color w:val="000000"/>
        </w:rPr>
      </w:pPr>
      <w:r w:rsidRPr="005D47EE">
        <w:rPr>
          <w:rFonts w:ascii="Comic Sans MS" w:hAnsi="Comic Sans MS" w:cs="Courier New"/>
          <w:color w:val="000000"/>
        </w:rPr>
        <w:t>1. Importe global, a nivel de partida del balance, de los elementos de activo y pasivo denominados en moneda extranjera.</w:t>
      </w:r>
    </w:p>
    <w:p w:rsidR="003C5560" w:rsidRPr="005D47EE" w:rsidRDefault="003C5560" w:rsidP="003C5560">
      <w:pPr>
        <w:pStyle w:val="parrafo21"/>
        <w:ind w:firstLine="0"/>
        <w:rPr>
          <w:rFonts w:ascii="Comic Sans MS" w:hAnsi="Comic Sans MS" w:cs="Courier New"/>
          <w:b/>
          <w:bCs/>
        </w:rPr>
      </w:pPr>
      <w:r w:rsidRPr="005D47EE">
        <w:rPr>
          <w:rFonts w:ascii="Comic Sans MS" w:hAnsi="Comic Sans MS" w:cs="Courier New"/>
          <w:color w:val="000000"/>
        </w:rPr>
        <w:t xml:space="preserve"> 2. Importe de las diferencias de cambio reconocidas en el resultado del ejercicio, presentando por separado las que provienen de transacciones que se han liquidado a lo largo del periodo de las que están vivas o pendientes de vencimiento a la fecha de cierre del ejercicio, con excepción de las procedentes de los activos y pasivos financieros que se valoren al valor razonable con cambios en resultados.</w:t>
      </w:r>
    </w:p>
    <w:p w:rsidR="00B867C2" w:rsidRPr="005D47EE" w:rsidRDefault="00B867C2" w:rsidP="000C37B7">
      <w:pPr>
        <w:pStyle w:val="parrafo21"/>
        <w:ind w:firstLine="0"/>
        <w:rPr>
          <w:rFonts w:ascii="Comic Sans MS" w:hAnsi="Comic Sans MS" w:cs="Courier New"/>
          <w:b/>
          <w:bCs/>
          <w:sz w:val="36"/>
          <w:szCs w:val="36"/>
        </w:rPr>
      </w:pPr>
      <w:r w:rsidRPr="005D47EE">
        <w:rPr>
          <w:rFonts w:ascii="Comic Sans MS" w:hAnsi="Comic Sans MS" w:cs="Courier New"/>
          <w:b/>
          <w:bCs/>
          <w:sz w:val="36"/>
          <w:szCs w:val="36"/>
        </w:rPr>
        <w:t>1</w:t>
      </w:r>
      <w:r w:rsidR="003C5560" w:rsidRPr="005D47EE">
        <w:rPr>
          <w:rFonts w:ascii="Comic Sans MS" w:hAnsi="Comic Sans MS" w:cs="Courier New"/>
          <w:b/>
          <w:bCs/>
          <w:sz w:val="36"/>
          <w:szCs w:val="36"/>
        </w:rPr>
        <w:t>5</w:t>
      </w:r>
      <w:r w:rsidRPr="005D47EE">
        <w:rPr>
          <w:rFonts w:ascii="Comic Sans MS" w:hAnsi="Comic Sans MS" w:cs="Courier New"/>
          <w:b/>
          <w:bCs/>
          <w:sz w:val="36"/>
          <w:szCs w:val="36"/>
        </w:rPr>
        <w:t>.</w:t>
      </w:r>
      <w:r w:rsidR="00062E30" w:rsidRPr="005D47EE">
        <w:rPr>
          <w:rFonts w:ascii="Comic Sans MS" w:hAnsi="Comic Sans MS" w:cs="Courier New"/>
          <w:b/>
          <w:bCs/>
          <w:sz w:val="36"/>
          <w:szCs w:val="36"/>
        </w:rPr>
        <w:t>- TRANSFERENCIAS, SUBVENCIONES Y OTROS INGRESOS Y GASTOS.</w:t>
      </w:r>
    </w:p>
    <w:p w:rsidR="000C37B7" w:rsidRPr="005D47EE" w:rsidRDefault="000C37B7" w:rsidP="000C37B7">
      <w:pPr>
        <w:pStyle w:val="parrafo21"/>
        <w:rPr>
          <w:rFonts w:ascii="Comic Sans MS" w:hAnsi="Comic Sans MS" w:cs="Arial"/>
          <w:color w:val="333333"/>
        </w:rPr>
      </w:pPr>
      <w:r w:rsidRPr="005D47EE">
        <w:rPr>
          <w:rFonts w:ascii="Comic Sans MS" w:hAnsi="Comic Sans MS" w:cs="Arial"/>
          <w:color w:val="333333"/>
        </w:rPr>
        <w:t>Se informará sobre:</w:t>
      </w:r>
    </w:p>
    <w:p w:rsidR="000C37B7" w:rsidRPr="005D47EE" w:rsidRDefault="000C37B7" w:rsidP="000C37B7">
      <w:pPr>
        <w:pStyle w:val="parrafo21"/>
        <w:rPr>
          <w:rFonts w:ascii="Comic Sans MS" w:hAnsi="Comic Sans MS" w:cs="Arial"/>
          <w:color w:val="333333"/>
        </w:rPr>
      </w:pPr>
      <w:r w:rsidRPr="005D47EE">
        <w:rPr>
          <w:rFonts w:ascii="Comic Sans MS" w:hAnsi="Comic Sans MS" w:cs="Arial"/>
          <w:color w:val="333333"/>
        </w:rPr>
        <w:lastRenderedPageBreak/>
        <w:t>TRANSFERENCIAS Y SUBVENCIONES RECIBIDAS: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904"/>
        <w:gridCol w:w="2357"/>
        <w:gridCol w:w="2357"/>
        <w:gridCol w:w="2357"/>
        <w:gridCol w:w="2357"/>
      </w:tblGrid>
      <w:tr w:rsidR="000C37B7" w:rsidRPr="005D47EE" w:rsidTr="000C37B7">
        <w:tc>
          <w:tcPr>
            <w:tcW w:w="1809"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2"/>
                <w:szCs w:val="22"/>
              </w:rPr>
            </w:pPr>
            <w:r w:rsidRPr="005D47EE">
              <w:rPr>
                <w:rFonts w:ascii="Comic Sans MS" w:hAnsi="Comic Sans MS" w:cs="Arial"/>
                <w:sz w:val="22"/>
                <w:szCs w:val="22"/>
              </w:rPr>
              <w:t>Importe</w:t>
            </w:r>
          </w:p>
        </w:tc>
        <w:tc>
          <w:tcPr>
            <w:tcW w:w="2904"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2"/>
                <w:szCs w:val="22"/>
              </w:rPr>
            </w:pPr>
            <w:r w:rsidRPr="005D47EE">
              <w:rPr>
                <w:rFonts w:ascii="Comic Sans MS" w:hAnsi="Comic Sans MS" w:cs="Arial"/>
                <w:sz w:val="22"/>
                <w:szCs w:val="22"/>
              </w:rPr>
              <w:t>Características</w:t>
            </w:r>
          </w:p>
        </w:tc>
        <w:tc>
          <w:tcPr>
            <w:tcW w:w="2357"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2"/>
                <w:szCs w:val="22"/>
              </w:rPr>
            </w:pPr>
            <w:r w:rsidRPr="005D47EE">
              <w:rPr>
                <w:rFonts w:ascii="Comic Sans MS" w:hAnsi="Comic Sans MS" w:cs="Arial"/>
                <w:sz w:val="22"/>
                <w:szCs w:val="22"/>
              </w:rPr>
              <w:t>In/cumplimiento</w:t>
            </w:r>
          </w:p>
        </w:tc>
        <w:tc>
          <w:tcPr>
            <w:tcW w:w="2357"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2"/>
                <w:szCs w:val="22"/>
              </w:rPr>
            </w:pPr>
            <w:r w:rsidRPr="005D47EE">
              <w:rPr>
                <w:rFonts w:ascii="Comic Sans MS" w:hAnsi="Comic Sans MS" w:cs="Arial"/>
                <w:sz w:val="22"/>
                <w:szCs w:val="22"/>
              </w:rPr>
              <w:t>Criterio de imputación</w:t>
            </w:r>
          </w:p>
        </w:tc>
        <w:tc>
          <w:tcPr>
            <w:tcW w:w="2357"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2"/>
                <w:szCs w:val="22"/>
              </w:rPr>
            </w:pPr>
            <w:r w:rsidRPr="005D47EE">
              <w:rPr>
                <w:rFonts w:ascii="Comic Sans MS" w:hAnsi="Comic Sans MS" w:cs="Arial"/>
                <w:sz w:val="22"/>
                <w:szCs w:val="22"/>
              </w:rPr>
              <w:t>Importe imputado</w:t>
            </w:r>
          </w:p>
        </w:tc>
        <w:tc>
          <w:tcPr>
            <w:tcW w:w="2357"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2"/>
                <w:szCs w:val="22"/>
              </w:rPr>
            </w:pPr>
            <w:r w:rsidRPr="005D47EE">
              <w:rPr>
                <w:rFonts w:ascii="Comic Sans MS" w:hAnsi="Comic Sans MS" w:cs="Arial"/>
                <w:sz w:val="22"/>
                <w:szCs w:val="22"/>
              </w:rPr>
              <w:t>Observaciones</w:t>
            </w:r>
          </w:p>
        </w:tc>
      </w:tr>
      <w:tr w:rsidR="000C37B7" w:rsidRPr="005D47EE" w:rsidTr="000C37B7">
        <w:tc>
          <w:tcPr>
            <w:tcW w:w="1809"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jc w:val="right"/>
              <w:rPr>
                <w:rFonts w:ascii="Comic Sans MS" w:hAnsi="Comic Sans MS" w:cs="Arial"/>
                <w:sz w:val="22"/>
                <w:szCs w:val="22"/>
              </w:rPr>
            </w:pPr>
          </w:p>
        </w:tc>
        <w:tc>
          <w:tcPr>
            <w:tcW w:w="2904"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2"/>
                <w:szCs w:val="22"/>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2"/>
                <w:szCs w:val="22"/>
              </w:rPr>
            </w:pPr>
          </w:p>
          <w:p w:rsidR="000C37B7" w:rsidRPr="005D47EE" w:rsidRDefault="000C37B7">
            <w:pPr>
              <w:autoSpaceDE w:val="0"/>
              <w:autoSpaceDN w:val="0"/>
              <w:adjustRightInd w:val="0"/>
              <w:rPr>
                <w:rFonts w:ascii="Comic Sans MS" w:hAnsi="Comic Sans MS" w:cs="Arial"/>
                <w:sz w:val="22"/>
                <w:szCs w:val="22"/>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2"/>
                <w:szCs w:val="22"/>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jc w:val="right"/>
              <w:rPr>
                <w:rFonts w:ascii="Comic Sans MS" w:hAnsi="Comic Sans MS" w:cs="Arial"/>
                <w:sz w:val="22"/>
                <w:szCs w:val="22"/>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2"/>
                <w:szCs w:val="22"/>
              </w:rPr>
            </w:pPr>
          </w:p>
        </w:tc>
      </w:tr>
      <w:tr w:rsidR="000C37B7" w:rsidRPr="005D47EE" w:rsidTr="000C37B7">
        <w:tc>
          <w:tcPr>
            <w:tcW w:w="1809"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rPr>
                <w:rFonts w:ascii="Comic Sans MS" w:hAnsi="Comic Sans MS" w:cs="Arial"/>
              </w:rPr>
            </w:pPr>
            <w:r w:rsidRPr="005D47EE">
              <w:rPr>
                <w:rFonts w:ascii="Comic Sans MS" w:hAnsi="Comic Sans MS" w:cs="Arial"/>
              </w:rPr>
              <w:t>Total</w:t>
            </w:r>
          </w:p>
        </w:tc>
        <w:tc>
          <w:tcPr>
            <w:tcW w:w="2904"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36"/>
                <w:szCs w:val="36"/>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2"/>
                <w:szCs w:val="22"/>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2"/>
                <w:szCs w:val="22"/>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2"/>
                <w:szCs w:val="22"/>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2"/>
                <w:szCs w:val="22"/>
              </w:rPr>
            </w:pPr>
          </w:p>
        </w:tc>
      </w:tr>
    </w:tbl>
    <w:p w:rsidR="000C37B7" w:rsidRPr="005D47EE" w:rsidRDefault="000C37B7" w:rsidP="000C37B7">
      <w:pPr>
        <w:pStyle w:val="parrafo21"/>
        <w:rPr>
          <w:rFonts w:ascii="Comic Sans MS" w:hAnsi="Comic Sans MS" w:cs="Arial"/>
          <w:color w:val="333333"/>
        </w:rPr>
      </w:pPr>
    </w:p>
    <w:p w:rsidR="000C37B7" w:rsidRPr="005D47EE" w:rsidRDefault="000C37B7" w:rsidP="000C37B7">
      <w:pPr>
        <w:pStyle w:val="parrafo21"/>
        <w:rPr>
          <w:rFonts w:ascii="Comic Sans MS" w:hAnsi="Comic Sans MS" w:cs="Arial"/>
          <w:color w:val="333333"/>
        </w:rPr>
      </w:pPr>
      <w:r w:rsidRPr="005D47EE">
        <w:rPr>
          <w:rFonts w:ascii="Comic Sans MS" w:hAnsi="Comic Sans MS" w:cs="Arial"/>
          <w:color w:val="333333"/>
        </w:rPr>
        <w:t>TRANSFERENCIAS Y SUBVENCIONES CONCEDIDAS: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357"/>
        <w:gridCol w:w="2357"/>
        <w:gridCol w:w="2357"/>
        <w:gridCol w:w="2357"/>
        <w:gridCol w:w="2357"/>
      </w:tblGrid>
      <w:tr w:rsidR="000C37B7" w:rsidRPr="005D47EE" w:rsidTr="000C37B7">
        <w:tc>
          <w:tcPr>
            <w:tcW w:w="2356"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0"/>
                <w:szCs w:val="20"/>
              </w:rPr>
            </w:pPr>
            <w:r w:rsidRPr="005D47EE">
              <w:rPr>
                <w:rFonts w:ascii="Comic Sans MS" w:hAnsi="Comic Sans MS" w:cs="Arial"/>
                <w:sz w:val="20"/>
                <w:szCs w:val="20"/>
              </w:rPr>
              <w:t>Normativa</w:t>
            </w:r>
          </w:p>
        </w:tc>
        <w:tc>
          <w:tcPr>
            <w:tcW w:w="2357"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0"/>
                <w:szCs w:val="20"/>
              </w:rPr>
            </w:pPr>
            <w:r w:rsidRPr="005D47EE">
              <w:rPr>
                <w:rFonts w:ascii="Comic Sans MS" w:hAnsi="Comic Sans MS" w:cs="Arial"/>
                <w:sz w:val="20"/>
                <w:szCs w:val="20"/>
              </w:rPr>
              <w:t>Importe</w:t>
            </w:r>
          </w:p>
        </w:tc>
        <w:tc>
          <w:tcPr>
            <w:tcW w:w="2357"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0"/>
                <w:szCs w:val="20"/>
              </w:rPr>
            </w:pPr>
            <w:r w:rsidRPr="005D47EE">
              <w:rPr>
                <w:rFonts w:ascii="Comic Sans MS" w:hAnsi="Comic Sans MS" w:cs="Arial"/>
                <w:sz w:val="20"/>
                <w:szCs w:val="20"/>
              </w:rPr>
              <w:t>Entidad Receptora</w:t>
            </w:r>
          </w:p>
        </w:tc>
        <w:tc>
          <w:tcPr>
            <w:tcW w:w="2357"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0"/>
                <w:szCs w:val="20"/>
              </w:rPr>
            </w:pPr>
            <w:r w:rsidRPr="005D47EE">
              <w:rPr>
                <w:rFonts w:ascii="Comic Sans MS" w:hAnsi="Comic Sans MS" w:cs="Arial"/>
                <w:sz w:val="20"/>
                <w:szCs w:val="20"/>
              </w:rPr>
              <w:t>Finalidad</w:t>
            </w:r>
          </w:p>
        </w:tc>
        <w:tc>
          <w:tcPr>
            <w:tcW w:w="2357"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0"/>
                <w:szCs w:val="20"/>
              </w:rPr>
            </w:pPr>
            <w:r w:rsidRPr="005D47EE">
              <w:rPr>
                <w:rFonts w:ascii="Comic Sans MS" w:hAnsi="Comic Sans MS" w:cs="Arial"/>
                <w:sz w:val="20"/>
                <w:szCs w:val="20"/>
              </w:rPr>
              <w:t>Reintegros</w:t>
            </w:r>
          </w:p>
        </w:tc>
        <w:tc>
          <w:tcPr>
            <w:tcW w:w="2357"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jc w:val="center"/>
              <w:rPr>
                <w:rFonts w:ascii="Comic Sans MS" w:hAnsi="Comic Sans MS" w:cs="Arial"/>
                <w:sz w:val="20"/>
                <w:szCs w:val="20"/>
              </w:rPr>
            </w:pPr>
            <w:r w:rsidRPr="005D47EE">
              <w:rPr>
                <w:rFonts w:ascii="Comic Sans MS" w:hAnsi="Comic Sans MS" w:cs="Arial"/>
                <w:sz w:val="20"/>
                <w:szCs w:val="20"/>
              </w:rPr>
              <w:t>Observaciones</w:t>
            </w:r>
          </w:p>
        </w:tc>
      </w:tr>
      <w:tr w:rsidR="000C37B7" w:rsidRPr="005D47EE" w:rsidTr="000C37B7">
        <w:tc>
          <w:tcPr>
            <w:tcW w:w="2356"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p w:rsidR="000C37B7" w:rsidRPr="005D47EE" w:rsidRDefault="000C37B7">
            <w:pPr>
              <w:autoSpaceDE w:val="0"/>
              <w:autoSpaceDN w:val="0"/>
              <w:adjustRightInd w:val="0"/>
              <w:rPr>
                <w:rFonts w:ascii="Comic Sans MS" w:hAnsi="Comic Sans MS"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r>
      <w:tr w:rsidR="000C37B7" w:rsidRPr="005D47EE" w:rsidTr="000C37B7">
        <w:tc>
          <w:tcPr>
            <w:tcW w:w="2356" w:type="dxa"/>
            <w:tcBorders>
              <w:top w:val="single" w:sz="4" w:space="0" w:color="auto"/>
              <w:left w:val="single" w:sz="4" w:space="0" w:color="auto"/>
              <w:bottom w:val="single" w:sz="4" w:space="0" w:color="auto"/>
              <w:right w:val="single" w:sz="4" w:space="0" w:color="auto"/>
            </w:tcBorders>
            <w:hideMark/>
          </w:tcPr>
          <w:p w:rsidR="000C37B7" w:rsidRPr="005D47EE" w:rsidRDefault="000C37B7">
            <w:pPr>
              <w:autoSpaceDE w:val="0"/>
              <w:autoSpaceDN w:val="0"/>
              <w:adjustRightInd w:val="0"/>
              <w:rPr>
                <w:rFonts w:ascii="Comic Sans MS" w:hAnsi="Comic Sans MS" w:cs="Arial"/>
                <w:sz w:val="20"/>
                <w:szCs w:val="20"/>
              </w:rPr>
            </w:pPr>
            <w:r w:rsidRPr="005D47EE">
              <w:rPr>
                <w:rFonts w:ascii="Comic Sans MS" w:hAnsi="Comic Sans MS" w:cs="Arial"/>
                <w:sz w:val="20"/>
                <w:szCs w:val="20"/>
              </w:rPr>
              <w:t>Total</w:t>
            </w: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0C37B7" w:rsidRPr="005D47EE" w:rsidRDefault="000C37B7">
            <w:pPr>
              <w:autoSpaceDE w:val="0"/>
              <w:autoSpaceDN w:val="0"/>
              <w:adjustRightInd w:val="0"/>
              <w:rPr>
                <w:rFonts w:ascii="Comic Sans MS" w:hAnsi="Comic Sans MS" w:cs="Arial"/>
                <w:sz w:val="20"/>
                <w:szCs w:val="20"/>
              </w:rPr>
            </w:pPr>
          </w:p>
        </w:tc>
      </w:tr>
    </w:tbl>
    <w:p w:rsidR="000C37B7" w:rsidRPr="005D47EE" w:rsidRDefault="000C37B7" w:rsidP="006A088A">
      <w:pPr>
        <w:pStyle w:val="parrafo21"/>
        <w:rPr>
          <w:rFonts w:ascii="Comic Sans MS" w:hAnsi="Comic Sans MS" w:cs="Courier New"/>
          <w:b/>
          <w:bCs/>
          <w:sz w:val="36"/>
          <w:szCs w:val="36"/>
        </w:rPr>
      </w:pPr>
    </w:p>
    <w:p w:rsidR="00F9595B" w:rsidRPr="005D47EE" w:rsidRDefault="00F9595B" w:rsidP="00F9595B">
      <w:pPr>
        <w:pStyle w:val="NormalWeb"/>
        <w:rPr>
          <w:rFonts w:ascii="Comic Sans MS" w:hAnsi="Comic Sans MS" w:cs="Courier New"/>
          <w:b/>
          <w:bCs/>
          <w:sz w:val="36"/>
          <w:szCs w:val="36"/>
        </w:rPr>
      </w:pPr>
      <w:r w:rsidRPr="005D47EE">
        <w:rPr>
          <w:rFonts w:ascii="Comic Sans MS" w:hAnsi="Comic Sans MS" w:cs="Courier New"/>
          <w:b/>
          <w:bCs/>
          <w:sz w:val="36"/>
          <w:szCs w:val="36"/>
        </w:rPr>
        <w:t>1</w:t>
      </w:r>
      <w:r w:rsidR="0046292C" w:rsidRPr="005D47EE">
        <w:rPr>
          <w:rFonts w:ascii="Comic Sans MS" w:hAnsi="Comic Sans MS" w:cs="Courier New"/>
          <w:b/>
          <w:bCs/>
          <w:sz w:val="36"/>
          <w:szCs w:val="36"/>
        </w:rPr>
        <w:t>6</w:t>
      </w:r>
      <w:r w:rsidRPr="005D47EE">
        <w:rPr>
          <w:rFonts w:ascii="Comic Sans MS" w:hAnsi="Comic Sans MS" w:cs="Courier New"/>
          <w:b/>
          <w:bCs/>
          <w:sz w:val="36"/>
          <w:szCs w:val="36"/>
        </w:rPr>
        <w:t>. PROVISIONES</w:t>
      </w:r>
      <w:r w:rsidR="0046292C" w:rsidRPr="005D47EE">
        <w:rPr>
          <w:rFonts w:ascii="Comic Sans MS" w:hAnsi="Comic Sans MS" w:cs="Courier New"/>
          <w:b/>
          <w:bCs/>
          <w:sz w:val="36"/>
          <w:szCs w:val="36"/>
        </w:rPr>
        <w:t xml:space="preserve"> Y CONTINGENCIAS</w:t>
      </w:r>
      <w:r w:rsidRPr="005D47EE">
        <w:rPr>
          <w:rFonts w:ascii="Comic Sans MS" w:hAnsi="Comic Sans MS" w:cs="Courier New"/>
          <w:b/>
          <w:bCs/>
          <w:sz w:val="36"/>
          <w:szCs w:val="36"/>
        </w:rPr>
        <w:t>.</w:t>
      </w:r>
    </w:p>
    <w:p w:rsidR="00471FCE" w:rsidRPr="005D47EE" w:rsidRDefault="00303307" w:rsidP="00471FCE">
      <w:pPr>
        <w:pStyle w:val="parrafo21"/>
        <w:ind w:firstLine="0"/>
        <w:rPr>
          <w:rFonts w:ascii="Comic Sans MS" w:hAnsi="Comic Sans MS" w:cs="Courier New"/>
          <w:color w:val="333333"/>
        </w:rPr>
      </w:pPr>
      <w:r w:rsidRPr="005D47EE">
        <w:rPr>
          <w:rFonts w:ascii="Comic Sans MS" w:hAnsi="Comic Sans MS" w:cs="Courier New"/>
          <w:color w:val="333333"/>
        </w:rPr>
        <w:t xml:space="preserve">1. </w:t>
      </w:r>
      <w:r w:rsidR="00471FCE" w:rsidRPr="005D47EE">
        <w:rPr>
          <w:rFonts w:ascii="Comic Sans MS" w:hAnsi="Comic Sans MS" w:cs="Courier New"/>
          <w:color w:val="333333"/>
        </w:rPr>
        <w:t>Para cada provisión reconocida en el balance, salvo las relativas a avales y otras garantías concedidas, deberá indicarse:</w:t>
      </w:r>
    </w:p>
    <w:p w:rsidR="00471FCE" w:rsidRPr="005D47EE" w:rsidRDefault="00471FCE" w:rsidP="00471FCE">
      <w:pPr>
        <w:pStyle w:val="parrafo21"/>
        <w:rPr>
          <w:rFonts w:ascii="Comic Sans MS" w:hAnsi="Comic Sans MS" w:cs="Courier New"/>
          <w:color w:val="333333"/>
        </w:rPr>
      </w:pPr>
      <w:r w:rsidRPr="005D47EE">
        <w:rPr>
          <w:rFonts w:ascii="Comic Sans MS" w:hAnsi="Comic Sans MS" w:cs="Courier New"/>
          <w:color w:val="333333"/>
        </w:rPr>
        <w:t>a) Análisis del movimiento de cada epígrafe del balance durante el ejercicio, indicando: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28"/>
        <w:gridCol w:w="2828"/>
        <w:gridCol w:w="2828"/>
        <w:gridCol w:w="2829"/>
      </w:tblGrid>
      <w:tr w:rsidR="00471FCE" w:rsidRPr="005D47EE">
        <w:tc>
          <w:tcPr>
            <w:tcW w:w="2828" w:type="dxa"/>
          </w:tcPr>
          <w:p w:rsidR="00471FCE" w:rsidRPr="005D47EE" w:rsidRDefault="00471FCE" w:rsidP="0046292C">
            <w:pPr>
              <w:pStyle w:val="parrafo21"/>
              <w:ind w:firstLine="0"/>
              <w:jc w:val="center"/>
              <w:rPr>
                <w:rFonts w:ascii="Comic Sans MS" w:hAnsi="Comic Sans MS" w:cs="Courier New"/>
                <w:b/>
                <w:color w:val="333333"/>
              </w:rPr>
            </w:pPr>
            <w:r w:rsidRPr="005D47EE">
              <w:rPr>
                <w:rFonts w:ascii="Comic Sans MS" w:hAnsi="Comic Sans MS" w:cs="Courier New"/>
                <w:b/>
                <w:color w:val="333333"/>
              </w:rPr>
              <w:t>Epígrafes</w:t>
            </w:r>
          </w:p>
        </w:tc>
        <w:tc>
          <w:tcPr>
            <w:tcW w:w="2828" w:type="dxa"/>
          </w:tcPr>
          <w:p w:rsidR="00471FCE" w:rsidRPr="005D47EE" w:rsidRDefault="00471FCE" w:rsidP="0046292C">
            <w:pPr>
              <w:pStyle w:val="parrafo21"/>
              <w:ind w:firstLine="0"/>
              <w:jc w:val="center"/>
              <w:rPr>
                <w:rFonts w:ascii="Comic Sans MS" w:hAnsi="Comic Sans MS" w:cs="Courier New"/>
                <w:b/>
                <w:color w:val="333333"/>
              </w:rPr>
            </w:pPr>
            <w:r w:rsidRPr="005D47EE">
              <w:rPr>
                <w:rFonts w:ascii="Comic Sans MS" w:hAnsi="Comic Sans MS" w:cs="Courier New"/>
                <w:b/>
                <w:color w:val="333333"/>
              </w:rPr>
              <w:t>Saldo Inicial</w:t>
            </w:r>
          </w:p>
        </w:tc>
        <w:tc>
          <w:tcPr>
            <w:tcW w:w="2828" w:type="dxa"/>
          </w:tcPr>
          <w:p w:rsidR="00471FCE" w:rsidRPr="005D47EE" w:rsidRDefault="00471FCE" w:rsidP="0046292C">
            <w:pPr>
              <w:pStyle w:val="parrafo21"/>
              <w:ind w:firstLine="0"/>
              <w:jc w:val="center"/>
              <w:rPr>
                <w:rFonts w:ascii="Comic Sans MS" w:hAnsi="Comic Sans MS" w:cs="Courier New"/>
                <w:b/>
                <w:color w:val="333333"/>
              </w:rPr>
            </w:pPr>
            <w:r w:rsidRPr="005D47EE">
              <w:rPr>
                <w:rFonts w:ascii="Comic Sans MS" w:hAnsi="Comic Sans MS" w:cs="Courier New"/>
                <w:b/>
                <w:color w:val="333333"/>
              </w:rPr>
              <w:t>Aumentos</w:t>
            </w:r>
          </w:p>
        </w:tc>
        <w:tc>
          <w:tcPr>
            <w:tcW w:w="2828" w:type="dxa"/>
          </w:tcPr>
          <w:p w:rsidR="00471FCE" w:rsidRPr="005D47EE" w:rsidRDefault="00471FCE" w:rsidP="0046292C">
            <w:pPr>
              <w:pStyle w:val="parrafo21"/>
              <w:ind w:firstLine="0"/>
              <w:jc w:val="center"/>
              <w:rPr>
                <w:rFonts w:ascii="Comic Sans MS" w:hAnsi="Comic Sans MS" w:cs="Courier New"/>
                <w:b/>
                <w:color w:val="333333"/>
              </w:rPr>
            </w:pPr>
            <w:r w:rsidRPr="005D47EE">
              <w:rPr>
                <w:rFonts w:ascii="Comic Sans MS" w:hAnsi="Comic Sans MS" w:cs="Courier New"/>
                <w:b/>
                <w:color w:val="333333"/>
              </w:rPr>
              <w:t>Disminuciones</w:t>
            </w:r>
          </w:p>
        </w:tc>
        <w:tc>
          <w:tcPr>
            <w:tcW w:w="2829" w:type="dxa"/>
          </w:tcPr>
          <w:p w:rsidR="00471FCE" w:rsidRPr="005D47EE" w:rsidRDefault="00471FCE" w:rsidP="0046292C">
            <w:pPr>
              <w:pStyle w:val="parrafo21"/>
              <w:ind w:firstLine="0"/>
              <w:jc w:val="center"/>
              <w:rPr>
                <w:rFonts w:ascii="Comic Sans MS" w:hAnsi="Comic Sans MS" w:cs="Courier New"/>
                <w:b/>
                <w:color w:val="333333"/>
              </w:rPr>
            </w:pPr>
            <w:r w:rsidRPr="005D47EE">
              <w:rPr>
                <w:rFonts w:ascii="Comic Sans MS" w:hAnsi="Comic Sans MS" w:cs="Courier New"/>
                <w:b/>
                <w:color w:val="333333"/>
              </w:rPr>
              <w:t>Saldo Final</w:t>
            </w:r>
          </w:p>
        </w:tc>
      </w:tr>
      <w:tr w:rsidR="00471FCE" w:rsidRPr="005D47EE">
        <w:trPr>
          <w:trHeight w:val="1122"/>
        </w:trPr>
        <w:tc>
          <w:tcPr>
            <w:tcW w:w="2828" w:type="dxa"/>
          </w:tcPr>
          <w:p w:rsidR="00471FCE" w:rsidRPr="005D47EE" w:rsidRDefault="00471FCE" w:rsidP="003E5EF2">
            <w:pPr>
              <w:pStyle w:val="parrafo21"/>
              <w:ind w:firstLine="0"/>
              <w:rPr>
                <w:rFonts w:ascii="Comic Sans MS" w:hAnsi="Comic Sans MS" w:cs="Courier New"/>
                <w:color w:val="333333"/>
              </w:rPr>
            </w:pPr>
          </w:p>
          <w:p w:rsidR="00471FCE" w:rsidRPr="005D47EE" w:rsidRDefault="00471FCE" w:rsidP="003E5EF2">
            <w:pPr>
              <w:pStyle w:val="parrafo21"/>
              <w:ind w:firstLine="0"/>
              <w:rPr>
                <w:rFonts w:ascii="Comic Sans MS" w:hAnsi="Comic Sans MS" w:cs="Courier New"/>
                <w:color w:val="333333"/>
              </w:rPr>
            </w:pPr>
          </w:p>
        </w:tc>
        <w:tc>
          <w:tcPr>
            <w:tcW w:w="2828" w:type="dxa"/>
          </w:tcPr>
          <w:p w:rsidR="00471FCE" w:rsidRPr="005D47EE" w:rsidRDefault="00471FCE" w:rsidP="003E5EF2">
            <w:pPr>
              <w:pStyle w:val="parrafo21"/>
              <w:ind w:firstLine="0"/>
              <w:rPr>
                <w:rFonts w:ascii="Comic Sans MS" w:hAnsi="Comic Sans MS" w:cs="Courier New"/>
                <w:color w:val="333333"/>
              </w:rPr>
            </w:pPr>
          </w:p>
        </w:tc>
        <w:tc>
          <w:tcPr>
            <w:tcW w:w="2828" w:type="dxa"/>
          </w:tcPr>
          <w:p w:rsidR="00471FCE" w:rsidRPr="005D47EE" w:rsidRDefault="00471FCE" w:rsidP="003E5EF2">
            <w:pPr>
              <w:pStyle w:val="parrafo21"/>
              <w:ind w:firstLine="0"/>
              <w:rPr>
                <w:rFonts w:ascii="Comic Sans MS" w:hAnsi="Comic Sans MS" w:cs="Courier New"/>
                <w:color w:val="333333"/>
              </w:rPr>
            </w:pPr>
          </w:p>
        </w:tc>
        <w:tc>
          <w:tcPr>
            <w:tcW w:w="2828" w:type="dxa"/>
          </w:tcPr>
          <w:p w:rsidR="00471FCE" w:rsidRPr="005D47EE" w:rsidRDefault="00471FCE" w:rsidP="003E5EF2">
            <w:pPr>
              <w:pStyle w:val="parrafo21"/>
              <w:ind w:firstLine="0"/>
              <w:rPr>
                <w:rFonts w:ascii="Comic Sans MS" w:hAnsi="Comic Sans MS" w:cs="Courier New"/>
                <w:color w:val="333333"/>
              </w:rPr>
            </w:pPr>
          </w:p>
        </w:tc>
        <w:tc>
          <w:tcPr>
            <w:tcW w:w="2829" w:type="dxa"/>
          </w:tcPr>
          <w:p w:rsidR="00471FCE" w:rsidRPr="005D47EE" w:rsidRDefault="00471FCE" w:rsidP="003E5EF2">
            <w:pPr>
              <w:pStyle w:val="parrafo21"/>
              <w:ind w:firstLine="0"/>
              <w:rPr>
                <w:rFonts w:ascii="Comic Sans MS" w:hAnsi="Comic Sans MS" w:cs="Courier New"/>
                <w:color w:val="333333"/>
              </w:rPr>
            </w:pPr>
          </w:p>
        </w:tc>
      </w:tr>
      <w:tr w:rsidR="00471FCE" w:rsidRPr="005D47EE">
        <w:trPr>
          <w:trHeight w:val="439"/>
        </w:trPr>
        <w:tc>
          <w:tcPr>
            <w:tcW w:w="2828" w:type="dxa"/>
          </w:tcPr>
          <w:p w:rsidR="00471FCE" w:rsidRPr="005D47EE" w:rsidRDefault="00471FCE" w:rsidP="003E5EF2">
            <w:pPr>
              <w:pStyle w:val="parrafo21"/>
              <w:ind w:firstLine="0"/>
              <w:rPr>
                <w:rFonts w:ascii="Comic Sans MS" w:hAnsi="Comic Sans MS" w:cs="Courier New"/>
                <w:b/>
                <w:color w:val="333333"/>
              </w:rPr>
            </w:pPr>
            <w:r w:rsidRPr="005D47EE">
              <w:rPr>
                <w:rFonts w:ascii="Comic Sans MS" w:hAnsi="Comic Sans MS" w:cs="Courier New"/>
                <w:b/>
                <w:color w:val="333333"/>
              </w:rPr>
              <w:t>Totales</w:t>
            </w:r>
          </w:p>
        </w:tc>
        <w:tc>
          <w:tcPr>
            <w:tcW w:w="2828" w:type="dxa"/>
          </w:tcPr>
          <w:p w:rsidR="00471FCE" w:rsidRPr="005D47EE" w:rsidRDefault="00471FCE" w:rsidP="003E5EF2">
            <w:pPr>
              <w:pStyle w:val="parrafo21"/>
              <w:ind w:firstLine="0"/>
              <w:rPr>
                <w:rFonts w:ascii="Comic Sans MS" w:hAnsi="Comic Sans MS" w:cs="Courier New"/>
                <w:color w:val="333333"/>
              </w:rPr>
            </w:pPr>
          </w:p>
        </w:tc>
        <w:tc>
          <w:tcPr>
            <w:tcW w:w="2828" w:type="dxa"/>
          </w:tcPr>
          <w:p w:rsidR="00471FCE" w:rsidRPr="005D47EE" w:rsidRDefault="00471FCE" w:rsidP="003E5EF2">
            <w:pPr>
              <w:pStyle w:val="parrafo21"/>
              <w:ind w:firstLine="0"/>
              <w:rPr>
                <w:rFonts w:ascii="Comic Sans MS" w:hAnsi="Comic Sans MS" w:cs="Courier New"/>
                <w:color w:val="333333"/>
              </w:rPr>
            </w:pPr>
          </w:p>
        </w:tc>
        <w:tc>
          <w:tcPr>
            <w:tcW w:w="2828" w:type="dxa"/>
          </w:tcPr>
          <w:p w:rsidR="00471FCE" w:rsidRPr="005D47EE" w:rsidRDefault="00471FCE" w:rsidP="003E5EF2">
            <w:pPr>
              <w:pStyle w:val="parrafo21"/>
              <w:ind w:firstLine="0"/>
              <w:rPr>
                <w:rFonts w:ascii="Comic Sans MS" w:hAnsi="Comic Sans MS" w:cs="Courier New"/>
                <w:color w:val="333333"/>
              </w:rPr>
            </w:pPr>
          </w:p>
        </w:tc>
        <w:tc>
          <w:tcPr>
            <w:tcW w:w="2829" w:type="dxa"/>
          </w:tcPr>
          <w:p w:rsidR="00471FCE" w:rsidRPr="005D47EE" w:rsidRDefault="00471FCE" w:rsidP="003E5EF2">
            <w:pPr>
              <w:pStyle w:val="parrafo21"/>
              <w:ind w:firstLine="0"/>
              <w:rPr>
                <w:rFonts w:ascii="Comic Sans MS" w:hAnsi="Comic Sans MS" w:cs="Courier New"/>
                <w:color w:val="333333"/>
              </w:rPr>
            </w:pPr>
          </w:p>
        </w:tc>
      </w:tr>
    </w:tbl>
    <w:p w:rsidR="00471FCE" w:rsidRPr="005D47EE" w:rsidRDefault="0046292C" w:rsidP="0046292C">
      <w:pPr>
        <w:pStyle w:val="parrafo21"/>
        <w:ind w:firstLine="0"/>
        <w:rPr>
          <w:rFonts w:ascii="Comic Sans MS" w:hAnsi="Comic Sans MS" w:cs="Courier New"/>
          <w:color w:val="333333"/>
        </w:rPr>
      </w:pPr>
      <w:r w:rsidRPr="005D47EE">
        <w:rPr>
          <w:rFonts w:ascii="Comic Sans MS" w:hAnsi="Comic Sans MS" w:cs="Courier New"/>
          <w:color w:val="000000"/>
        </w:rPr>
        <w:t xml:space="preserve">b) Aumento durante el ejercicio, en los saldos actualizados al tipo de descuento por causa del paso del tiempo, así como el efecto que haya podido tener cualquier cambio en el tipo de descuento. </w:t>
      </w:r>
    </w:p>
    <w:p w:rsidR="00471FCE" w:rsidRPr="005D47EE" w:rsidRDefault="0046292C" w:rsidP="0046292C">
      <w:pPr>
        <w:pStyle w:val="parrafo21"/>
        <w:ind w:firstLine="0"/>
        <w:rPr>
          <w:rFonts w:ascii="Comic Sans MS" w:hAnsi="Comic Sans MS" w:cs="Courier New"/>
          <w:color w:val="333333"/>
        </w:rPr>
      </w:pPr>
      <w:r w:rsidRPr="005D47EE">
        <w:rPr>
          <w:rFonts w:ascii="Comic Sans MS" w:hAnsi="Comic Sans MS" w:cs="Courier New"/>
          <w:color w:val="333333"/>
        </w:rPr>
        <w:t>c</w:t>
      </w:r>
      <w:r w:rsidR="00471FCE" w:rsidRPr="005D47EE">
        <w:rPr>
          <w:rFonts w:ascii="Comic Sans MS" w:hAnsi="Comic Sans MS" w:cs="Courier New"/>
          <w:color w:val="333333"/>
        </w:rPr>
        <w:t>) Naturaleza de la obligación asumida, así como el calendario previsto para hacer frente a la obligación.</w:t>
      </w:r>
    </w:p>
    <w:p w:rsidR="00471FCE" w:rsidRPr="005D47EE" w:rsidRDefault="0046292C" w:rsidP="0046292C">
      <w:pPr>
        <w:pStyle w:val="parrafo1"/>
        <w:ind w:firstLine="0"/>
        <w:rPr>
          <w:rFonts w:ascii="Comic Sans MS" w:hAnsi="Comic Sans MS" w:cs="Courier New"/>
          <w:color w:val="333333"/>
        </w:rPr>
      </w:pPr>
      <w:r w:rsidRPr="005D47EE">
        <w:rPr>
          <w:rFonts w:ascii="Comic Sans MS" w:hAnsi="Comic Sans MS" w:cs="Courier New"/>
          <w:color w:val="333333"/>
        </w:rPr>
        <w:t>d</w:t>
      </w:r>
      <w:r w:rsidR="00471FCE" w:rsidRPr="005D47EE">
        <w:rPr>
          <w:rFonts w:ascii="Comic Sans MS" w:hAnsi="Comic Sans MS" w:cs="Courier New"/>
          <w:color w:val="333333"/>
        </w:rPr>
        <w:t>) Estimaciones y procedimientos de cálculo aplicados para la valoración de los correspondientes importes y las incertidumbres que pudieran aparecer en dichas estimaciones. Se justificarán, en su caso, los ajustes que haya procedido realizar.</w:t>
      </w:r>
    </w:p>
    <w:p w:rsidR="00471FCE" w:rsidRPr="005D47EE" w:rsidRDefault="0046292C" w:rsidP="0046292C">
      <w:pPr>
        <w:pStyle w:val="parrafo1"/>
        <w:ind w:firstLine="0"/>
        <w:rPr>
          <w:rFonts w:ascii="Comic Sans MS" w:hAnsi="Comic Sans MS" w:cs="Courier New"/>
          <w:color w:val="333333"/>
        </w:rPr>
      </w:pPr>
      <w:r w:rsidRPr="005D47EE">
        <w:rPr>
          <w:rFonts w:ascii="Comic Sans MS" w:hAnsi="Comic Sans MS" w:cs="Courier New"/>
          <w:color w:val="333333"/>
        </w:rPr>
        <w:t>e</w:t>
      </w:r>
      <w:r w:rsidR="00471FCE" w:rsidRPr="005D47EE">
        <w:rPr>
          <w:rFonts w:ascii="Comic Sans MS" w:hAnsi="Comic Sans MS" w:cs="Courier New"/>
          <w:color w:val="333333"/>
        </w:rPr>
        <w:t>) Importes de cualquier derecho de reembolso, señalando las cantidades que, en su caso, se hayan reconocido en el balance por esos derechos.</w:t>
      </w:r>
    </w:p>
    <w:p w:rsidR="006225DE" w:rsidRPr="005D47EE" w:rsidRDefault="006225DE" w:rsidP="00303307">
      <w:pPr>
        <w:pStyle w:val="parrafo1"/>
        <w:ind w:firstLine="0"/>
        <w:rPr>
          <w:rFonts w:ascii="Comic Sans MS" w:hAnsi="Comic Sans MS" w:cs="Courier New"/>
          <w:color w:val="000000"/>
        </w:rPr>
      </w:pPr>
      <w:r w:rsidRPr="005D47EE">
        <w:rPr>
          <w:rFonts w:ascii="Comic Sans MS" w:hAnsi="Comic Sans MS" w:cs="Courier New"/>
          <w:color w:val="000000"/>
        </w:rPr>
        <w:t>2.</w:t>
      </w:r>
      <w:r w:rsidR="00303307" w:rsidRPr="005D47EE">
        <w:rPr>
          <w:rFonts w:ascii="Comic Sans MS" w:hAnsi="Comic Sans MS" w:cs="Courier New"/>
          <w:color w:val="000000"/>
        </w:rPr>
        <w:t xml:space="preserve"> </w:t>
      </w:r>
      <w:r w:rsidRPr="005D47EE">
        <w:rPr>
          <w:rFonts w:ascii="Comic Sans MS" w:hAnsi="Comic Sans MS" w:cs="Courier New"/>
          <w:color w:val="000000"/>
        </w:rPr>
        <w:t>A menos que sea remota la salida de recursos, para cada tipo de pasivo contingente, salvo los relativos a avales y otras garantías concedidas, se indicará:</w:t>
      </w:r>
    </w:p>
    <w:p w:rsidR="006225DE" w:rsidRPr="005D47EE" w:rsidRDefault="006225DE" w:rsidP="0046292C">
      <w:pPr>
        <w:pStyle w:val="parrafo1"/>
        <w:ind w:firstLine="0"/>
        <w:rPr>
          <w:rFonts w:ascii="Comic Sans MS" w:hAnsi="Comic Sans MS" w:cs="Courier New"/>
          <w:color w:val="000000"/>
        </w:rPr>
      </w:pPr>
      <w:r w:rsidRPr="005D47EE">
        <w:rPr>
          <w:rFonts w:ascii="Comic Sans MS" w:hAnsi="Comic Sans MS" w:cs="Courier New"/>
          <w:color w:val="000000"/>
        </w:rPr>
        <w:t xml:space="preserve">a) Una breve descripción de su naturaleza. </w:t>
      </w:r>
    </w:p>
    <w:p w:rsidR="006225DE" w:rsidRPr="005D47EE" w:rsidRDefault="006225DE" w:rsidP="0046292C">
      <w:pPr>
        <w:pStyle w:val="parrafo1"/>
        <w:ind w:firstLine="0"/>
        <w:rPr>
          <w:rFonts w:ascii="Comic Sans MS" w:hAnsi="Comic Sans MS" w:cs="Courier New"/>
          <w:color w:val="000000"/>
        </w:rPr>
      </w:pPr>
      <w:r w:rsidRPr="005D47EE">
        <w:rPr>
          <w:rFonts w:ascii="Comic Sans MS" w:hAnsi="Comic Sans MS" w:cs="Courier New"/>
          <w:color w:val="000000"/>
        </w:rPr>
        <w:t>b) Evolución previsible, así como los factores de los que depende.</w:t>
      </w:r>
    </w:p>
    <w:p w:rsidR="006225DE" w:rsidRPr="005D47EE" w:rsidRDefault="006225DE" w:rsidP="0046292C">
      <w:pPr>
        <w:pStyle w:val="parrafo1"/>
        <w:ind w:firstLine="0"/>
        <w:rPr>
          <w:rFonts w:ascii="Comic Sans MS" w:hAnsi="Comic Sans MS" w:cs="Courier New"/>
          <w:color w:val="000000"/>
        </w:rPr>
      </w:pPr>
      <w:r w:rsidRPr="005D47EE">
        <w:rPr>
          <w:rFonts w:ascii="Comic Sans MS" w:hAnsi="Comic Sans MS" w:cs="Courier New"/>
          <w:color w:val="000000"/>
        </w:rPr>
        <w:t xml:space="preserve">c) En el caso excepcional en que una provisión no se haya podido registrar en el balance debido a que no puede ser valorada de forma fiable, adicionalmente, se explicarán los motivos por los que no se puede hacer dicha valoración. </w:t>
      </w:r>
    </w:p>
    <w:p w:rsidR="006225DE" w:rsidRPr="005D47EE" w:rsidRDefault="006225DE" w:rsidP="0046292C">
      <w:pPr>
        <w:pStyle w:val="parrafo1"/>
        <w:ind w:firstLine="0"/>
        <w:rPr>
          <w:rFonts w:ascii="Comic Sans MS" w:hAnsi="Comic Sans MS" w:cs="Courier New"/>
          <w:color w:val="000000"/>
        </w:rPr>
      </w:pPr>
      <w:r w:rsidRPr="005D47EE">
        <w:rPr>
          <w:rFonts w:ascii="Comic Sans MS" w:hAnsi="Comic Sans MS" w:cs="Courier New"/>
          <w:color w:val="000000"/>
        </w:rPr>
        <w:t>3. Para cada tipo de activo contingente se indicará:</w:t>
      </w:r>
    </w:p>
    <w:p w:rsidR="006225DE" w:rsidRPr="005D47EE" w:rsidRDefault="006225DE" w:rsidP="0046292C">
      <w:pPr>
        <w:pStyle w:val="parrafo1"/>
        <w:ind w:firstLine="0"/>
        <w:rPr>
          <w:rFonts w:ascii="Comic Sans MS" w:hAnsi="Comic Sans MS" w:cs="Courier New"/>
          <w:color w:val="000000"/>
        </w:rPr>
      </w:pPr>
      <w:r w:rsidRPr="005D47EE">
        <w:rPr>
          <w:rFonts w:ascii="Comic Sans MS" w:hAnsi="Comic Sans MS" w:cs="Courier New"/>
          <w:color w:val="000000"/>
        </w:rPr>
        <w:lastRenderedPageBreak/>
        <w:t xml:space="preserve"> a) Una breve descripción de su naturaleza.</w:t>
      </w:r>
    </w:p>
    <w:p w:rsidR="006225DE" w:rsidRPr="005D47EE" w:rsidRDefault="006225DE" w:rsidP="0046292C">
      <w:pPr>
        <w:pStyle w:val="parrafo1"/>
        <w:ind w:firstLine="0"/>
        <w:rPr>
          <w:rFonts w:ascii="Comic Sans MS" w:hAnsi="Comic Sans MS" w:cs="Courier New"/>
          <w:color w:val="000000"/>
        </w:rPr>
      </w:pPr>
      <w:r w:rsidRPr="005D47EE">
        <w:rPr>
          <w:rFonts w:ascii="Comic Sans MS" w:hAnsi="Comic Sans MS" w:cs="Courier New"/>
          <w:color w:val="000000"/>
        </w:rPr>
        <w:t xml:space="preserve"> b) Evolución previsible, así como los factores de los que depende. </w:t>
      </w:r>
    </w:p>
    <w:p w:rsidR="00556715" w:rsidRPr="005D47EE" w:rsidRDefault="00556715" w:rsidP="0046292C">
      <w:pPr>
        <w:pStyle w:val="parrafo1"/>
        <w:ind w:firstLine="0"/>
        <w:rPr>
          <w:rFonts w:ascii="Comic Sans MS" w:hAnsi="Comic Sans MS" w:cs="Courier New"/>
          <w:color w:val="333333"/>
        </w:rPr>
      </w:pPr>
    </w:p>
    <w:p w:rsidR="006225DE" w:rsidRPr="005D47EE" w:rsidRDefault="006225DE" w:rsidP="006225DE">
      <w:pPr>
        <w:pStyle w:val="NormalWeb"/>
        <w:rPr>
          <w:rFonts w:ascii="Comic Sans MS" w:hAnsi="Comic Sans MS" w:cs="Courier New"/>
          <w:b/>
          <w:bCs/>
          <w:sz w:val="24"/>
          <w:szCs w:val="24"/>
        </w:rPr>
      </w:pPr>
      <w:r w:rsidRPr="005D47EE">
        <w:rPr>
          <w:rFonts w:ascii="Comic Sans MS" w:hAnsi="Comic Sans MS" w:cs="Courier New"/>
          <w:b/>
          <w:bCs/>
          <w:sz w:val="36"/>
          <w:szCs w:val="36"/>
        </w:rPr>
        <w:t>17. INFORMACION SOBRE MEDIO AMBIENTE.</w:t>
      </w:r>
    </w:p>
    <w:p w:rsidR="006225DE" w:rsidRPr="005D47EE" w:rsidRDefault="006225DE" w:rsidP="006225DE">
      <w:pPr>
        <w:pStyle w:val="NormalWeb"/>
        <w:rPr>
          <w:rFonts w:ascii="Comic Sans MS" w:hAnsi="Comic Sans MS" w:cs="Courier New"/>
          <w:color w:val="000000"/>
          <w:sz w:val="24"/>
          <w:szCs w:val="24"/>
        </w:rPr>
      </w:pPr>
      <w:r w:rsidRPr="005D47EE">
        <w:rPr>
          <w:rFonts w:ascii="Comic Sans MS" w:hAnsi="Comic Sans MS" w:cs="Courier New"/>
          <w:color w:val="000000"/>
          <w:sz w:val="24"/>
          <w:szCs w:val="24"/>
        </w:rPr>
        <w:t xml:space="preserve">Se informará sobre: </w:t>
      </w:r>
    </w:p>
    <w:p w:rsidR="006225DE" w:rsidRPr="005D47EE" w:rsidRDefault="006225DE" w:rsidP="00303307">
      <w:pPr>
        <w:pStyle w:val="NormalWeb"/>
        <w:numPr>
          <w:ilvl w:val="0"/>
          <w:numId w:val="24"/>
        </w:numPr>
        <w:rPr>
          <w:rFonts w:ascii="Comic Sans MS" w:hAnsi="Comic Sans MS" w:cs="Courier New"/>
          <w:color w:val="000000"/>
          <w:sz w:val="24"/>
          <w:szCs w:val="24"/>
        </w:rPr>
      </w:pPr>
      <w:r w:rsidRPr="005D47EE">
        <w:rPr>
          <w:rFonts w:ascii="Comic Sans MS" w:hAnsi="Comic Sans MS" w:cs="Courier New"/>
          <w:color w:val="000000"/>
          <w:sz w:val="24"/>
          <w:szCs w:val="24"/>
        </w:rPr>
        <w:t xml:space="preserve">Las obligaciones reconocidas en el ejercicio con cargo a cada grupo de programas de la política de gasto 17, “Medio Ambiente”.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0"/>
        <w:gridCol w:w="7071"/>
      </w:tblGrid>
      <w:tr w:rsidR="00556715" w:rsidRPr="005D47EE" w:rsidTr="009A7CC9">
        <w:tc>
          <w:tcPr>
            <w:tcW w:w="7070" w:type="dxa"/>
          </w:tcPr>
          <w:p w:rsidR="00556715" w:rsidRPr="005D47EE" w:rsidRDefault="00556715" w:rsidP="009A7CC9">
            <w:pPr>
              <w:pStyle w:val="NormalWeb"/>
              <w:jc w:val="center"/>
              <w:rPr>
                <w:rFonts w:ascii="Comic Sans MS" w:hAnsi="Comic Sans MS" w:cs="Courier New"/>
                <w:b/>
                <w:color w:val="000000"/>
                <w:sz w:val="24"/>
                <w:szCs w:val="24"/>
              </w:rPr>
            </w:pPr>
            <w:r w:rsidRPr="005D47EE">
              <w:rPr>
                <w:rFonts w:ascii="Comic Sans MS" w:hAnsi="Comic Sans MS" w:cs="Courier New"/>
                <w:b/>
                <w:color w:val="000000"/>
                <w:sz w:val="24"/>
                <w:szCs w:val="24"/>
              </w:rPr>
              <w:t>CLASIFICACIÓN AREAS \ ECONÓMICA</w:t>
            </w:r>
          </w:p>
        </w:tc>
        <w:tc>
          <w:tcPr>
            <w:tcW w:w="7071" w:type="dxa"/>
          </w:tcPr>
          <w:p w:rsidR="00556715" w:rsidRPr="005D47EE" w:rsidRDefault="00556715" w:rsidP="009A7CC9">
            <w:pPr>
              <w:pStyle w:val="NormalWeb"/>
              <w:jc w:val="center"/>
              <w:rPr>
                <w:rFonts w:ascii="Comic Sans MS" w:hAnsi="Comic Sans MS" w:cs="Courier New"/>
                <w:b/>
                <w:color w:val="000000"/>
                <w:sz w:val="24"/>
                <w:szCs w:val="24"/>
              </w:rPr>
            </w:pPr>
            <w:r w:rsidRPr="005D47EE">
              <w:rPr>
                <w:rFonts w:ascii="Comic Sans MS" w:hAnsi="Comic Sans MS" w:cs="Courier New"/>
                <w:b/>
                <w:color w:val="000000"/>
                <w:sz w:val="24"/>
                <w:szCs w:val="24"/>
              </w:rPr>
              <w:t>OBLIGACIONES RECONOCIDAS</w:t>
            </w:r>
          </w:p>
        </w:tc>
      </w:tr>
      <w:tr w:rsidR="00556715" w:rsidRPr="005D47EE" w:rsidTr="009A7CC9">
        <w:tc>
          <w:tcPr>
            <w:tcW w:w="7070" w:type="dxa"/>
          </w:tcPr>
          <w:p w:rsidR="00556715" w:rsidRPr="005D47EE" w:rsidRDefault="00556715" w:rsidP="006225DE">
            <w:pPr>
              <w:pStyle w:val="NormalWeb"/>
              <w:rPr>
                <w:rFonts w:ascii="Comic Sans MS" w:hAnsi="Comic Sans MS" w:cs="Courier New"/>
                <w:color w:val="000000"/>
                <w:sz w:val="24"/>
                <w:szCs w:val="24"/>
              </w:rPr>
            </w:pPr>
            <w:r w:rsidRPr="005D47EE">
              <w:rPr>
                <w:rFonts w:ascii="Comic Sans MS" w:hAnsi="Comic Sans MS" w:cs="Courier New"/>
                <w:color w:val="000000"/>
                <w:sz w:val="24"/>
                <w:szCs w:val="24"/>
              </w:rPr>
              <w:t>GRUPO 17 “ MEDIO AMBIENTE”</w:t>
            </w:r>
          </w:p>
        </w:tc>
        <w:tc>
          <w:tcPr>
            <w:tcW w:w="7071" w:type="dxa"/>
          </w:tcPr>
          <w:p w:rsidR="00556715" w:rsidRPr="005D47EE" w:rsidRDefault="00556715" w:rsidP="006225DE">
            <w:pPr>
              <w:pStyle w:val="NormalWeb"/>
              <w:rPr>
                <w:rFonts w:ascii="Comic Sans MS" w:hAnsi="Comic Sans MS" w:cs="Courier New"/>
                <w:color w:val="000000"/>
                <w:sz w:val="24"/>
                <w:szCs w:val="24"/>
              </w:rPr>
            </w:pPr>
          </w:p>
        </w:tc>
      </w:tr>
      <w:tr w:rsidR="00556715" w:rsidRPr="005D47EE" w:rsidTr="009A7CC9">
        <w:tc>
          <w:tcPr>
            <w:tcW w:w="7070" w:type="dxa"/>
          </w:tcPr>
          <w:p w:rsidR="00556715" w:rsidRPr="005D47EE" w:rsidRDefault="00556715" w:rsidP="006225DE">
            <w:pPr>
              <w:pStyle w:val="NormalWeb"/>
              <w:rPr>
                <w:rFonts w:ascii="Comic Sans MS" w:hAnsi="Comic Sans MS" w:cs="Courier New"/>
                <w:b/>
                <w:color w:val="000000"/>
                <w:sz w:val="24"/>
                <w:szCs w:val="24"/>
              </w:rPr>
            </w:pPr>
            <w:r w:rsidRPr="005D47EE">
              <w:rPr>
                <w:rFonts w:ascii="Comic Sans MS" w:hAnsi="Comic Sans MS" w:cs="Courier New"/>
                <w:b/>
                <w:color w:val="000000"/>
                <w:sz w:val="24"/>
                <w:szCs w:val="24"/>
              </w:rPr>
              <w:t>TOTAL</w:t>
            </w:r>
          </w:p>
        </w:tc>
        <w:tc>
          <w:tcPr>
            <w:tcW w:w="7071" w:type="dxa"/>
          </w:tcPr>
          <w:p w:rsidR="00556715" w:rsidRPr="005D47EE" w:rsidRDefault="00556715" w:rsidP="006225DE">
            <w:pPr>
              <w:pStyle w:val="NormalWeb"/>
              <w:rPr>
                <w:rFonts w:ascii="Comic Sans MS" w:hAnsi="Comic Sans MS" w:cs="Courier New"/>
                <w:color w:val="000000"/>
                <w:sz w:val="24"/>
                <w:szCs w:val="24"/>
              </w:rPr>
            </w:pPr>
          </w:p>
        </w:tc>
      </w:tr>
    </w:tbl>
    <w:p w:rsidR="006225DE" w:rsidRPr="005D47EE" w:rsidRDefault="00303307" w:rsidP="006225DE">
      <w:pPr>
        <w:pStyle w:val="NormalWeb"/>
        <w:rPr>
          <w:rFonts w:ascii="Comic Sans MS" w:hAnsi="Comic Sans MS" w:cs="Courier New"/>
          <w:color w:val="000000"/>
          <w:sz w:val="24"/>
          <w:szCs w:val="24"/>
        </w:rPr>
      </w:pPr>
      <w:r w:rsidRPr="005D47EE">
        <w:rPr>
          <w:rFonts w:ascii="Comic Sans MS" w:hAnsi="Comic Sans MS" w:cs="Courier New"/>
          <w:color w:val="000000"/>
          <w:sz w:val="24"/>
          <w:szCs w:val="24"/>
        </w:rPr>
        <w:tab/>
      </w:r>
      <w:r w:rsidR="006225DE" w:rsidRPr="005D47EE">
        <w:rPr>
          <w:rFonts w:ascii="Comic Sans MS" w:hAnsi="Comic Sans MS" w:cs="Courier New"/>
          <w:color w:val="000000"/>
          <w:sz w:val="24"/>
          <w:szCs w:val="24"/>
        </w:rPr>
        <w:t xml:space="preserve">2. Importe de los beneficios fiscales por razones medioambientales que afecten a los tributos propios. </w:t>
      </w:r>
    </w:p>
    <w:p w:rsidR="006225DE" w:rsidRPr="005D47EE" w:rsidRDefault="006225DE" w:rsidP="006225DE">
      <w:pPr>
        <w:pStyle w:val="NormalWeb"/>
        <w:rPr>
          <w:rFonts w:ascii="Comic Sans MS" w:hAnsi="Comic Sans MS" w:cs="Courier New"/>
          <w:b/>
          <w:bCs/>
          <w:sz w:val="24"/>
          <w:szCs w:val="24"/>
        </w:rPr>
      </w:pPr>
      <w:r w:rsidRPr="005D47EE">
        <w:rPr>
          <w:rFonts w:ascii="Comic Sans MS" w:hAnsi="Comic Sans MS" w:cs="Courier New"/>
          <w:b/>
          <w:bCs/>
          <w:sz w:val="36"/>
          <w:szCs w:val="36"/>
        </w:rPr>
        <w:t>18. ACTIVOS EN ESTADO DE VENTA.</w:t>
      </w:r>
    </w:p>
    <w:p w:rsidR="006225DE" w:rsidRPr="005D47EE" w:rsidRDefault="006225DE" w:rsidP="006225DE">
      <w:pPr>
        <w:pStyle w:val="NormalWeb"/>
        <w:rPr>
          <w:rFonts w:ascii="Comic Sans MS" w:hAnsi="Comic Sans MS" w:cs="Courier New"/>
          <w:color w:val="000000"/>
          <w:sz w:val="24"/>
          <w:szCs w:val="24"/>
        </w:rPr>
      </w:pPr>
      <w:r w:rsidRPr="005D47EE">
        <w:rPr>
          <w:rFonts w:ascii="Comic Sans MS" w:hAnsi="Comic Sans MS" w:cs="Courier New"/>
          <w:color w:val="000000"/>
          <w:sz w:val="24"/>
          <w:szCs w:val="24"/>
        </w:rPr>
        <w:t xml:space="preserve">Se facilitará una descripción detallada de los activos en estado de venta cuando su importe sea significativo, indicando su importe.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3"/>
        <w:gridCol w:w="4714"/>
        <w:gridCol w:w="4714"/>
      </w:tblGrid>
      <w:tr w:rsidR="00556715" w:rsidRPr="000B2570" w:rsidTr="009A7CC9">
        <w:tc>
          <w:tcPr>
            <w:tcW w:w="4713" w:type="dxa"/>
          </w:tcPr>
          <w:p w:rsidR="00556715" w:rsidRPr="000B2570" w:rsidRDefault="00556715" w:rsidP="009A7CC9">
            <w:pPr>
              <w:pStyle w:val="NormalWeb"/>
              <w:jc w:val="center"/>
              <w:rPr>
                <w:rFonts w:ascii="Comic Sans MS" w:hAnsi="Comic Sans MS" w:cs="Courier New"/>
                <w:b/>
                <w:bCs/>
                <w:sz w:val="22"/>
                <w:szCs w:val="22"/>
              </w:rPr>
            </w:pPr>
            <w:r w:rsidRPr="000B2570">
              <w:rPr>
                <w:rFonts w:ascii="Comic Sans MS" w:hAnsi="Comic Sans MS" w:cs="Courier New"/>
                <w:b/>
                <w:bCs/>
                <w:sz w:val="22"/>
                <w:szCs w:val="22"/>
              </w:rPr>
              <w:lastRenderedPageBreak/>
              <w:t>TIPO DE BIENES</w:t>
            </w:r>
          </w:p>
        </w:tc>
        <w:tc>
          <w:tcPr>
            <w:tcW w:w="4714" w:type="dxa"/>
          </w:tcPr>
          <w:p w:rsidR="00556715" w:rsidRPr="000B2570" w:rsidRDefault="00556715" w:rsidP="009A7CC9">
            <w:pPr>
              <w:pStyle w:val="NormalWeb"/>
              <w:jc w:val="center"/>
              <w:rPr>
                <w:rFonts w:ascii="Comic Sans MS" w:hAnsi="Comic Sans MS" w:cs="Courier New"/>
                <w:b/>
                <w:bCs/>
                <w:sz w:val="22"/>
                <w:szCs w:val="22"/>
              </w:rPr>
            </w:pPr>
            <w:r w:rsidRPr="000B2570">
              <w:rPr>
                <w:rFonts w:ascii="Comic Sans MS" w:hAnsi="Comic Sans MS" w:cs="Courier New"/>
                <w:b/>
                <w:bCs/>
                <w:sz w:val="22"/>
                <w:szCs w:val="22"/>
              </w:rPr>
              <w:t>DESCRIPCIÓN</w:t>
            </w:r>
          </w:p>
        </w:tc>
        <w:tc>
          <w:tcPr>
            <w:tcW w:w="4714" w:type="dxa"/>
          </w:tcPr>
          <w:p w:rsidR="00556715" w:rsidRPr="000B2570" w:rsidRDefault="00556715" w:rsidP="009A7CC9">
            <w:pPr>
              <w:pStyle w:val="NormalWeb"/>
              <w:jc w:val="center"/>
              <w:rPr>
                <w:rFonts w:ascii="Comic Sans MS" w:hAnsi="Comic Sans MS" w:cs="Courier New"/>
                <w:b/>
                <w:bCs/>
                <w:sz w:val="22"/>
                <w:szCs w:val="22"/>
              </w:rPr>
            </w:pPr>
            <w:r w:rsidRPr="000B2570">
              <w:rPr>
                <w:rFonts w:ascii="Comic Sans MS" w:hAnsi="Comic Sans MS" w:cs="Courier New"/>
                <w:b/>
                <w:bCs/>
                <w:sz w:val="22"/>
                <w:szCs w:val="22"/>
              </w:rPr>
              <w:t>IMPORTE</w:t>
            </w:r>
          </w:p>
        </w:tc>
      </w:tr>
      <w:tr w:rsidR="00556715" w:rsidRPr="000B2570" w:rsidTr="009A7CC9">
        <w:tc>
          <w:tcPr>
            <w:tcW w:w="4713" w:type="dxa"/>
          </w:tcPr>
          <w:p w:rsidR="00556715" w:rsidRPr="000B2570" w:rsidRDefault="00556715" w:rsidP="006225DE">
            <w:pPr>
              <w:pStyle w:val="NormalWeb"/>
              <w:rPr>
                <w:rFonts w:ascii="Comic Sans MS" w:hAnsi="Comic Sans MS" w:cs="Courier New"/>
                <w:b/>
                <w:bCs/>
                <w:sz w:val="22"/>
                <w:szCs w:val="22"/>
              </w:rPr>
            </w:pPr>
          </w:p>
          <w:p w:rsidR="00556715" w:rsidRPr="000B2570" w:rsidRDefault="00556715" w:rsidP="006225DE">
            <w:pPr>
              <w:pStyle w:val="NormalWeb"/>
              <w:rPr>
                <w:rFonts w:ascii="Comic Sans MS" w:hAnsi="Comic Sans MS" w:cs="Courier New"/>
                <w:b/>
                <w:bCs/>
                <w:sz w:val="22"/>
                <w:szCs w:val="22"/>
              </w:rPr>
            </w:pPr>
          </w:p>
        </w:tc>
        <w:tc>
          <w:tcPr>
            <w:tcW w:w="4714" w:type="dxa"/>
          </w:tcPr>
          <w:p w:rsidR="00556715" w:rsidRPr="000B2570" w:rsidRDefault="00556715" w:rsidP="006225DE">
            <w:pPr>
              <w:pStyle w:val="NormalWeb"/>
              <w:rPr>
                <w:rFonts w:ascii="Comic Sans MS" w:hAnsi="Comic Sans MS" w:cs="Courier New"/>
                <w:b/>
                <w:bCs/>
                <w:sz w:val="22"/>
                <w:szCs w:val="22"/>
              </w:rPr>
            </w:pPr>
          </w:p>
        </w:tc>
        <w:tc>
          <w:tcPr>
            <w:tcW w:w="4714" w:type="dxa"/>
          </w:tcPr>
          <w:p w:rsidR="00556715" w:rsidRPr="000B2570" w:rsidRDefault="00556715" w:rsidP="006225DE">
            <w:pPr>
              <w:pStyle w:val="NormalWeb"/>
              <w:rPr>
                <w:rFonts w:ascii="Comic Sans MS" w:hAnsi="Comic Sans MS" w:cs="Courier New"/>
                <w:b/>
                <w:bCs/>
                <w:sz w:val="22"/>
                <w:szCs w:val="22"/>
              </w:rPr>
            </w:pPr>
          </w:p>
        </w:tc>
      </w:tr>
      <w:tr w:rsidR="00556715" w:rsidRPr="000B2570" w:rsidTr="009A7CC9">
        <w:tc>
          <w:tcPr>
            <w:tcW w:w="4713" w:type="dxa"/>
          </w:tcPr>
          <w:p w:rsidR="00556715" w:rsidRPr="000B2570" w:rsidRDefault="00556715" w:rsidP="006225DE">
            <w:pPr>
              <w:pStyle w:val="NormalWeb"/>
              <w:rPr>
                <w:rFonts w:ascii="Comic Sans MS" w:hAnsi="Comic Sans MS" w:cs="Courier New"/>
                <w:b/>
                <w:bCs/>
                <w:sz w:val="22"/>
                <w:szCs w:val="22"/>
              </w:rPr>
            </w:pPr>
            <w:r w:rsidRPr="000B2570">
              <w:rPr>
                <w:rFonts w:ascii="Comic Sans MS" w:hAnsi="Comic Sans MS" w:cs="Courier New"/>
                <w:b/>
                <w:bCs/>
                <w:sz w:val="22"/>
                <w:szCs w:val="22"/>
              </w:rPr>
              <w:t>TOTAL</w:t>
            </w:r>
          </w:p>
        </w:tc>
        <w:tc>
          <w:tcPr>
            <w:tcW w:w="4714" w:type="dxa"/>
          </w:tcPr>
          <w:p w:rsidR="00556715" w:rsidRPr="000B2570" w:rsidRDefault="00556715" w:rsidP="006225DE">
            <w:pPr>
              <w:pStyle w:val="NormalWeb"/>
              <w:rPr>
                <w:rFonts w:ascii="Comic Sans MS" w:hAnsi="Comic Sans MS" w:cs="Courier New"/>
                <w:b/>
                <w:bCs/>
                <w:sz w:val="22"/>
                <w:szCs w:val="22"/>
              </w:rPr>
            </w:pPr>
          </w:p>
        </w:tc>
        <w:tc>
          <w:tcPr>
            <w:tcW w:w="4714" w:type="dxa"/>
          </w:tcPr>
          <w:p w:rsidR="00556715" w:rsidRPr="000B2570" w:rsidRDefault="00556715" w:rsidP="006225DE">
            <w:pPr>
              <w:pStyle w:val="NormalWeb"/>
              <w:rPr>
                <w:rFonts w:ascii="Comic Sans MS" w:hAnsi="Comic Sans MS" w:cs="Courier New"/>
                <w:b/>
                <w:bCs/>
                <w:sz w:val="22"/>
                <w:szCs w:val="22"/>
              </w:rPr>
            </w:pPr>
          </w:p>
        </w:tc>
      </w:tr>
    </w:tbl>
    <w:p w:rsidR="006225DE" w:rsidRPr="005D47EE" w:rsidRDefault="006225DE" w:rsidP="00586E47">
      <w:pPr>
        <w:pStyle w:val="NormalWeb"/>
        <w:rPr>
          <w:rFonts w:ascii="Comic Sans MS" w:hAnsi="Comic Sans MS" w:cs="Courier New"/>
          <w:b/>
          <w:bCs/>
          <w:sz w:val="24"/>
          <w:szCs w:val="24"/>
        </w:rPr>
      </w:pPr>
      <w:r w:rsidRPr="005D47EE">
        <w:rPr>
          <w:rFonts w:ascii="Comic Sans MS" w:hAnsi="Comic Sans MS" w:cs="Courier New"/>
          <w:b/>
          <w:bCs/>
          <w:sz w:val="36"/>
          <w:szCs w:val="36"/>
        </w:rPr>
        <w:t>19. PRESENTACION POR ACTIVIDADES DE LA</w:t>
      </w:r>
      <w:r w:rsidR="00586E47" w:rsidRPr="005D47EE">
        <w:rPr>
          <w:rFonts w:ascii="Comic Sans MS" w:hAnsi="Comic Sans MS" w:cs="Courier New"/>
          <w:b/>
          <w:bCs/>
          <w:sz w:val="36"/>
          <w:szCs w:val="36"/>
        </w:rPr>
        <w:t xml:space="preserve"> </w:t>
      </w:r>
      <w:r w:rsidRPr="005D47EE">
        <w:rPr>
          <w:rFonts w:ascii="Comic Sans MS" w:hAnsi="Comic Sans MS" w:cs="Courier New"/>
          <w:b/>
          <w:bCs/>
          <w:sz w:val="36"/>
          <w:szCs w:val="36"/>
        </w:rPr>
        <w:t>CUENTA DEL RESULTADO ECONOMICO PATRIMONIAL.</w:t>
      </w:r>
    </w:p>
    <w:p w:rsidR="006225DE" w:rsidRPr="005D47EE" w:rsidRDefault="000B2570" w:rsidP="006225DE">
      <w:pPr>
        <w:autoSpaceDE w:val="0"/>
        <w:autoSpaceDN w:val="0"/>
        <w:adjustRightInd w:val="0"/>
        <w:spacing w:before="160" w:after="100" w:line="201" w:lineRule="atLeast"/>
        <w:jc w:val="both"/>
        <w:rPr>
          <w:rFonts w:ascii="Comic Sans MS" w:hAnsi="Comic Sans MS" w:cs="Courier New"/>
          <w:color w:val="000000"/>
        </w:rPr>
      </w:pPr>
      <w:r>
        <w:rPr>
          <w:rFonts w:ascii="Comic Sans MS" w:hAnsi="Comic Sans MS" w:cs="Courier New"/>
          <w:color w:val="000000"/>
        </w:rPr>
        <w:tab/>
      </w:r>
      <w:r w:rsidR="006225DE" w:rsidRPr="005D47EE">
        <w:rPr>
          <w:rFonts w:ascii="Comic Sans MS" w:hAnsi="Comic Sans MS" w:cs="Courier New"/>
          <w:color w:val="000000"/>
        </w:rPr>
        <w:t xml:space="preserve">La entidad podrá presentar la cuenta del resultado económico patrimonial clasificando los gastos económicos incluidos en la misma por actividades. Para la elaboración de esta información se tendrán en cuenta las siguientes normas: </w:t>
      </w:r>
    </w:p>
    <w:p w:rsidR="006225DE" w:rsidRPr="005D47EE" w:rsidRDefault="006225DE" w:rsidP="006225DE">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a) Los ingresos totales se agruparán en las tres categorías siguientes: Ingresos de gestión ordinaria. Ingresos financieros. Otros ingresos. </w:t>
      </w:r>
    </w:p>
    <w:p w:rsidR="00D77888" w:rsidRPr="005D47EE" w:rsidRDefault="006225DE" w:rsidP="006225DE">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b) Para la presentación de los gastos habrá que distinguir entre gastos que constituyan a su vez gastos presupuestarios y gastos que no sean gastos presupuestarios: Los gastos que a su vez constituyan gastos presupuestarios se presentarán distribuidos entre los grupos de programas presupuestarios a que correspondan. </w:t>
      </w:r>
    </w:p>
    <w:p w:rsidR="006225DE" w:rsidRPr="005D47EE" w:rsidRDefault="000B2570" w:rsidP="006225DE">
      <w:pPr>
        <w:autoSpaceDE w:val="0"/>
        <w:autoSpaceDN w:val="0"/>
        <w:adjustRightInd w:val="0"/>
        <w:spacing w:before="160" w:after="100" w:line="201" w:lineRule="atLeast"/>
        <w:jc w:val="both"/>
        <w:rPr>
          <w:rFonts w:ascii="Comic Sans MS" w:hAnsi="Comic Sans MS" w:cs="Courier New"/>
          <w:color w:val="000000"/>
        </w:rPr>
      </w:pPr>
      <w:r>
        <w:rPr>
          <w:rFonts w:ascii="Comic Sans MS" w:hAnsi="Comic Sans MS" w:cs="Courier New"/>
          <w:color w:val="000000"/>
        </w:rPr>
        <w:tab/>
      </w:r>
      <w:r w:rsidR="006225DE" w:rsidRPr="005D47EE">
        <w:rPr>
          <w:rFonts w:ascii="Comic Sans MS" w:hAnsi="Comic Sans MS" w:cs="Courier New"/>
          <w:color w:val="000000"/>
        </w:rPr>
        <w:t xml:space="preserve">Los gastos que no constituyan gastos presupuestarios del ejercicio se distribuirán entre los grupos de programas en función de criterios objetivos que relacionen dichos gastos con cada grupo de programas o, en ausencia de dichos criterios, en la proporción que, sobre el gasto total que constituya a su vez gasto presupuestario, suponga cada uno de los grupos de programas. </w:t>
      </w:r>
    </w:p>
    <w:p w:rsidR="006225DE" w:rsidRPr="005D47EE" w:rsidRDefault="000B2570" w:rsidP="006225DE">
      <w:pPr>
        <w:pStyle w:val="NormalWeb"/>
        <w:rPr>
          <w:rFonts w:ascii="Comic Sans MS" w:hAnsi="Comic Sans MS" w:cs="Courier New"/>
          <w:b/>
          <w:bCs/>
          <w:sz w:val="24"/>
          <w:szCs w:val="24"/>
        </w:rPr>
      </w:pPr>
      <w:r>
        <w:rPr>
          <w:rFonts w:ascii="Comic Sans MS" w:hAnsi="Comic Sans MS" w:cs="Courier New"/>
          <w:color w:val="000000"/>
          <w:sz w:val="24"/>
          <w:szCs w:val="24"/>
        </w:rPr>
        <w:lastRenderedPageBreak/>
        <w:tab/>
      </w:r>
      <w:r w:rsidR="006225DE" w:rsidRPr="005D47EE">
        <w:rPr>
          <w:rFonts w:ascii="Comic Sans MS" w:hAnsi="Comic Sans MS" w:cs="Courier New"/>
          <w:color w:val="000000"/>
          <w:sz w:val="24"/>
          <w:szCs w:val="24"/>
        </w:rPr>
        <w:t xml:space="preserve">La información de la cuenta del resultado económico patrimonial por actividades se estructurará de acuerdo con el siguiente modelo: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2357"/>
        <w:gridCol w:w="2357"/>
        <w:gridCol w:w="2357"/>
        <w:gridCol w:w="2357"/>
        <w:gridCol w:w="2357"/>
      </w:tblGrid>
      <w:tr w:rsidR="00D77888" w:rsidRPr="005D47EE" w:rsidTr="009A7CC9">
        <w:tc>
          <w:tcPr>
            <w:tcW w:w="2356" w:type="dxa"/>
          </w:tcPr>
          <w:p w:rsidR="00D77888" w:rsidRPr="005D47EE" w:rsidRDefault="00D77888" w:rsidP="009A7CC9">
            <w:pPr>
              <w:pStyle w:val="parrafo21"/>
              <w:ind w:firstLine="0"/>
              <w:jc w:val="center"/>
              <w:rPr>
                <w:rFonts w:ascii="Comic Sans MS" w:hAnsi="Comic Sans MS" w:cs="Courier New"/>
                <w:b/>
                <w:color w:val="333333"/>
              </w:rPr>
            </w:pPr>
            <w:r w:rsidRPr="005D47EE">
              <w:rPr>
                <w:rFonts w:ascii="Comic Sans MS" w:hAnsi="Comic Sans MS" w:cs="Courier New"/>
                <w:b/>
                <w:color w:val="333333"/>
              </w:rPr>
              <w:t>GASTOS(GRUPOS DE PROGRAMA)</w:t>
            </w:r>
          </w:p>
        </w:tc>
        <w:tc>
          <w:tcPr>
            <w:tcW w:w="2357" w:type="dxa"/>
          </w:tcPr>
          <w:p w:rsidR="00D77888" w:rsidRPr="005D47EE" w:rsidRDefault="00D77888" w:rsidP="009A7CC9">
            <w:pPr>
              <w:pStyle w:val="parrafo21"/>
              <w:ind w:firstLine="0"/>
              <w:jc w:val="center"/>
              <w:rPr>
                <w:rFonts w:ascii="Comic Sans MS" w:hAnsi="Comic Sans MS" w:cs="Courier New"/>
                <w:b/>
                <w:color w:val="333333"/>
              </w:rPr>
            </w:pPr>
            <w:r w:rsidRPr="005D47EE">
              <w:rPr>
                <w:rFonts w:ascii="Comic Sans MS" w:hAnsi="Comic Sans MS" w:cs="Courier New"/>
                <w:b/>
                <w:color w:val="333333"/>
              </w:rPr>
              <w:t>EJERCICIO 20XX</w:t>
            </w:r>
          </w:p>
        </w:tc>
        <w:tc>
          <w:tcPr>
            <w:tcW w:w="2357" w:type="dxa"/>
          </w:tcPr>
          <w:p w:rsidR="00D77888" w:rsidRPr="005D47EE" w:rsidRDefault="00D77888" w:rsidP="009A7CC9">
            <w:pPr>
              <w:pStyle w:val="parrafo21"/>
              <w:ind w:firstLine="0"/>
              <w:jc w:val="center"/>
              <w:rPr>
                <w:rFonts w:ascii="Comic Sans MS" w:hAnsi="Comic Sans MS" w:cs="Courier New"/>
                <w:b/>
                <w:color w:val="333333"/>
              </w:rPr>
            </w:pPr>
            <w:r w:rsidRPr="005D47EE">
              <w:rPr>
                <w:rFonts w:ascii="Comic Sans MS" w:hAnsi="Comic Sans MS" w:cs="Courier New"/>
                <w:b/>
                <w:color w:val="333333"/>
              </w:rPr>
              <w:t>EJERCICIO 20XX-1</w:t>
            </w:r>
          </w:p>
        </w:tc>
        <w:tc>
          <w:tcPr>
            <w:tcW w:w="2357" w:type="dxa"/>
          </w:tcPr>
          <w:p w:rsidR="00D77888" w:rsidRPr="005D47EE" w:rsidRDefault="00D77888" w:rsidP="009A7CC9">
            <w:pPr>
              <w:pStyle w:val="parrafo21"/>
              <w:ind w:firstLine="0"/>
              <w:jc w:val="center"/>
              <w:rPr>
                <w:rFonts w:ascii="Comic Sans MS" w:hAnsi="Comic Sans MS" w:cs="Courier New"/>
                <w:b/>
                <w:color w:val="333333"/>
              </w:rPr>
            </w:pPr>
            <w:r w:rsidRPr="005D47EE">
              <w:rPr>
                <w:rFonts w:ascii="Comic Sans MS" w:hAnsi="Comic Sans MS" w:cs="Courier New"/>
                <w:b/>
                <w:color w:val="333333"/>
              </w:rPr>
              <w:t>INGRESOS</w:t>
            </w:r>
          </w:p>
        </w:tc>
        <w:tc>
          <w:tcPr>
            <w:tcW w:w="2357" w:type="dxa"/>
          </w:tcPr>
          <w:p w:rsidR="00D77888" w:rsidRPr="005D47EE" w:rsidRDefault="00D77888" w:rsidP="009A7CC9">
            <w:pPr>
              <w:pStyle w:val="parrafo21"/>
              <w:ind w:firstLine="0"/>
              <w:jc w:val="center"/>
              <w:rPr>
                <w:rFonts w:ascii="Comic Sans MS" w:hAnsi="Comic Sans MS" w:cs="Courier New"/>
                <w:b/>
                <w:color w:val="333333"/>
              </w:rPr>
            </w:pPr>
            <w:r w:rsidRPr="005D47EE">
              <w:rPr>
                <w:rFonts w:ascii="Comic Sans MS" w:hAnsi="Comic Sans MS" w:cs="Courier New"/>
                <w:b/>
                <w:color w:val="333333"/>
              </w:rPr>
              <w:t>EJERCICIO 20XX</w:t>
            </w:r>
          </w:p>
        </w:tc>
        <w:tc>
          <w:tcPr>
            <w:tcW w:w="2357" w:type="dxa"/>
          </w:tcPr>
          <w:p w:rsidR="00D77888" w:rsidRPr="005D47EE" w:rsidRDefault="00D77888" w:rsidP="009A7CC9">
            <w:pPr>
              <w:pStyle w:val="parrafo21"/>
              <w:ind w:firstLine="0"/>
              <w:jc w:val="center"/>
              <w:rPr>
                <w:rFonts w:ascii="Comic Sans MS" w:hAnsi="Comic Sans MS" w:cs="Courier New"/>
                <w:b/>
                <w:color w:val="333333"/>
              </w:rPr>
            </w:pPr>
            <w:r w:rsidRPr="005D47EE">
              <w:rPr>
                <w:rFonts w:ascii="Comic Sans MS" w:hAnsi="Comic Sans MS" w:cs="Courier New"/>
                <w:b/>
                <w:color w:val="333333"/>
              </w:rPr>
              <w:t>EJERCICIO 20XX-1</w:t>
            </w:r>
          </w:p>
        </w:tc>
      </w:tr>
      <w:tr w:rsidR="00D77888" w:rsidRPr="005D47EE" w:rsidTr="009A7CC9">
        <w:tc>
          <w:tcPr>
            <w:tcW w:w="2356" w:type="dxa"/>
          </w:tcPr>
          <w:p w:rsidR="00D77888" w:rsidRPr="005D47EE" w:rsidRDefault="00D77888" w:rsidP="009A7CC9">
            <w:pPr>
              <w:pStyle w:val="parrafo21"/>
              <w:ind w:firstLine="0"/>
              <w:rPr>
                <w:rFonts w:ascii="Comic Sans MS" w:hAnsi="Comic Sans MS" w:cs="Courier New"/>
                <w:b/>
                <w:color w:val="333333"/>
              </w:rPr>
            </w:pPr>
          </w:p>
        </w:tc>
        <w:tc>
          <w:tcPr>
            <w:tcW w:w="2357" w:type="dxa"/>
          </w:tcPr>
          <w:p w:rsidR="00D77888" w:rsidRPr="005D47EE" w:rsidRDefault="00D77888" w:rsidP="009A7CC9">
            <w:pPr>
              <w:pStyle w:val="parrafo21"/>
              <w:ind w:firstLine="0"/>
              <w:rPr>
                <w:rFonts w:ascii="Comic Sans MS" w:hAnsi="Comic Sans MS" w:cs="Courier New"/>
                <w:b/>
                <w:color w:val="333333"/>
              </w:rPr>
            </w:pPr>
          </w:p>
        </w:tc>
        <w:tc>
          <w:tcPr>
            <w:tcW w:w="2357" w:type="dxa"/>
          </w:tcPr>
          <w:p w:rsidR="00D77888" w:rsidRPr="005D47EE" w:rsidRDefault="00D77888" w:rsidP="009A7CC9">
            <w:pPr>
              <w:pStyle w:val="parrafo21"/>
              <w:ind w:firstLine="0"/>
              <w:rPr>
                <w:rFonts w:ascii="Comic Sans MS" w:hAnsi="Comic Sans MS" w:cs="Courier New"/>
                <w:b/>
                <w:color w:val="333333"/>
              </w:rPr>
            </w:pPr>
          </w:p>
        </w:tc>
        <w:tc>
          <w:tcPr>
            <w:tcW w:w="2357" w:type="dxa"/>
          </w:tcPr>
          <w:p w:rsidR="00D77888" w:rsidRPr="005D47EE" w:rsidRDefault="00D77888" w:rsidP="009A7CC9">
            <w:pPr>
              <w:pStyle w:val="parrafo21"/>
              <w:ind w:firstLine="0"/>
              <w:rPr>
                <w:rFonts w:ascii="Comic Sans MS" w:hAnsi="Comic Sans MS" w:cs="Courier New"/>
                <w:b/>
                <w:color w:val="333333"/>
              </w:rPr>
            </w:pPr>
            <w:r w:rsidRPr="005D47EE">
              <w:rPr>
                <w:rFonts w:ascii="Comic Sans MS" w:hAnsi="Comic Sans MS" w:cs="Courier New"/>
                <w:b/>
                <w:color w:val="333333"/>
              </w:rPr>
              <w:t>Ingresos de Gestión Ordinaria.</w:t>
            </w:r>
          </w:p>
          <w:p w:rsidR="00D77888" w:rsidRPr="005D47EE" w:rsidRDefault="00D77888" w:rsidP="009A7CC9">
            <w:pPr>
              <w:pStyle w:val="parrafo21"/>
              <w:ind w:firstLine="0"/>
              <w:rPr>
                <w:rFonts w:ascii="Comic Sans MS" w:hAnsi="Comic Sans MS" w:cs="Courier New"/>
                <w:b/>
                <w:color w:val="333333"/>
              </w:rPr>
            </w:pPr>
            <w:r w:rsidRPr="005D47EE">
              <w:rPr>
                <w:rFonts w:ascii="Comic Sans MS" w:hAnsi="Comic Sans MS" w:cs="Courier New"/>
                <w:b/>
                <w:color w:val="333333"/>
              </w:rPr>
              <w:t>Ingresos Financieros.</w:t>
            </w:r>
          </w:p>
          <w:p w:rsidR="00D77888" w:rsidRPr="005D47EE" w:rsidRDefault="00D77888" w:rsidP="009A7CC9">
            <w:pPr>
              <w:pStyle w:val="parrafo21"/>
              <w:ind w:firstLine="0"/>
              <w:rPr>
                <w:rFonts w:ascii="Comic Sans MS" w:hAnsi="Comic Sans MS" w:cs="Courier New"/>
                <w:b/>
                <w:color w:val="333333"/>
              </w:rPr>
            </w:pPr>
            <w:r w:rsidRPr="005D47EE">
              <w:rPr>
                <w:rFonts w:ascii="Comic Sans MS" w:hAnsi="Comic Sans MS" w:cs="Courier New"/>
                <w:b/>
                <w:color w:val="333333"/>
              </w:rPr>
              <w:t>Otros ingresos.</w:t>
            </w:r>
          </w:p>
          <w:p w:rsidR="00D77888" w:rsidRPr="005D47EE" w:rsidRDefault="00D77888" w:rsidP="009A7CC9">
            <w:pPr>
              <w:pStyle w:val="parrafo21"/>
              <w:ind w:firstLine="0"/>
              <w:rPr>
                <w:rFonts w:ascii="Comic Sans MS" w:hAnsi="Comic Sans MS" w:cs="Courier New"/>
                <w:b/>
                <w:color w:val="333333"/>
              </w:rPr>
            </w:pPr>
          </w:p>
        </w:tc>
        <w:tc>
          <w:tcPr>
            <w:tcW w:w="2357" w:type="dxa"/>
          </w:tcPr>
          <w:p w:rsidR="00D77888" w:rsidRPr="005D47EE" w:rsidRDefault="00D77888" w:rsidP="009A7CC9">
            <w:pPr>
              <w:pStyle w:val="parrafo21"/>
              <w:ind w:firstLine="0"/>
              <w:rPr>
                <w:rFonts w:ascii="Comic Sans MS" w:hAnsi="Comic Sans MS" w:cs="Courier New"/>
                <w:b/>
                <w:color w:val="333333"/>
              </w:rPr>
            </w:pPr>
          </w:p>
        </w:tc>
        <w:tc>
          <w:tcPr>
            <w:tcW w:w="2357" w:type="dxa"/>
          </w:tcPr>
          <w:p w:rsidR="00D77888" w:rsidRPr="005D47EE" w:rsidRDefault="00D77888" w:rsidP="009A7CC9">
            <w:pPr>
              <w:pStyle w:val="parrafo21"/>
              <w:ind w:firstLine="0"/>
              <w:rPr>
                <w:rFonts w:ascii="Comic Sans MS" w:hAnsi="Comic Sans MS" w:cs="Courier New"/>
                <w:b/>
                <w:color w:val="333333"/>
              </w:rPr>
            </w:pPr>
          </w:p>
        </w:tc>
      </w:tr>
      <w:tr w:rsidR="00D77888" w:rsidRPr="005D47EE" w:rsidTr="009A7CC9">
        <w:tc>
          <w:tcPr>
            <w:tcW w:w="2356" w:type="dxa"/>
          </w:tcPr>
          <w:p w:rsidR="00D77888" w:rsidRPr="005D47EE" w:rsidRDefault="00D77888" w:rsidP="009A7CC9">
            <w:pPr>
              <w:pStyle w:val="parrafo21"/>
              <w:ind w:firstLine="0"/>
              <w:jc w:val="center"/>
              <w:rPr>
                <w:rFonts w:ascii="Comic Sans MS" w:hAnsi="Comic Sans MS" w:cs="Courier New"/>
                <w:b/>
                <w:color w:val="333333"/>
              </w:rPr>
            </w:pPr>
            <w:r w:rsidRPr="005D47EE">
              <w:rPr>
                <w:rFonts w:ascii="Comic Sans MS" w:hAnsi="Comic Sans MS" w:cs="Courier New"/>
                <w:b/>
                <w:color w:val="333333"/>
              </w:rPr>
              <w:t>TOTAL</w:t>
            </w:r>
          </w:p>
        </w:tc>
        <w:tc>
          <w:tcPr>
            <w:tcW w:w="2357" w:type="dxa"/>
          </w:tcPr>
          <w:p w:rsidR="00D77888" w:rsidRPr="005D47EE" w:rsidRDefault="00D77888" w:rsidP="009A7CC9">
            <w:pPr>
              <w:pStyle w:val="parrafo21"/>
              <w:ind w:firstLine="0"/>
              <w:jc w:val="center"/>
              <w:rPr>
                <w:rFonts w:ascii="Comic Sans MS" w:hAnsi="Comic Sans MS" w:cs="Courier New"/>
                <w:b/>
                <w:color w:val="333333"/>
              </w:rPr>
            </w:pPr>
          </w:p>
        </w:tc>
        <w:tc>
          <w:tcPr>
            <w:tcW w:w="2357" w:type="dxa"/>
          </w:tcPr>
          <w:p w:rsidR="00D77888" w:rsidRPr="005D47EE" w:rsidRDefault="00D77888" w:rsidP="009A7CC9">
            <w:pPr>
              <w:pStyle w:val="parrafo21"/>
              <w:ind w:firstLine="0"/>
              <w:jc w:val="center"/>
              <w:rPr>
                <w:rFonts w:ascii="Comic Sans MS" w:hAnsi="Comic Sans MS" w:cs="Courier New"/>
                <w:b/>
                <w:color w:val="333333"/>
              </w:rPr>
            </w:pPr>
          </w:p>
        </w:tc>
        <w:tc>
          <w:tcPr>
            <w:tcW w:w="2357" w:type="dxa"/>
          </w:tcPr>
          <w:p w:rsidR="00D77888" w:rsidRPr="005D47EE" w:rsidRDefault="00D77888" w:rsidP="009A7CC9">
            <w:pPr>
              <w:pStyle w:val="parrafo21"/>
              <w:ind w:firstLine="0"/>
              <w:jc w:val="center"/>
              <w:rPr>
                <w:rFonts w:ascii="Comic Sans MS" w:hAnsi="Comic Sans MS" w:cs="Courier New"/>
                <w:b/>
                <w:color w:val="333333"/>
              </w:rPr>
            </w:pPr>
            <w:r w:rsidRPr="005D47EE">
              <w:rPr>
                <w:rFonts w:ascii="Comic Sans MS" w:hAnsi="Comic Sans MS" w:cs="Courier New"/>
                <w:b/>
                <w:color w:val="333333"/>
              </w:rPr>
              <w:t>TOTAL</w:t>
            </w:r>
          </w:p>
        </w:tc>
        <w:tc>
          <w:tcPr>
            <w:tcW w:w="2357" w:type="dxa"/>
          </w:tcPr>
          <w:p w:rsidR="00D77888" w:rsidRPr="005D47EE" w:rsidRDefault="00D77888" w:rsidP="009A7CC9">
            <w:pPr>
              <w:pStyle w:val="parrafo21"/>
              <w:ind w:firstLine="0"/>
              <w:jc w:val="center"/>
              <w:rPr>
                <w:rFonts w:ascii="Comic Sans MS" w:hAnsi="Comic Sans MS" w:cs="Courier New"/>
                <w:b/>
                <w:color w:val="333333"/>
              </w:rPr>
            </w:pPr>
          </w:p>
        </w:tc>
        <w:tc>
          <w:tcPr>
            <w:tcW w:w="2357" w:type="dxa"/>
          </w:tcPr>
          <w:p w:rsidR="00D77888" w:rsidRPr="005D47EE" w:rsidRDefault="00D77888" w:rsidP="009A7CC9">
            <w:pPr>
              <w:pStyle w:val="parrafo21"/>
              <w:ind w:firstLine="0"/>
              <w:jc w:val="center"/>
              <w:rPr>
                <w:rFonts w:ascii="Comic Sans MS" w:hAnsi="Comic Sans MS" w:cs="Courier New"/>
                <w:b/>
                <w:color w:val="333333"/>
              </w:rPr>
            </w:pPr>
          </w:p>
        </w:tc>
      </w:tr>
    </w:tbl>
    <w:p w:rsidR="00F9595B" w:rsidRDefault="006225DE" w:rsidP="00F9595B">
      <w:pPr>
        <w:pStyle w:val="parrafo21"/>
        <w:ind w:firstLine="0"/>
        <w:rPr>
          <w:rFonts w:ascii="Comic Sans MS" w:hAnsi="Comic Sans MS" w:cs="Courier New"/>
          <w:b/>
          <w:color w:val="333333"/>
          <w:sz w:val="36"/>
          <w:szCs w:val="36"/>
        </w:rPr>
      </w:pPr>
      <w:r w:rsidRPr="005D47EE">
        <w:rPr>
          <w:rFonts w:ascii="Comic Sans MS" w:hAnsi="Comic Sans MS" w:cs="Courier New"/>
          <w:b/>
          <w:color w:val="333333"/>
          <w:sz w:val="36"/>
          <w:szCs w:val="36"/>
        </w:rPr>
        <w:t>20</w:t>
      </w:r>
      <w:r w:rsidR="00F9595B" w:rsidRPr="005D47EE">
        <w:rPr>
          <w:rFonts w:ascii="Comic Sans MS" w:hAnsi="Comic Sans MS" w:cs="Courier New"/>
          <w:b/>
          <w:color w:val="333333"/>
          <w:sz w:val="36"/>
          <w:szCs w:val="36"/>
        </w:rPr>
        <w:t>. OPERACIONES POR ADMINISTRACION DE RECURSO</w:t>
      </w:r>
      <w:r w:rsidR="008F605F" w:rsidRPr="005D47EE">
        <w:rPr>
          <w:rFonts w:ascii="Comic Sans MS" w:hAnsi="Comic Sans MS" w:cs="Courier New"/>
          <w:b/>
          <w:color w:val="333333"/>
          <w:sz w:val="36"/>
          <w:szCs w:val="36"/>
        </w:rPr>
        <w:t>S</w:t>
      </w:r>
      <w:r w:rsidR="00F9595B" w:rsidRPr="005D47EE">
        <w:rPr>
          <w:rFonts w:ascii="Comic Sans MS" w:hAnsi="Comic Sans MS" w:cs="Courier New"/>
          <w:b/>
          <w:color w:val="333333"/>
          <w:sz w:val="36"/>
          <w:szCs w:val="36"/>
        </w:rPr>
        <w:t xml:space="preserve"> POR CUENTA DE OTROS ENTES PUBLICOS.</w:t>
      </w:r>
    </w:p>
    <w:p w:rsidR="00F9595B" w:rsidRPr="005D47EE" w:rsidRDefault="00F9595B" w:rsidP="00F9595B">
      <w:pPr>
        <w:spacing w:after="180"/>
        <w:ind w:firstLine="360"/>
        <w:jc w:val="both"/>
        <w:rPr>
          <w:rFonts w:ascii="Comic Sans MS" w:hAnsi="Comic Sans MS" w:cs="Courier New"/>
          <w:color w:val="333333"/>
        </w:rPr>
      </w:pPr>
      <w:r w:rsidRPr="005D47EE">
        <w:rPr>
          <w:rFonts w:ascii="Comic Sans MS" w:hAnsi="Comic Sans MS" w:cs="Courier New"/>
          <w:color w:val="333333"/>
        </w:rPr>
        <w:lastRenderedPageBreak/>
        <w:t xml:space="preserve">En relación con las operaciones de administración de recursos que contablemente deban ser registradas a través de cuentas del </w:t>
      </w:r>
      <w:r w:rsidRPr="005D47EE">
        <w:rPr>
          <w:rFonts w:ascii="Comic Sans MS" w:hAnsi="Comic Sans MS" w:cs="Courier New"/>
          <w:b/>
          <w:color w:val="333333"/>
        </w:rPr>
        <w:t>subgrupo 45, «Deudores y acreedores por administración de recursos por cuenta de otros entes públicos»,</w:t>
      </w:r>
      <w:r w:rsidRPr="005D47EE">
        <w:rPr>
          <w:rFonts w:ascii="Comic Sans MS" w:hAnsi="Comic Sans MS" w:cs="Courier New"/>
          <w:color w:val="333333"/>
        </w:rPr>
        <w:t xml:space="preserve"> se habrá de obtener la información que se indica en los cuadros correspondientes:</w:t>
      </w:r>
      <w:r w:rsidR="00315B38" w:rsidRPr="005D47EE">
        <w:rPr>
          <w:rFonts w:ascii="Comic Sans MS" w:hAnsi="Comic Sans MS" w:cs="Courier New"/>
          <w:color w:val="333333"/>
        </w:rPr>
        <w:t xml:space="preserve"> Organismo autónomo de recaudación</w:t>
      </w:r>
    </w:p>
    <w:p w:rsidR="00F9595B" w:rsidRPr="005D47EE" w:rsidRDefault="00F9595B" w:rsidP="00F9595B">
      <w:pPr>
        <w:spacing w:before="360" w:after="180"/>
        <w:ind w:firstLine="360"/>
        <w:jc w:val="both"/>
        <w:rPr>
          <w:rFonts w:ascii="Comic Sans MS" w:hAnsi="Comic Sans MS" w:cs="Courier New"/>
          <w:color w:val="333333"/>
        </w:rPr>
      </w:pPr>
      <w:r w:rsidRPr="005D47EE">
        <w:rPr>
          <w:rFonts w:ascii="Comic Sans MS" w:hAnsi="Comic Sans MS" w:cs="Courier New"/>
          <w:color w:val="333333"/>
        </w:rPr>
        <w:t>1. Obligaciones derivadas de la gestión.</w:t>
      </w:r>
    </w:p>
    <w:p w:rsidR="00F9595B" w:rsidRPr="005D47EE" w:rsidRDefault="00F9595B" w:rsidP="00F9595B">
      <w:pPr>
        <w:spacing w:before="360" w:after="180"/>
        <w:ind w:firstLine="360"/>
        <w:jc w:val="both"/>
        <w:rPr>
          <w:rFonts w:ascii="Comic Sans MS" w:hAnsi="Comic Sans MS" w:cs="Courier New"/>
          <w:color w:val="333333"/>
        </w:rPr>
      </w:pPr>
      <w:r w:rsidRPr="005D47EE">
        <w:rPr>
          <w:rFonts w:ascii="Comic Sans MS" w:hAnsi="Comic Sans MS" w:cs="Courier New"/>
          <w:color w:val="333333"/>
        </w:rPr>
        <w:t>Esta información se presentará para cada entidad titular y por cada uno de los conceptos representativos de los recursos gestionados.</w:t>
      </w:r>
    </w:p>
    <w:p w:rsidR="00F9595B" w:rsidRPr="005D47EE" w:rsidRDefault="00F9595B" w:rsidP="00F9595B">
      <w:pPr>
        <w:spacing w:before="360" w:after="180"/>
        <w:ind w:firstLine="360"/>
        <w:jc w:val="both"/>
        <w:rPr>
          <w:rFonts w:ascii="Comic Sans MS" w:hAnsi="Comic Sans MS" w:cs="Courier New"/>
          <w:color w:val="333333"/>
        </w:rPr>
      </w:pPr>
      <w:r w:rsidRPr="005D47EE">
        <w:rPr>
          <w:rFonts w:ascii="Comic Sans MS" w:hAnsi="Comic Sans MS" w:cs="Courier New"/>
          <w:color w:val="333333"/>
        </w:rPr>
        <w:t>2. Entes públicos, cuentas corrientes en efectivo.</w:t>
      </w:r>
    </w:p>
    <w:p w:rsidR="00F9595B" w:rsidRPr="005D47EE" w:rsidRDefault="00F9595B" w:rsidP="00F9595B">
      <w:pPr>
        <w:spacing w:before="360" w:after="180"/>
        <w:ind w:firstLine="360"/>
        <w:jc w:val="both"/>
        <w:rPr>
          <w:rFonts w:ascii="Comic Sans MS" w:hAnsi="Comic Sans MS" w:cs="Courier New"/>
          <w:color w:val="333333"/>
        </w:rPr>
      </w:pPr>
      <w:r w:rsidRPr="005D47EE">
        <w:rPr>
          <w:rFonts w:ascii="Comic Sans MS" w:hAnsi="Comic Sans MS" w:cs="Courier New"/>
          <w:color w:val="333333"/>
        </w:rPr>
        <w:t>Esta información se presentará para cada entidad titular.</w:t>
      </w:r>
    </w:p>
    <w:p w:rsidR="00F9595B" w:rsidRPr="005D47EE" w:rsidRDefault="00F9595B" w:rsidP="00F9595B">
      <w:pPr>
        <w:spacing w:before="360" w:after="180"/>
        <w:ind w:firstLine="360"/>
        <w:jc w:val="both"/>
        <w:rPr>
          <w:rFonts w:ascii="Comic Sans MS" w:hAnsi="Comic Sans MS" w:cs="Courier New"/>
          <w:color w:val="333333"/>
        </w:rPr>
      </w:pPr>
      <w:r w:rsidRPr="005D47EE">
        <w:rPr>
          <w:rFonts w:ascii="Comic Sans MS" w:hAnsi="Comic Sans MS" w:cs="Courier New"/>
          <w:color w:val="333333"/>
        </w:rPr>
        <w:t>3. Desarrollo de la gestión:</w:t>
      </w:r>
    </w:p>
    <w:p w:rsidR="00F9595B" w:rsidRPr="005D47EE" w:rsidRDefault="00F9595B" w:rsidP="00F9595B">
      <w:pPr>
        <w:spacing w:before="360" w:after="180"/>
        <w:ind w:firstLine="360"/>
        <w:jc w:val="both"/>
        <w:rPr>
          <w:rFonts w:ascii="Comic Sans MS" w:hAnsi="Comic Sans MS" w:cs="Courier New"/>
          <w:color w:val="333333"/>
        </w:rPr>
      </w:pPr>
      <w:r w:rsidRPr="005D47EE">
        <w:rPr>
          <w:rFonts w:ascii="Comic Sans MS" w:hAnsi="Comic Sans MS" w:cs="Courier New"/>
          <w:color w:val="333333"/>
        </w:rPr>
        <w:t>a) Resumen.</w:t>
      </w:r>
    </w:p>
    <w:p w:rsidR="00F9595B" w:rsidRPr="005D47EE" w:rsidRDefault="00F9595B" w:rsidP="00F9595B">
      <w:pPr>
        <w:spacing w:before="180" w:after="180"/>
        <w:ind w:firstLine="360"/>
        <w:jc w:val="both"/>
        <w:rPr>
          <w:rFonts w:ascii="Comic Sans MS" w:hAnsi="Comic Sans MS" w:cs="Courier New"/>
          <w:color w:val="333333"/>
        </w:rPr>
      </w:pPr>
      <w:r w:rsidRPr="005D47EE">
        <w:rPr>
          <w:rFonts w:ascii="Comic Sans MS" w:hAnsi="Comic Sans MS" w:cs="Courier New"/>
          <w:color w:val="333333"/>
        </w:rPr>
        <w:t>b) Derechos anulados.</w:t>
      </w:r>
    </w:p>
    <w:p w:rsidR="00F9595B" w:rsidRPr="005D47EE" w:rsidRDefault="00F9595B" w:rsidP="00F9595B">
      <w:pPr>
        <w:spacing w:before="180" w:after="180"/>
        <w:ind w:firstLine="360"/>
        <w:jc w:val="both"/>
        <w:rPr>
          <w:rFonts w:ascii="Comic Sans MS" w:hAnsi="Comic Sans MS" w:cs="Courier New"/>
          <w:color w:val="333333"/>
        </w:rPr>
      </w:pPr>
      <w:r w:rsidRPr="005D47EE">
        <w:rPr>
          <w:rFonts w:ascii="Comic Sans MS" w:hAnsi="Comic Sans MS" w:cs="Courier New"/>
          <w:color w:val="333333"/>
        </w:rPr>
        <w:t>c) Derechos cancelados.</w:t>
      </w:r>
    </w:p>
    <w:p w:rsidR="00F9595B" w:rsidRPr="005D47EE" w:rsidRDefault="00F9595B" w:rsidP="00F9595B">
      <w:pPr>
        <w:spacing w:before="180" w:after="180"/>
        <w:ind w:firstLine="360"/>
        <w:jc w:val="both"/>
        <w:rPr>
          <w:rFonts w:ascii="Comic Sans MS" w:hAnsi="Comic Sans MS" w:cs="Courier New"/>
          <w:color w:val="333333"/>
        </w:rPr>
      </w:pPr>
      <w:r w:rsidRPr="005D47EE">
        <w:rPr>
          <w:rFonts w:ascii="Comic Sans MS" w:hAnsi="Comic Sans MS" w:cs="Courier New"/>
          <w:color w:val="333333"/>
        </w:rPr>
        <w:t>d) Devoluciones de ingresos.</w:t>
      </w:r>
    </w:p>
    <w:p w:rsidR="00F9595B" w:rsidRPr="005D47EE" w:rsidRDefault="00F9595B" w:rsidP="00F9595B">
      <w:pPr>
        <w:spacing w:before="360" w:after="180"/>
        <w:ind w:firstLine="360"/>
        <w:jc w:val="both"/>
        <w:rPr>
          <w:rFonts w:ascii="Comic Sans MS" w:hAnsi="Comic Sans MS" w:cs="Courier New"/>
          <w:color w:val="333333"/>
        </w:rPr>
      </w:pPr>
      <w:r w:rsidRPr="005D47EE">
        <w:rPr>
          <w:rFonts w:ascii="Comic Sans MS" w:hAnsi="Comic Sans MS" w:cs="Courier New"/>
          <w:color w:val="333333"/>
        </w:rPr>
        <w:t>Esta información se presentará para cada uno de los conceptos representativos de los recursos gestionados.</w:t>
      </w:r>
    </w:p>
    <w:p w:rsidR="00F9595B" w:rsidRPr="005D47EE" w:rsidRDefault="00F9595B" w:rsidP="00F9595B">
      <w:pPr>
        <w:spacing w:before="180" w:after="180"/>
        <w:ind w:firstLine="360"/>
        <w:jc w:val="both"/>
        <w:rPr>
          <w:rFonts w:ascii="Comic Sans MS" w:hAnsi="Comic Sans MS" w:cs="Courier New"/>
          <w:color w:val="333333"/>
        </w:rPr>
      </w:pPr>
      <w:r w:rsidRPr="005D47EE">
        <w:rPr>
          <w:rFonts w:ascii="Comic Sans MS" w:hAnsi="Comic Sans MS" w:cs="Courier New"/>
          <w:color w:val="333333"/>
        </w:rPr>
        <w:t>La cumplimentación de esta información sobre el desarrollo de la gestión sólo será obligatoria en el caso previsto en la norma e) de elaboración de la memoria.</w:t>
      </w:r>
    </w:p>
    <w:p w:rsidR="00F9595B" w:rsidRPr="005D47EE" w:rsidRDefault="00F9595B" w:rsidP="00F9595B">
      <w:pPr>
        <w:spacing w:before="300" w:after="240"/>
        <w:jc w:val="center"/>
        <w:rPr>
          <w:rFonts w:ascii="Comic Sans MS" w:hAnsi="Comic Sans MS" w:cs="Courier New"/>
          <w:color w:val="333333"/>
        </w:rPr>
      </w:pPr>
      <w:r w:rsidRPr="005D47EE">
        <w:rPr>
          <w:rFonts w:ascii="Comic Sans MS" w:hAnsi="Comic Sans MS" w:cs="Courier New"/>
          <w:color w:val="333333"/>
        </w:rPr>
        <w:t>OPERACIONES POR ADMINISTRACIÓN DE RECURSOS POR CUENTA DE OTROS ENTES PÚBLICOS</w:t>
      </w:r>
    </w:p>
    <w:p w:rsidR="00F45625" w:rsidRPr="005D47EE" w:rsidRDefault="00F45625" w:rsidP="00BD74E2">
      <w:pPr>
        <w:numPr>
          <w:ilvl w:val="0"/>
          <w:numId w:val="25"/>
        </w:numPr>
        <w:jc w:val="both"/>
        <w:rPr>
          <w:rFonts w:ascii="Comic Sans MS" w:hAnsi="Comic Sans MS" w:cs="Courier New"/>
          <w:color w:val="333333"/>
        </w:rPr>
      </w:pPr>
      <w:r w:rsidRPr="005D47EE">
        <w:rPr>
          <w:rFonts w:ascii="Comic Sans MS" w:hAnsi="Comic Sans MS" w:cs="Courier New"/>
          <w:color w:val="333333"/>
        </w:rPr>
        <w:lastRenderedPageBreak/>
        <w:t>Obligaciones derivadas de la gestión.</w:t>
      </w:r>
    </w:p>
    <w:p w:rsidR="00BD74E2" w:rsidRPr="005D47EE" w:rsidRDefault="00BD74E2" w:rsidP="00BD74E2">
      <w:pPr>
        <w:ind w:left="795"/>
        <w:jc w:val="both"/>
        <w:rPr>
          <w:rFonts w:ascii="Comic Sans MS" w:hAnsi="Comic Sans MS" w:cs="Courier New"/>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16"/>
        <w:gridCol w:w="1614"/>
        <w:gridCol w:w="943"/>
        <w:gridCol w:w="137"/>
        <w:gridCol w:w="1320"/>
        <w:gridCol w:w="1256"/>
        <w:gridCol w:w="1880"/>
        <w:gridCol w:w="1534"/>
        <w:gridCol w:w="1522"/>
        <w:gridCol w:w="851"/>
        <w:gridCol w:w="1417"/>
        <w:gridCol w:w="1068"/>
      </w:tblGrid>
      <w:tr w:rsidR="00BD74E2" w:rsidRPr="005D47EE" w:rsidTr="006678F9">
        <w:tc>
          <w:tcPr>
            <w:tcW w:w="2289" w:type="dxa"/>
            <w:gridSpan w:val="3"/>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ENTE TITULAR</w:t>
            </w:r>
          </w:p>
        </w:tc>
        <w:tc>
          <w:tcPr>
            <w:tcW w:w="2400" w:type="dxa"/>
            <w:gridSpan w:val="3"/>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CONCEPTO</w:t>
            </w:r>
          </w:p>
        </w:tc>
        <w:tc>
          <w:tcPr>
            <w:tcW w:w="1256" w:type="dxa"/>
            <w:vMerge w:val="restart"/>
          </w:tcPr>
          <w:p w:rsidR="00F45625" w:rsidRPr="005D47EE" w:rsidRDefault="00BD74E2" w:rsidP="00BD74E2">
            <w:pPr>
              <w:jc w:val="center"/>
              <w:rPr>
                <w:rFonts w:ascii="Comic Sans MS" w:hAnsi="Comic Sans MS" w:cs="Courier New"/>
                <w:color w:val="000000"/>
                <w:sz w:val="18"/>
                <w:szCs w:val="18"/>
              </w:rPr>
            </w:pPr>
            <w:r w:rsidRPr="005D47EE">
              <w:rPr>
                <w:rFonts w:ascii="Comic Sans MS" w:hAnsi="Comic Sans MS" w:cs="Courier New"/>
                <w:color w:val="000000"/>
                <w:sz w:val="18"/>
                <w:szCs w:val="18"/>
              </w:rPr>
              <w:t>P</w:t>
            </w:r>
            <w:r w:rsidR="00F45625" w:rsidRPr="005D47EE">
              <w:rPr>
                <w:rFonts w:ascii="Comic Sans MS" w:hAnsi="Comic Sans MS" w:cs="Courier New"/>
                <w:color w:val="000000"/>
                <w:sz w:val="18"/>
                <w:szCs w:val="18"/>
              </w:rPr>
              <w:t>DTE</w:t>
            </w:r>
            <w:r w:rsidRPr="005D47EE">
              <w:rPr>
                <w:rFonts w:ascii="Comic Sans MS" w:hAnsi="Comic Sans MS" w:cs="Courier New"/>
                <w:color w:val="000000"/>
                <w:sz w:val="18"/>
                <w:szCs w:val="18"/>
              </w:rPr>
              <w:t>.</w:t>
            </w:r>
            <w:r w:rsidR="00F45625" w:rsidRPr="005D47EE">
              <w:rPr>
                <w:rFonts w:ascii="Comic Sans MS" w:hAnsi="Comic Sans MS" w:cs="Courier New"/>
                <w:color w:val="000000"/>
                <w:sz w:val="18"/>
                <w:szCs w:val="18"/>
              </w:rPr>
              <w:t xml:space="preserve"> DE PAGO A 1</w:t>
            </w:r>
            <w:r w:rsidR="005150EC" w:rsidRPr="005D47EE">
              <w:rPr>
                <w:rFonts w:ascii="Comic Sans MS" w:hAnsi="Comic Sans MS" w:cs="Courier New"/>
                <w:color w:val="000000"/>
                <w:sz w:val="18"/>
                <w:szCs w:val="18"/>
              </w:rPr>
              <w:t>/01</w:t>
            </w:r>
          </w:p>
        </w:tc>
        <w:tc>
          <w:tcPr>
            <w:tcW w:w="1880" w:type="dxa"/>
            <w:vMerge w:val="restart"/>
          </w:tcPr>
          <w:p w:rsidR="00F45625" w:rsidRPr="005D47EE" w:rsidRDefault="006678F9"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MODIFICACION </w:t>
            </w:r>
            <w:r w:rsidR="00F45625" w:rsidRPr="005D47EE">
              <w:rPr>
                <w:rFonts w:ascii="Comic Sans MS" w:hAnsi="Comic Sans MS" w:cs="Courier New"/>
                <w:color w:val="000000"/>
                <w:sz w:val="18"/>
                <w:szCs w:val="18"/>
              </w:rPr>
              <w:t>SALDO INICIAL</w:t>
            </w:r>
          </w:p>
        </w:tc>
        <w:tc>
          <w:tcPr>
            <w:tcW w:w="1534" w:type="dxa"/>
            <w:vMerge w:val="restart"/>
          </w:tcPr>
          <w:p w:rsidR="00F45625" w:rsidRPr="005D47EE" w:rsidRDefault="00BD74E2" w:rsidP="00BD74E2">
            <w:pPr>
              <w:jc w:val="center"/>
              <w:rPr>
                <w:rFonts w:ascii="Comic Sans MS" w:hAnsi="Comic Sans MS" w:cs="Courier New"/>
                <w:color w:val="000000"/>
                <w:sz w:val="18"/>
                <w:szCs w:val="18"/>
              </w:rPr>
            </w:pPr>
            <w:r w:rsidRPr="005D47EE">
              <w:rPr>
                <w:rFonts w:ascii="Comic Sans MS" w:hAnsi="Comic Sans MS" w:cs="Courier New"/>
                <w:color w:val="000000"/>
                <w:sz w:val="18"/>
                <w:szCs w:val="18"/>
              </w:rPr>
              <w:t>RECAUDAC.</w:t>
            </w:r>
            <w:r w:rsidR="00F45625" w:rsidRPr="005D47EE">
              <w:rPr>
                <w:rFonts w:ascii="Comic Sans MS" w:hAnsi="Comic Sans MS" w:cs="Courier New"/>
                <w:color w:val="000000"/>
                <w:sz w:val="18"/>
                <w:szCs w:val="18"/>
              </w:rPr>
              <w:t xml:space="preserve"> LÍQUIDA</w:t>
            </w:r>
          </w:p>
        </w:tc>
        <w:tc>
          <w:tcPr>
            <w:tcW w:w="1522" w:type="dxa"/>
            <w:vMerge w:val="restart"/>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REINTEGROS</w:t>
            </w:r>
          </w:p>
        </w:tc>
        <w:tc>
          <w:tcPr>
            <w:tcW w:w="851" w:type="dxa"/>
            <w:vMerge w:val="restart"/>
          </w:tcPr>
          <w:p w:rsidR="00F45625" w:rsidRPr="005D47EE" w:rsidRDefault="00F45625" w:rsidP="006678F9">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TOTAL  </w:t>
            </w:r>
            <w:r w:rsidR="006678F9" w:rsidRPr="005D47EE">
              <w:rPr>
                <w:rFonts w:ascii="Comic Sans MS" w:hAnsi="Comic Sans MS" w:cs="Courier New"/>
                <w:color w:val="000000"/>
                <w:sz w:val="18"/>
                <w:szCs w:val="18"/>
              </w:rPr>
              <w:t>P</w:t>
            </w:r>
            <w:r w:rsidRPr="005D47EE">
              <w:rPr>
                <w:rFonts w:ascii="Comic Sans MS" w:hAnsi="Comic Sans MS" w:cs="Courier New"/>
                <w:color w:val="000000"/>
                <w:sz w:val="18"/>
                <w:szCs w:val="18"/>
              </w:rPr>
              <w:t>AGAR</w:t>
            </w:r>
          </w:p>
        </w:tc>
        <w:tc>
          <w:tcPr>
            <w:tcW w:w="1417" w:type="dxa"/>
            <w:vMerge w:val="restart"/>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PAGOS REALIZADOS</w:t>
            </w:r>
          </w:p>
        </w:tc>
        <w:tc>
          <w:tcPr>
            <w:tcW w:w="1068" w:type="dxa"/>
            <w:vMerge w:val="restart"/>
          </w:tcPr>
          <w:p w:rsidR="00F45625" w:rsidRPr="005D47EE" w:rsidRDefault="00BD74E2" w:rsidP="00BD74E2">
            <w:pPr>
              <w:jc w:val="center"/>
              <w:rPr>
                <w:rFonts w:ascii="Comic Sans MS" w:hAnsi="Comic Sans MS" w:cs="Courier New"/>
                <w:color w:val="000000"/>
                <w:sz w:val="18"/>
                <w:szCs w:val="18"/>
              </w:rPr>
            </w:pPr>
            <w:r w:rsidRPr="005D47EE">
              <w:rPr>
                <w:rFonts w:ascii="Comic Sans MS" w:hAnsi="Comic Sans MS" w:cs="Courier New"/>
                <w:color w:val="000000"/>
                <w:sz w:val="18"/>
                <w:szCs w:val="18"/>
              </w:rPr>
              <w:t>PDT</w:t>
            </w:r>
            <w:r w:rsidR="00F45625" w:rsidRPr="005D47EE">
              <w:rPr>
                <w:rFonts w:ascii="Comic Sans MS" w:hAnsi="Comic Sans MS" w:cs="Courier New"/>
                <w:color w:val="000000"/>
                <w:sz w:val="18"/>
                <w:szCs w:val="18"/>
              </w:rPr>
              <w:t>E</w:t>
            </w:r>
            <w:r w:rsidRPr="005D47EE">
              <w:rPr>
                <w:rFonts w:ascii="Comic Sans MS" w:hAnsi="Comic Sans MS" w:cs="Courier New"/>
                <w:color w:val="000000"/>
                <w:sz w:val="18"/>
                <w:szCs w:val="18"/>
              </w:rPr>
              <w:t>.</w:t>
            </w:r>
            <w:r w:rsidR="00F45625" w:rsidRPr="005D47EE">
              <w:rPr>
                <w:rFonts w:ascii="Comic Sans MS" w:hAnsi="Comic Sans MS" w:cs="Courier New"/>
                <w:color w:val="000000"/>
                <w:sz w:val="18"/>
                <w:szCs w:val="18"/>
              </w:rPr>
              <w:t xml:space="preserve"> DE PAGO A 31</w:t>
            </w:r>
            <w:r w:rsidR="005150EC" w:rsidRPr="005D47EE">
              <w:rPr>
                <w:rFonts w:ascii="Comic Sans MS" w:hAnsi="Comic Sans MS" w:cs="Courier New"/>
                <w:color w:val="000000"/>
                <w:sz w:val="18"/>
                <w:szCs w:val="18"/>
              </w:rPr>
              <w:t>/12</w:t>
            </w:r>
          </w:p>
        </w:tc>
      </w:tr>
      <w:tr w:rsidR="005150EC" w:rsidRPr="005D47EE" w:rsidTr="006678F9">
        <w:tc>
          <w:tcPr>
            <w:tcW w:w="675" w:type="dxa"/>
            <w:gridSpan w:val="2"/>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NIF</w:t>
            </w:r>
          </w:p>
        </w:tc>
        <w:tc>
          <w:tcPr>
            <w:tcW w:w="1614" w:type="dxa"/>
          </w:tcPr>
          <w:p w:rsidR="00F45625" w:rsidRPr="005D47EE" w:rsidRDefault="005150EC"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DENOMINAC.</w:t>
            </w:r>
          </w:p>
        </w:tc>
        <w:tc>
          <w:tcPr>
            <w:tcW w:w="1080" w:type="dxa"/>
            <w:gridSpan w:val="2"/>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CÓDIGO</w:t>
            </w:r>
          </w:p>
        </w:tc>
        <w:tc>
          <w:tcPr>
            <w:tcW w:w="1320" w:type="dxa"/>
          </w:tcPr>
          <w:p w:rsidR="00F45625" w:rsidRPr="005D47EE" w:rsidRDefault="005150EC"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DESCRIP.</w:t>
            </w:r>
          </w:p>
        </w:tc>
        <w:tc>
          <w:tcPr>
            <w:tcW w:w="1256" w:type="dxa"/>
            <w:vMerge/>
          </w:tcPr>
          <w:p w:rsidR="00F45625" w:rsidRPr="005D47EE" w:rsidRDefault="00F45625" w:rsidP="00F45625">
            <w:pPr>
              <w:rPr>
                <w:rFonts w:ascii="Comic Sans MS" w:hAnsi="Comic Sans MS" w:cs="Courier New"/>
                <w:color w:val="000000"/>
                <w:sz w:val="18"/>
                <w:szCs w:val="18"/>
              </w:rPr>
            </w:pPr>
          </w:p>
        </w:tc>
        <w:tc>
          <w:tcPr>
            <w:tcW w:w="1880" w:type="dxa"/>
            <w:vMerge/>
          </w:tcPr>
          <w:p w:rsidR="00F45625" w:rsidRPr="005D47EE" w:rsidRDefault="00F45625" w:rsidP="00F45625">
            <w:pPr>
              <w:rPr>
                <w:rFonts w:ascii="Comic Sans MS" w:hAnsi="Comic Sans MS" w:cs="Courier New"/>
                <w:color w:val="000000"/>
                <w:sz w:val="18"/>
                <w:szCs w:val="18"/>
              </w:rPr>
            </w:pPr>
          </w:p>
        </w:tc>
        <w:tc>
          <w:tcPr>
            <w:tcW w:w="1534" w:type="dxa"/>
            <w:vMerge/>
          </w:tcPr>
          <w:p w:rsidR="00F45625" w:rsidRPr="005D47EE" w:rsidRDefault="00F45625" w:rsidP="00F45625">
            <w:pPr>
              <w:rPr>
                <w:rFonts w:ascii="Comic Sans MS" w:hAnsi="Comic Sans MS" w:cs="Courier New"/>
                <w:color w:val="000000"/>
                <w:sz w:val="18"/>
                <w:szCs w:val="18"/>
              </w:rPr>
            </w:pPr>
          </w:p>
        </w:tc>
        <w:tc>
          <w:tcPr>
            <w:tcW w:w="1522" w:type="dxa"/>
            <w:vMerge/>
          </w:tcPr>
          <w:p w:rsidR="00F45625" w:rsidRPr="005D47EE" w:rsidRDefault="00F45625" w:rsidP="00F45625">
            <w:pPr>
              <w:rPr>
                <w:rFonts w:ascii="Comic Sans MS" w:hAnsi="Comic Sans MS" w:cs="Courier New"/>
                <w:color w:val="000000"/>
                <w:sz w:val="18"/>
                <w:szCs w:val="18"/>
              </w:rPr>
            </w:pPr>
          </w:p>
        </w:tc>
        <w:tc>
          <w:tcPr>
            <w:tcW w:w="851" w:type="dxa"/>
            <w:vMerge/>
          </w:tcPr>
          <w:p w:rsidR="00F45625" w:rsidRPr="005D47EE" w:rsidRDefault="00F45625" w:rsidP="00F45625">
            <w:pPr>
              <w:rPr>
                <w:rFonts w:ascii="Comic Sans MS" w:hAnsi="Comic Sans MS" w:cs="Courier New"/>
                <w:color w:val="000000"/>
                <w:sz w:val="18"/>
                <w:szCs w:val="18"/>
              </w:rPr>
            </w:pPr>
          </w:p>
        </w:tc>
        <w:tc>
          <w:tcPr>
            <w:tcW w:w="1417" w:type="dxa"/>
            <w:vMerge/>
          </w:tcPr>
          <w:p w:rsidR="00F45625" w:rsidRPr="005D47EE" w:rsidRDefault="00F45625" w:rsidP="00F45625">
            <w:pPr>
              <w:rPr>
                <w:rFonts w:ascii="Comic Sans MS" w:hAnsi="Comic Sans MS" w:cs="Courier New"/>
                <w:color w:val="000000"/>
                <w:sz w:val="18"/>
                <w:szCs w:val="18"/>
              </w:rPr>
            </w:pPr>
          </w:p>
        </w:tc>
        <w:tc>
          <w:tcPr>
            <w:tcW w:w="1068" w:type="dxa"/>
            <w:vMerge/>
          </w:tcPr>
          <w:p w:rsidR="00F45625" w:rsidRPr="005D47EE" w:rsidRDefault="00F45625" w:rsidP="00F45625">
            <w:pPr>
              <w:rPr>
                <w:rFonts w:ascii="Comic Sans MS" w:hAnsi="Comic Sans MS" w:cs="Courier New"/>
                <w:color w:val="000000"/>
                <w:sz w:val="18"/>
                <w:szCs w:val="18"/>
              </w:rPr>
            </w:pPr>
          </w:p>
        </w:tc>
      </w:tr>
      <w:tr w:rsidR="005150EC" w:rsidRPr="005D47EE" w:rsidTr="006678F9">
        <w:tc>
          <w:tcPr>
            <w:tcW w:w="675" w:type="dxa"/>
            <w:gridSpan w:val="2"/>
          </w:tcPr>
          <w:p w:rsidR="00162827"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w:t>
            </w:r>
          </w:p>
          <w:p w:rsidR="00162827" w:rsidRPr="005D47EE" w:rsidRDefault="00162827" w:rsidP="00795A86">
            <w:pPr>
              <w:jc w:val="center"/>
              <w:rPr>
                <w:rFonts w:ascii="Comic Sans MS" w:hAnsi="Comic Sans MS" w:cs="Courier New"/>
                <w:color w:val="000000"/>
                <w:sz w:val="18"/>
                <w:szCs w:val="18"/>
              </w:rPr>
            </w:pPr>
          </w:p>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614"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080" w:type="dxa"/>
            <w:gridSpan w:val="2"/>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320"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256"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880"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34"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22"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851"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417"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068"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r>
      <w:tr w:rsidR="006678F9" w:rsidRPr="005D47EE" w:rsidTr="006678F9">
        <w:tc>
          <w:tcPr>
            <w:tcW w:w="4689" w:type="dxa"/>
            <w:gridSpan w:val="6"/>
          </w:tcPr>
          <w:p w:rsidR="00F45625" w:rsidRPr="005D47EE" w:rsidRDefault="00F45625" w:rsidP="00F45625">
            <w:pPr>
              <w:rPr>
                <w:rFonts w:ascii="Comic Sans MS" w:hAnsi="Comic Sans MS" w:cs="Courier New"/>
                <w:color w:val="000000"/>
                <w:sz w:val="18"/>
                <w:szCs w:val="18"/>
              </w:rPr>
            </w:pPr>
            <w:r w:rsidRPr="005D47EE">
              <w:rPr>
                <w:rFonts w:ascii="Comic Sans MS" w:hAnsi="Comic Sans MS" w:cs="Courier New"/>
                <w:color w:val="000000"/>
                <w:sz w:val="18"/>
                <w:szCs w:val="18"/>
              </w:rPr>
              <w:t>TOTAL ENTE TITULAR</w:t>
            </w:r>
          </w:p>
        </w:tc>
        <w:tc>
          <w:tcPr>
            <w:tcW w:w="1256"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880"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34"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22"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851"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417"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068"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r>
      <w:tr w:rsidR="005150EC" w:rsidRPr="005D47EE" w:rsidTr="006678F9">
        <w:tc>
          <w:tcPr>
            <w:tcW w:w="559" w:type="dxa"/>
          </w:tcPr>
          <w:p w:rsidR="00162827" w:rsidRPr="005D47EE" w:rsidRDefault="00162827" w:rsidP="00795A86">
            <w:pPr>
              <w:jc w:val="center"/>
              <w:rPr>
                <w:rFonts w:ascii="Comic Sans MS" w:hAnsi="Comic Sans MS" w:cs="Courier New"/>
                <w:color w:val="000000"/>
                <w:sz w:val="18"/>
                <w:szCs w:val="18"/>
              </w:rPr>
            </w:pPr>
          </w:p>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730" w:type="dxa"/>
            <w:gridSpan w:val="2"/>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943"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457" w:type="dxa"/>
            <w:gridSpan w:val="2"/>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256"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880"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34"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22"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851"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417"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068"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r>
      <w:tr w:rsidR="006678F9" w:rsidRPr="005D47EE" w:rsidTr="006678F9">
        <w:tc>
          <w:tcPr>
            <w:tcW w:w="4689" w:type="dxa"/>
            <w:gridSpan w:val="6"/>
          </w:tcPr>
          <w:p w:rsidR="00F45625" w:rsidRPr="005D47EE" w:rsidRDefault="00F45625" w:rsidP="00F45625">
            <w:pPr>
              <w:rPr>
                <w:rFonts w:ascii="Comic Sans MS" w:hAnsi="Comic Sans MS" w:cs="Courier New"/>
                <w:color w:val="000000"/>
                <w:sz w:val="18"/>
                <w:szCs w:val="18"/>
              </w:rPr>
            </w:pPr>
            <w:r w:rsidRPr="005D47EE">
              <w:rPr>
                <w:rFonts w:ascii="Comic Sans MS" w:hAnsi="Comic Sans MS" w:cs="Courier New"/>
                <w:color w:val="000000"/>
                <w:sz w:val="18"/>
                <w:szCs w:val="18"/>
              </w:rPr>
              <w:t>TOTAL ENTE TITULAR</w:t>
            </w:r>
          </w:p>
        </w:tc>
        <w:tc>
          <w:tcPr>
            <w:tcW w:w="1256"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880"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34"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22"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851"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417"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068"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r>
      <w:tr w:rsidR="005150EC" w:rsidRPr="005D47EE" w:rsidTr="006678F9">
        <w:tc>
          <w:tcPr>
            <w:tcW w:w="559" w:type="dxa"/>
          </w:tcPr>
          <w:p w:rsidR="00162827"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w:t>
            </w:r>
          </w:p>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730" w:type="dxa"/>
            <w:gridSpan w:val="2"/>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943"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457" w:type="dxa"/>
            <w:gridSpan w:val="2"/>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256"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880"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34"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22"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851"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417"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068"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r>
      <w:tr w:rsidR="006678F9" w:rsidRPr="005D47EE" w:rsidTr="006678F9">
        <w:tc>
          <w:tcPr>
            <w:tcW w:w="4689" w:type="dxa"/>
            <w:gridSpan w:val="6"/>
          </w:tcPr>
          <w:p w:rsidR="00F45625" w:rsidRPr="005D47EE" w:rsidRDefault="00F45625" w:rsidP="00F45625">
            <w:pPr>
              <w:rPr>
                <w:rFonts w:ascii="Comic Sans MS" w:hAnsi="Comic Sans MS" w:cs="Courier New"/>
                <w:color w:val="000000"/>
                <w:sz w:val="18"/>
                <w:szCs w:val="18"/>
              </w:rPr>
            </w:pPr>
            <w:r w:rsidRPr="005D47EE">
              <w:rPr>
                <w:rFonts w:ascii="Comic Sans MS" w:hAnsi="Comic Sans MS" w:cs="Courier New"/>
                <w:color w:val="000000"/>
                <w:sz w:val="18"/>
                <w:szCs w:val="18"/>
              </w:rPr>
              <w:t>TOTAL</w:t>
            </w:r>
          </w:p>
        </w:tc>
        <w:tc>
          <w:tcPr>
            <w:tcW w:w="1256"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880"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34"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522"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851"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417"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c>
          <w:tcPr>
            <w:tcW w:w="1068" w:type="dxa"/>
          </w:tcPr>
          <w:p w:rsidR="00F45625" w:rsidRPr="005D47EE" w:rsidRDefault="00F45625" w:rsidP="00795A86">
            <w:pPr>
              <w:jc w:val="center"/>
              <w:rPr>
                <w:rFonts w:ascii="Comic Sans MS" w:hAnsi="Comic Sans MS" w:cs="Courier New"/>
                <w:color w:val="000000"/>
                <w:sz w:val="18"/>
                <w:szCs w:val="18"/>
              </w:rPr>
            </w:pPr>
            <w:r w:rsidRPr="005D47EE">
              <w:rPr>
                <w:rFonts w:ascii="Comic Sans MS" w:hAnsi="Comic Sans MS" w:cs="Courier New"/>
                <w:color w:val="000000"/>
                <w:sz w:val="18"/>
                <w:szCs w:val="18"/>
              </w:rPr>
              <w:t xml:space="preserve">  </w:t>
            </w:r>
          </w:p>
        </w:tc>
      </w:tr>
    </w:tbl>
    <w:p w:rsidR="00315B38" w:rsidRPr="005D47EE" w:rsidRDefault="00315B38" w:rsidP="00F45625">
      <w:pPr>
        <w:spacing w:before="360"/>
        <w:ind w:firstLine="360"/>
        <w:jc w:val="both"/>
        <w:rPr>
          <w:rFonts w:ascii="Comic Sans MS" w:hAnsi="Comic Sans MS" w:cs="Courier New"/>
          <w:color w:val="333333"/>
          <w:sz w:val="18"/>
          <w:szCs w:val="18"/>
        </w:rPr>
      </w:pPr>
    </w:p>
    <w:p w:rsidR="00F45625" w:rsidRPr="005D47EE" w:rsidRDefault="00F45625" w:rsidP="006678F9">
      <w:pPr>
        <w:numPr>
          <w:ilvl w:val="0"/>
          <w:numId w:val="25"/>
        </w:numPr>
        <w:spacing w:before="360"/>
        <w:jc w:val="both"/>
        <w:rPr>
          <w:rFonts w:ascii="Comic Sans MS" w:hAnsi="Comic Sans MS" w:cs="Courier New"/>
          <w:color w:val="333333"/>
        </w:rPr>
      </w:pPr>
      <w:r w:rsidRPr="005D47EE">
        <w:rPr>
          <w:rFonts w:ascii="Comic Sans MS" w:hAnsi="Comic Sans MS" w:cs="Courier New"/>
          <w:color w:val="333333"/>
        </w:rPr>
        <w:t>Entes públicos, cuentas corrientes en efectivo.</w:t>
      </w:r>
    </w:p>
    <w:p w:rsidR="006678F9" w:rsidRPr="005D47EE" w:rsidRDefault="006678F9" w:rsidP="006678F9">
      <w:pPr>
        <w:spacing w:before="360"/>
        <w:ind w:left="795"/>
        <w:jc w:val="both"/>
        <w:rPr>
          <w:rFonts w:ascii="Comic Sans MS" w:hAnsi="Comic Sans MS" w:cs="Courier New"/>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945"/>
        <w:gridCol w:w="2038"/>
        <w:gridCol w:w="901"/>
        <w:gridCol w:w="1334"/>
        <w:gridCol w:w="2255"/>
        <w:gridCol w:w="1047"/>
        <w:gridCol w:w="1397"/>
        <w:gridCol w:w="1217"/>
        <w:gridCol w:w="1475"/>
      </w:tblGrid>
      <w:tr w:rsidR="00F45625" w:rsidRPr="005D47EE">
        <w:tc>
          <w:tcPr>
            <w:tcW w:w="0" w:type="auto"/>
            <w:gridSpan w:val="2"/>
          </w:tcPr>
          <w:p w:rsidR="006678F9" w:rsidRPr="005D47EE" w:rsidRDefault="006678F9" w:rsidP="00795A86">
            <w:pPr>
              <w:jc w:val="center"/>
              <w:rPr>
                <w:rFonts w:ascii="Comic Sans MS" w:hAnsi="Comic Sans MS" w:cs="Courier New"/>
                <w:color w:val="000000"/>
                <w:sz w:val="20"/>
                <w:szCs w:val="20"/>
              </w:rPr>
            </w:pPr>
          </w:p>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ENTE TITULAR</w:t>
            </w:r>
          </w:p>
        </w:tc>
        <w:tc>
          <w:tcPr>
            <w:tcW w:w="0" w:type="auto"/>
            <w:gridSpan w:val="3"/>
          </w:tcPr>
          <w:p w:rsidR="006678F9" w:rsidRPr="005D47EE" w:rsidRDefault="006678F9" w:rsidP="00795A86">
            <w:pPr>
              <w:jc w:val="center"/>
              <w:rPr>
                <w:rFonts w:ascii="Comic Sans MS" w:hAnsi="Comic Sans MS" w:cs="Courier New"/>
                <w:color w:val="000000"/>
                <w:sz w:val="20"/>
                <w:szCs w:val="20"/>
              </w:rPr>
            </w:pPr>
          </w:p>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CARGO</w:t>
            </w:r>
          </w:p>
        </w:tc>
        <w:tc>
          <w:tcPr>
            <w:tcW w:w="0" w:type="auto"/>
            <w:gridSpan w:val="3"/>
          </w:tcPr>
          <w:p w:rsidR="006678F9" w:rsidRPr="005D47EE" w:rsidRDefault="006678F9" w:rsidP="00795A86">
            <w:pPr>
              <w:jc w:val="center"/>
              <w:rPr>
                <w:rFonts w:ascii="Comic Sans MS" w:hAnsi="Comic Sans MS" w:cs="Courier New"/>
                <w:color w:val="000000"/>
                <w:sz w:val="20"/>
                <w:szCs w:val="20"/>
              </w:rPr>
            </w:pPr>
          </w:p>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ABONO</w:t>
            </w:r>
          </w:p>
        </w:tc>
        <w:tc>
          <w:tcPr>
            <w:tcW w:w="0" w:type="auto"/>
            <w:gridSpan w:val="2"/>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SALDO A 31 DE DICIEMBRE</w:t>
            </w:r>
          </w:p>
        </w:tc>
      </w:tr>
      <w:tr w:rsidR="00F45625" w:rsidRPr="005D47EE">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NIF</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DENOMINACIÓN</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SALDO INICIAL DEUDOR</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PAGOS</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TOTAL CARGO</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SALDO INICIAL ACREEDOR</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COBROS</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TOTAL ABONO</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DEUDOR</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ACREEDOR</w:t>
            </w:r>
          </w:p>
        </w:tc>
      </w:tr>
      <w:tr w:rsidR="00F45625" w:rsidRPr="005D47EE">
        <w:tc>
          <w:tcPr>
            <w:tcW w:w="0" w:type="auto"/>
          </w:tcPr>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r>
      <w:tr w:rsidR="00F45625" w:rsidRPr="005D47EE">
        <w:tc>
          <w:tcPr>
            <w:tcW w:w="0" w:type="auto"/>
            <w:gridSpan w:val="2"/>
          </w:tcPr>
          <w:p w:rsidR="00F45625" w:rsidRPr="005D47EE" w:rsidRDefault="00F45625" w:rsidP="00F45625">
            <w:pPr>
              <w:rPr>
                <w:rFonts w:ascii="Comic Sans MS" w:hAnsi="Comic Sans MS" w:cs="Courier New"/>
                <w:color w:val="000000"/>
                <w:sz w:val="20"/>
                <w:szCs w:val="20"/>
              </w:rPr>
            </w:pPr>
            <w:r w:rsidRPr="005D47EE">
              <w:rPr>
                <w:rFonts w:ascii="Comic Sans MS" w:hAnsi="Comic Sans MS" w:cs="Courier New"/>
                <w:color w:val="000000"/>
                <w:sz w:val="20"/>
                <w:szCs w:val="20"/>
              </w:rPr>
              <w:t>TOTAL</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r>
    </w:tbl>
    <w:p w:rsidR="00F45625" w:rsidRPr="005D47EE" w:rsidRDefault="00F45625" w:rsidP="00970A59">
      <w:pPr>
        <w:numPr>
          <w:ilvl w:val="0"/>
          <w:numId w:val="25"/>
        </w:numPr>
        <w:spacing w:after="180"/>
        <w:jc w:val="both"/>
        <w:rPr>
          <w:rFonts w:ascii="Comic Sans MS" w:hAnsi="Comic Sans MS" w:cs="Courier New"/>
          <w:color w:val="333333"/>
        </w:rPr>
      </w:pPr>
      <w:r w:rsidRPr="005D47EE">
        <w:rPr>
          <w:rFonts w:ascii="Comic Sans MS" w:hAnsi="Comic Sans MS" w:cs="Courier New"/>
          <w:color w:val="333333"/>
        </w:rPr>
        <w:lastRenderedPageBreak/>
        <w:t>Desarrollo de la gestión.</w:t>
      </w:r>
    </w:p>
    <w:p w:rsidR="00F45625" w:rsidRPr="005D47EE" w:rsidRDefault="00F45625" w:rsidP="00F45625">
      <w:pPr>
        <w:spacing w:before="360"/>
        <w:ind w:firstLine="360"/>
        <w:jc w:val="both"/>
        <w:rPr>
          <w:rFonts w:ascii="Comic Sans MS" w:hAnsi="Comic Sans MS" w:cs="Courier New"/>
          <w:color w:val="333333"/>
        </w:rPr>
      </w:pPr>
      <w:r w:rsidRPr="005D47EE">
        <w:rPr>
          <w:rFonts w:ascii="Comic Sans MS" w:hAnsi="Comic Sans MS" w:cs="Courier New"/>
          <w:color w:val="333333"/>
        </w:rPr>
        <w:t>a) 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1134"/>
        <w:gridCol w:w="1666"/>
        <w:gridCol w:w="2173"/>
        <w:gridCol w:w="1778"/>
        <w:gridCol w:w="1408"/>
        <w:gridCol w:w="1626"/>
        <w:gridCol w:w="1742"/>
        <w:gridCol w:w="1644"/>
      </w:tblGrid>
      <w:tr w:rsidR="00970A59" w:rsidRPr="005D47EE">
        <w:tc>
          <w:tcPr>
            <w:tcW w:w="0" w:type="auto"/>
            <w:gridSpan w:val="2"/>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CONCEPTO</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DERECHOS PENDIENTES DE COBRO A 1 DE ENERO</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MODIFICACIONES SALDO INICIAL</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DERECHOS RECONOCIDOS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DERECHOS ANULADOS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DERECHOS CANCELADOS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RECAUDACIÓN NETA</w:t>
            </w:r>
          </w:p>
        </w:tc>
        <w:tc>
          <w:tcPr>
            <w:tcW w:w="0" w:type="auto"/>
            <w:vMerge w:val="restart"/>
          </w:tcPr>
          <w:p w:rsidR="00F45625" w:rsidRPr="005D47EE" w:rsidRDefault="00F45625" w:rsidP="00970A59">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DERECHOS PENDIENTES DE COBRO A 31</w:t>
            </w:r>
            <w:r w:rsidR="00970A59" w:rsidRPr="005D47EE">
              <w:rPr>
                <w:rFonts w:ascii="Comic Sans MS" w:hAnsi="Comic Sans MS" w:cs="Courier New"/>
                <w:color w:val="000000"/>
                <w:sz w:val="20"/>
                <w:szCs w:val="20"/>
              </w:rPr>
              <w:t>/12</w:t>
            </w:r>
          </w:p>
        </w:tc>
      </w:tr>
      <w:tr w:rsidR="00970A59" w:rsidRPr="005D47EE">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CÓDIGO</w:t>
            </w:r>
          </w:p>
        </w:tc>
        <w:tc>
          <w:tcPr>
            <w:tcW w:w="0" w:type="auto"/>
          </w:tcPr>
          <w:p w:rsidR="00F45625" w:rsidRPr="005D47EE" w:rsidRDefault="00970A59" w:rsidP="00970A59">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DESCRIP.</w:t>
            </w: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r>
      <w:tr w:rsidR="00970A59" w:rsidRPr="005D47EE">
        <w:tc>
          <w:tcPr>
            <w:tcW w:w="0" w:type="auto"/>
          </w:tcPr>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315B38" w:rsidRPr="005D47EE" w:rsidRDefault="00315B38" w:rsidP="00795A86">
            <w:pPr>
              <w:jc w:val="center"/>
              <w:rPr>
                <w:rFonts w:ascii="Comic Sans MS" w:hAnsi="Comic Sans MS" w:cs="Courier New"/>
                <w:color w:val="000000"/>
                <w:sz w:val="20"/>
                <w:szCs w:val="20"/>
              </w:rPr>
            </w:pPr>
          </w:p>
          <w:p w:rsidR="00315B38" w:rsidRPr="005D47EE" w:rsidRDefault="00315B38" w:rsidP="00795A86">
            <w:pPr>
              <w:jc w:val="center"/>
              <w:rPr>
                <w:rFonts w:ascii="Comic Sans MS" w:hAnsi="Comic Sans MS" w:cs="Courier New"/>
                <w:color w:val="000000"/>
                <w:sz w:val="20"/>
                <w:szCs w:val="20"/>
              </w:rPr>
            </w:pPr>
          </w:p>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r>
      <w:tr w:rsidR="00970A59" w:rsidRPr="005D47EE">
        <w:tc>
          <w:tcPr>
            <w:tcW w:w="0" w:type="auto"/>
            <w:gridSpan w:val="2"/>
          </w:tcPr>
          <w:p w:rsidR="00F45625" w:rsidRPr="005D47EE" w:rsidRDefault="00F45625" w:rsidP="00F45625">
            <w:pPr>
              <w:rPr>
                <w:rFonts w:ascii="Comic Sans MS" w:hAnsi="Comic Sans MS" w:cs="Courier New"/>
                <w:color w:val="000000"/>
                <w:sz w:val="20"/>
                <w:szCs w:val="20"/>
              </w:rPr>
            </w:pPr>
            <w:r w:rsidRPr="005D47EE">
              <w:rPr>
                <w:rFonts w:ascii="Comic Sans MS" w:hAnsi="Comic Sans MS" w:cs="Courier New"/>
                <w:color w:val="000000"/>
                <w:sz w:val="20"/>
                <w:szCs w:val="20"/>
              </w:rPr>
              <w:t>TOTAL</w:t>
            </w: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r>
    </w:tbl>
    <w:p w:rsidR="00F45625" w:rsidRPr="005D47EE" w:rsidRDefault="00F45625" w:rsidP="00F45625">
      <w:pPr>
        <w:ind w:firstLine="360"/>
        <w:jc w:val="both"/>
        <w:rPr>
          <w:rFonts w:ascii="Comic Sans MS" w:hAnsi="Comic Sans MS"/>
          <w:color w:val="333333"/>
          <w:sz w:val="19"/>
          <w:szCs w:val="19"/>
        </w:rPr>
      </w:pPr>
    </w:p>
    <w:p w:rsidR="00315B38" w:rsidRPr="005D47EE" w:rsidRDefault="00315B38" w:rsidP="00F45625">
      <w:pPr>
        <w:ind w:firstLine="360"/>
        <w:jc w:val="both"/>
        <w:rPr>
          <w:rFonts w:ascii="Comic Sans MS" w:hAnsi="Comic Sans MS" w:cs="Courier New"/>
          <w:color w:val="333333"/>
        </w:rPr>
      </w:pPr>
    </w:p>
    <w:p w:rsidR="00315B38" w:rsidRPr="005D47EE" w:rsidRDefault="00315B38" w:rsidP="00F45625">
      <w:pPr>
        <w:ind w:firstLine="360"/>
        <w:jc w:val="both"/>
        <w:rPr>
          <w:rFonts w:ascii="Comic Sans MS" w:hAnsi="Comic Sans MS" w:cs="Courier New"/>
          <w:color w:val="333333"/>
        </w:rPr>
      </w:pPr>
    </w:p>
    <w:p w:rsidR="00315B38" w:rsidRPr="005D47EE" w:rsidRDefault="00315B38" w:rsidP="00F45625">
      <w:pPr>
        <w:ind w:firstLine="360"/>
        <w:jc w:val="both"/>
        <w:rPr>
          <w:rFonts w:ascii="Comic Sans MS" w:hAnsi="Comic Sans MS" w:cs="Courier New"/>
          <w:color w:val="333333"/>
        </w:rPr>
      </w:pPr>
    </w:p>
    <w:p w:rsidR="00F45625" w:rsidRPr="005D47EE" w:rsidRDefault="00F45625" w:rsidP="00F45625">
      <w:pPr>
        <w:ind w:firstLine="360"/>
        <w:jc w:val="both"/>
        <w:rPr>
          <w:rFonts w:ascii="Comic Sans MS" w:hAnsi="Comic Sans MS" w:cs="Courier New"/>
          <w:color w:val="333333"/>
        </w:rPr>
      </w:pPr>
      <w:r w:rsidRPr="005D47EE">
        <w:rPr>
          <w:rFonts w:ascii="Comic Sans MS" w:hAnsi="Comic Sans MS" w:cs="Courier New"/>
          <w:color w:val="333333"/>
        </w:rPr>
        <w:t>b) Derechos anulados.</w:t>
      </w:r>
    </w:p>
    <w:p w:rsidR="00F45625" w:rsidRPr="005D47EE" w:rsidRDefault="00F45625" w:rsidP="00F45625">
      <w:pPr>
        <w:ind w:firstLine="360"/>
        <w:jc w:val="both"/>
        <w:rPr>
          <w:rFonts w:ascii="Comic Sans MS" w:hAnsi="Comic Sans MS" w:cs="Courier New"/>
          <w:b/>
          <w:bCs/>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1633"/>
        <w:gridCol w:w="3618"/>
        <w:gridCol w:w="3063"/>
        <w:gridCol w:w="3268"/>
      </w:tblGrid>
      <w:tr w:rsidR="00F45625" w:rsidRPr="005D47EE">
        <w:tc>
          <w:tcPr>
            <w:tcW w:w="0" w:type="auto"/>
            <w:gridSpan w:val="2"/>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CONCEPTO</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ANULACIÓN DE LIQUIDACIONES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DEVOLUCIÓN DE INGRESOS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TOTAL DERECHOS ANULADOS</w:t>
            </w:r>
          </w:p>
        </w:tc>
      </w:tr>
      <w:tr w:rsidR="00F45625" w:rsidRPr="005D47EE">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CÓDIGO</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DESCRIPCIÓN</w:t>
            </w: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r>
      <w:tr w:rsidR="00F45625" w:rsidRPr="005D47EE">
        <w:tc>
          <w:tcPr>
            <w:tcW w:w="0" w:type="auto"/>
          </w:tcPr>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r>
      <w:tr w:rsidR="00F45625" w:rsidRPr="005D47EE">
        <w:tc>
          <w:tcPr>
            <w:tcW w:w="0" w:type="auto"/>
            <w:gridSpan w:val="2"/>
          </w:tcPr>
          <w:p w:rsidR="00F45625" w:rsidRPr="005D47EE" w:rsidRDefault="00F45625" w:rsidP="00F45625">
            <w:pPr>
              <w:rPr>
                <w:rFonts w:ascii="Comic Sans MS" w:hAnsi="Comic Sans MS" w:cs="Courier New"/>
                <w:color w:val="000000"/>
                <w:sz w:val="20"/>
                <w:szCs w:val="20"/>
              </w:rPr>
            </w:pPr>
            <w:r w:rsidRPr="005D47EE">
              <w:rPr>
                <w:rFonts w:ascii="Comic Sans MS" w:hAnsi="Comic Sans MS" w:cs="Courier New"/>
                <w:color w:val="000000"/>
                <w:sz w:val="20"/>
                <w:szCs w:val="20"/>
              </w:rPr>
              <w:t>TOTAL</w:t>
            </w: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r>
    </w:tbl>
    <w:p w:rsidR="00F45625" w:rsidRPr="005D47EE" w:rsidRDefault="00F45625" w:rsidP="00F45625">
      <w:pPr>
        <w:ind w:firstLine="360"/>
        <w:jc w:val="both"/>
        <w:rPr>
          <w:rFonts w:ascii="Comic Sans MS" w:hAnsi="Comic Sans MS"/>
          <w:color w:val="333333"/>
          <w:sz w:val="19"/>
          <w:szCs w:val="19"/>
        </w:rPr>
      </w:pPr>
    </w:p>
    <w:p w:rsidR="00F45625" w:rsidRPr="005D47EE" w:rsidRDefault="00F45625" w:rsidP="00F45625">
      <w:pPr>
        <w:ind w:firstLine="360"/>
        <w:jc w:val="both"/>
        <w:rPr>
          <w:rFonts w:ascii="Comic Sans MS" w:hAnsi="Comic Sans MS" w:cs="Courier New"/>
          <w:color w:val="333333"/>
        </w:rPr>
      </w:pPr>
      <w:r w:rsidRPr="005D47EE">
        <w:rPr>
          <w:rFonts w:ascii="Comic Sans MS" w:hAnsi="Comic Sans MS" w:cs="Courier New"/>
          <w:color w:val="333333"/>
        </w:rPr>
        <w:t>c) Derechos cancelados.</w:t>
      </w:r>
    </w:p>
    <w:p w:rsidR="00F45625" w:rsidRPr="005D47EE" w:rsidRDefault="00F45625" w:rsidP="00F45625">
      <w:pPr>
        <w:ind w:firstLine="360"/>
        <w:jc w:val="both"/>
        <w:rPr>
          <w:rFonts w:ascii="Comic Sans MS" w:hAnsi="Comic Sans MS" w:cs="Courier New"/>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1633"/>
        <w:gridCol w:w="2298"/>
        <w:gridCol w:w="1823"/>
        <w:gridCol w:w="1982"/>
        <w:gridCol w:w="1820"/>
        <w:gridCol w:w="3487"/>
      </w:tblGrid>
      <w:tr w:rsidR="00F45625" w:rsidRPr="005D47EE">
        <w:tc>
          <w:tcPr>
            <w:tcW w:w="0" w:type="auto"/>
            <w:gridSpan w:val="2"/>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CONCEPTO</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COBROS EN ESPECIE</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INSOLVENCIAS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PRESCRIPCIONES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OTRAS CAUSAS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TOTAL DERECHOS CANCELADOS</w:t>
            </w:r>
          </w:p>
        </w:tc>
      </w:tr>
      <w:tr w:rsidR="00F45625" w:rsidRPr="005D47EE">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lastRenderedPageBreak/>
              <w:t>CÓDIGO</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DESCRIPCIÓN</w:t>
            </w: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r>
      <w:tr w:rsidR="00F45625" w:rsidRPr="005D47EE">
        <w:tc>
          <w:tcPr>
            <w:tcW w:w="0" w:type="auto"/>
          </w:tcPr>
          <w:p w:rsidR="00162827" w:rsidRPr="005D47EE" w:rsidRDefault="00162827" w:rsidP="00795A86">
            <w:pPr>
              <w:jc w:val="center"/>
              <w:rPr>
                <w:rFonts w:ascii="Comic Sans MS" w:hAnsi="Comic Sans MS"/>
                <w:color w:val="000000"/>
                <w:sz w:val="20"/>
                <w:szCs w:val="20"/>
              </w:rPr>
            </w:pPr>
          </w:p>
          <w:p w:rsidR="00162827" w:rsidRPr="005D47EE" w:rsidRDefault="00162827" w:rsidP="00795A86">
            <w:pPr>
              <w:jc w:val="center"/>
              <w:rPr>
                <w:rFonts w:ascii="Comic Sans MS" w:hAnsi="Comic Sans MS"/>
                <w:color w:val="000000"/>
                <w:sz w:val="20"/>
                <w:szCs w:val="20"/>
              </w:rPr>
            </w:pPr>
          </w:p>
          <w:p w:rsidR="00162827" w:rsidRPr="005D47EE" w:rsidRDefault="00162827" w:rsidP="00795A86">
            <w:pPr>
              <w:jc w:val="center"/>
              <w:rPr>
                <w:rFonts w:ascii="Comic Sans MS" w:hAnsi="Comic Sans MS"/>
                <w:color w:val="000000"/>
                <w:sz w:val="20"/>
                <w:szCs w:val="20"/>
              </w:rPr>
            </w:pPr>
          </w:p>
          <w:p w:rsidR="00162827" w:rsidRPr="005D47EE" w:rsidRDefault="00162827" w:rsidP="00795A86">
            <w:pPr>
              <w:jc w:val="center"/>
              <w:rPr>
                <w:rFonts w:ascii="Comic Sans MS" w:hAnsi="Comic Sans MS"/>
                <w:color w:val="000000"/>
                <w:sz w:val="20"/>
                <w:szCs w:val="20"/>
              </w:rPr>
            </w:pPr>
          </w:p>
          <w:p w:rsidR="00F45625" w:rsidRPr="005D47EE" w:rsidRDefault="00F45625" w:rsidP="00795A86">
            <w:pPr>
              <w:jc w:val="center"/>
              <w:rPr>
                <w:rFonts w:ascii="Comic Sans MS" w:hAnsi="Comic Sans MS"/>
                <w:color w:val="000000"/>
                <w:sz w:val="20"/>
                <w:szCs w:val="20"/>
              </w:rPr>
            </w:pPr>
            <w:r w:rsidRPr="005D47EE">
              <w:rPr>
                <w:rFonts w:ascii="Comic Sans MS" w:hAnsi="Comic Sans MS"/>
                <w:color w:val="000000"/>
                <w:sz w:val="20"/>
                <w:szCs w:val="20"/>
              </w:rPr>
              <w:t xml:space="preserve">  </w:t>
            </w:r>
          </w:p>
        </w:tc>
        <w:tc>
          <w:tcPr>
            <w:tcW w:w="0" w:type="auto"/>
          </w:tcPr>
          <w:p w:rsidR="00F45625" w:rsidRPr="005D47EE" w:rsidRDefault="00F45625" w:rsidP="00795A86">
            <w:pPr>
              <w:jc w:val="center"/>
              <w:rPr>
                <w:rFonts w:ascii="Comic Sans MS" w:hAnsi="Comic Sans MS"/>
                <w:color w:val="000000"/>
                <w:sz w:val="20"/>
                <w:szCs w:val="20"/>
              </w:rPr>
            </w:pPr>
            <w:r w:rsidRPr="005D47EE">
              <w:rPr>
                <w:rFonts w:ascii="Comic Sans MS" w:hAnsi="Comic Sans MS"/>
                <w:color w:val="000000"/>
                <w:sz w:val="20"/>
                <w:szCs w:val="20"/>
              </w:rPr>
              <w:t xml:space="preserve">  </w:t>
            </w:r>
          </w:p>
        </w:tc>
        <w:tc>
          <w:tcPr>
            <w:tcW w:w="0" w:type="auto"/>
          </w:tcPr>
          <w:p w:rsidR="00F45625" w:rsidRPr="005D47EE" w:rsidRDefault="00F45625" w:rsidP="00795A86">
            <w:pPr>
              <w:jc w:val="center"/>
              <w:rPr>
                <w:rFonts w:ascii="Comic Sans MS" w:hAnsi="Comic Sans MS"/>
                <w:color w:val="000000"/>
                <w:sz w:val="20"/>
                <w:szCs w:val="20"/>
              </w:rPr>
            </w:pPr>
            <w:r w:rsidRPr="005D47EE">
              <w:rPr>
                <w:rFonts w:ascii="Comic Sans MS" w:hAnsi="Comic Sans MS"/>
                <w:color w:val="000000"/>
                <w:sz w:val="20"/>
                <w:szCs w:val="20"/>
              </w:rPr>
              <w:t xml:space="preserve">  </w:t>
            </w:r>
          </w:p>
        </w:tc>
        <w:tc>
          <w:tcPr>
            <w:tcW w:w="0" w:type="auto"/>
          </w:tcPr>
          <w:p w:rsidR="00F45625" w:rsidRPr="005D47EE" w:rsidRDefault="00F45625" w:rsidP="00795A86">
            <w:pPr>
              <w:jc w:val="center"/>
              <w:rPr>
                <w:rFonts w:ascii="Comic Sans MS" w:hAnsi="Comic Sans MS"/>
                <w:color w:val="000000"/>
                <w:sz w:val="20"/>
                <w:szCs w:val="20"/>
              </w:rPr>
            </w:pPr>
            <w:r w:rsidRPr="005D47EE">
              <w:rPr>
                <w:rFonts w:ascii="Comic Sans MS" w:hAnsi="Comic Sans MS"/>
                <w:color w:val="000000"/>
                <w:sz w:val="20"/>
                <w:szCs w:val="20"/>
              </w:rPr>
              <w:t xml:space="preserve">  </w:t>
            </w:r>
          </w:p>
        </w:tc>
        <w:tc>
          <w:tcPr>
            <w:tcW w:w="0" w:type="auto"/>
          </w:tcPr>
          <w:p w:rsidR="00F45625" w:rsidRPr="005D47EE" w:rsidRDefault="00F45625" w:rsidP="00795A86">
            <w:pPr>
              <w:jc w:val="center"/>
              <w:rPr>
                <w:rFonts w:ascii="Comic Sans MS" w:hAnsi="Comic Sans MS"/>
                <w:color w:val="000000"/>
                <w:sz w:val="20"/>
                <w:szCs w:val="20"/>
              </w:rPr>
            </w:pPr>
            <w:r w:rsidRPr="005D47EE">
              <w:rPr>
                <w:rFonts w:ascii="Comic Sans MS" w:hAnsi="Comic Sans MS"/>
                <w:color w:val="000000"/>
                <w:sz w:val="20"/>
                <w:szCs w:val="20"/>
              </w:rPr>
              <w:t xml:space="preserve">  </w:t>
            </w:r>
          </w:p>
        </w:tc>
        <w:tc>
          <w:tcPr>
            <w:tcW w:w="0" w:type="auto"/>
          </w:tcPr>
          <w:p w:rsidR="00F45625" w:rsidRPr="005D47EE" w:rsidRDefault="00F45625" w:rsidP="00795A86">
            <w:pPr>
              <w:jc w:val="center"/>
              <w:rPr>
                <w:rFonts w:ascii="Comic Sans MS" w:hAnsi="Comic Sans MS"/>
                <w:color w:val="000000"/>
                <w:sz w:val="20"/>
                <w:szCs w:val="20"/>
              </w:rPr>
            </w:pPr>
            <w:r w:rsidRPr="005D47EE">
              <w:rPr>
                <w:rFonts w:ascii="Comic Sans MS" w:hAnsi="Comic Sans MS"/>
                <w:color w:val="000000"/>
                <w:sz w:val="20"/>
                <w:szCs w:val="20"/>
              </w:rPr>
              <w:t xml:space="preserve">  </w:t>
            </w:r>
          </w:p>
        </w:tc>
        <w:tc>
          <w:tcPr>
            <w:tcW w:w="0" w:type="auto"/>
          </w:tcPr>
          <w:p w:rsidR="00F45625" w:rsidRPr="005D47EE" w:rsidRDefault="00F45625" w:rsidP="00795A86">
            <w:pPr>
              <w:jc w:val="center"/>
              <w:rPr>
                <w:rFonts w:ascii="Comic Sans MS" w:hAnsi="Comic Sans MS"/>
                <w:color w:val="000000"/>
                <w:sz w:val="20"/>
                <w:szCs w:val="20"/>
              </w:rPr>
            </w:pPr>
            <w:r w:rsidRPr="005D47EE">
              <w:rPr>
                <w:rFonts w:ascii="Comic Sans MS" w:hAnsi="Comic Sans MS"/>
                <w:color w:val="000000"/>
                <w:sz w:val="20"/>
                <w:szCs w:val="20"/>
              </w:rPr>
              <w:t xml:space="preserve">  </w:t>
            </w:r>
          </w:p>
        </w:tc>
      </w:tr>
      <w:tr w:rsidR="00F45625" w:rsidRPr="005D47EE">
        <w:tc>
          <w:tcPr>
            <w:tcW w:w="0" w:type="auto"/>
            <w:gridSpan w:val="2"/>
          </w:tcPr>
          <w:p w:rsidR="00162827" w:rsidRPr="005D47EE" w:rsidRDefault="00162827" w:rsidP="00F45625">
            <w:pPr>
              <w:rPr>
                <w:rFonts w:ascii="Comic Sans MS" w:hAnsi="Comic Sans MS"/>
                <w:color w:val="000000"/>
                <w:sz w:val="20"/>
                <w:szCs w:val="20"/>
              </w:rPr>
            </w:pPr>
          </w:p>
          <w:p w:rsidR="00F45625" w:rsidRPr="005D47EE" w:rsidRDefault="00F45625" w:rsidP="00F45625">
            <w:pPr>
              <w:rPr>
                <w:rFonts w:ascii="Comic Sans MS" w:hAnsi="Comic Sans MS" w:cs="Courier New"/>
                <w:color w:val="000000"/>
                <w:sz w:val="20"/>
                <w:szCs w:val="20"/>
              </w:rPr>
            </w:pPr>
            <w:r w:rsidRPr="005D47EE">
              <w:rPr>
                <w:rFonts w:ascii="Comic Sans MS" w:hAnsi="Comic Sans MS" w:cs="Courier New"/>
                <w:color w:val="000000"/>
                <w:sz w:val="20"/>
                <w:szCs w:val="20"/>
              </w:rPr>
              <w:t>TOTAL</w:t>
            </w:r>
          </w:p>
        </w:tc>
        <w:tc>
          <w:tcPr>
            <w:tcW w:w="0" w:type="auto"/>
          </w:tcPr>
          <w:p w:rsidR="00F45625" w:rsidRPr="005D47EE" w:rsidRDefault="00F45625" w:rsidP="00F45625">
            <w:pPr>
              <w:rPr>
                <w:rFonts w:ascii="Comic Sans MS" w:hAnsi="Comic Sans MS"/>
                <w:sz w:val="20"/>
                <w:szCs w:val="20"/>
              </w:rPr>
            </w:pPr>
          </w:p>
        </w:tc>
        <w:tc>
          <w:tcPr>
            <w:tcW w:w="0" w:type="auto"/>
          </w:tcPr>
          <w:p w:rsidR="00F45625" w:rsidRPr="005D47EE" w:rsidRDefault="00F45625" w:rsidP="00F45625">
            <w:pPr>
              <w:rPr>
                <w:rFonts w:ascii="Comic Sans MS" w:hAnsi="Comic Sans MS"/>
                <w:sz w:val="20"/>
                <w:szCs w:val="20"/>
              </w:rPr>
            </w:pPr>
          </w:p>
        </w:tc>
        <w:tc>
          <w:tcPr>
            <w:tcW w:w="0" w:type="auto"/>
          </w:tcPr>
          <w:p w:rsidR="00F45625" w:rsidRPr="005D47EE" w:rsidRDefault="00F45625" w:rsidP="00F45625">
            <w:pPr>
              <w:rPr>
                <w:rFonts w:ascii="Comic Sans MS" w:hAnsi="Comic Sans MS"/>
                <w:sz w:val="20"/>
                <w:szCs w:val="20"/>
              </w:rPr>
            </w:pPr>
          </w:p>
        </w:tc>
        <w:tc>
          <w:tcPr>
            <w:tcW w:w="0" w:type="auto"/>
          </w:tcPr>
          <w:p w:rsidR="00F45625" w:rsidRPr="005D47EE" w:rsidRDefault="00F45625" w:rsidP="00F45625">
            <w:pPr>
              <w:rPr>
                <w:rFonts w:ascii="Comic Sans MS" w:hAnsi="Comic Sans MS"/>
                <w:sz w:val="20"/>
                <w:szCs w:val="20"/>
              </w:rPr>
            </w:pPr>
          </w:p>
        </w:tc>
        <w:tc>
          <w:tcPr>
            <w:tcW w:w="0" w:type="auto"/>
          </w:tcPr>
          <w:p w:rsidR="00F45625" w:rsidRPr="005D47EE" w:rsidRDefault="00F45625" w:rsidP="00F45625">
            <w:pPr>
              <w:rPr>
                <w:rFonts w:ascii="Comic Sans MS" w:hAnsi="Comic Sans MS"/>
                <w:sz w:val="20"/>
                <w:szCs w:val="20"/>
              </w:rPr>
            </w:pPr>
          </w:p>
        </w:tc>
      </w:tr>
    </w:tbl>
    <w:p w:rsidR="00F45625" w:rsidRPr="005D47EE" w:rsidRDefault="00F45625" w:rsidP="00F45625">
      <w:pPr>
        <w:ind w:firstLine="360"/>
        <w:jc w:val="both"/>
        <w:rPr>
          <w:rFonts w:ascii="Comic Sans MS" w:hAnsi="Comic Sans MS"/>
          <w:color w:val="333333"/>
          <w:sz w:val="19"/>
          <w:szCs w:val="19"/>
        </w:rPr>
      </w:pPr>
    </w:p>
    <w:p w:rsidR="00F45625" w:rsidRPr="005D47EE" w:rsidRDefault="00F45625" w:rsidP="00F45625">
      <w:pPr>
        <w:ind w:firstLine="360"/>
        <w:jc w:val="both"/>
        <w:rPr>
          <w:rFonts w:ascii="Comic Sans MS" w:hAnsi="Comic Sans MS" w:cs="Courier New"/>
          <w:color w:val="333333"/>
        </w:rPr>
      </w:pPr>
      <w:r w:rsidRPr="005D47EE">
        <w:rPr>
          <w:rFonts w:ascii="Comic Sans MS" w:hAnsi="Comic Sans MS" w:cs="Courier New"/>
          <w:color w:val="333333"/>
        </w:rPr>
        <w:t>d) Devoluciones de ingresos.</w:t>
      </w:r>
    </w:p>
    <w:p w:rsidR="00F45625" w:rsidRPr="005D47EE" w:rsidRDefault="00F45625" w:rsidP="00F45625">
      <w:pPr>
        <w:ind w:firstLine="360"/>
        <w:jc w:val="both"/>
        <w:rPr>
          <w:rFonts w:ascii="Comic Sans MS" w:hAnsi="Comic Sans MS" w:cs="Courier New"/>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1084"/>
        <w:gridCol w:w="1373"/>
        <w:gridCol w:w="2364"/>
        <w:gridCol w:w="1856"/>
        <w:gridCol w:w="2011"/>
        <w:gridCol w:w="1982"/>
        <w:gridCol w:w="1463"/>
        <w:gridCol w:w="1038"/>
      </w:tblGrid>
      <w:tr w:rsidR="00B26EE2" w:rsidRPr="005D47EE">
        <w:tc>
          <w:tcPr>
            <w:tcW w:w="0" w:type="auto"/>
            <w:gridSpan w:val="2"/>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CONCEPTO</w:t>
            </w:r>
          </w:p>
        </w:tc>
        <w:tc>
          <w:tcPr>
            <w:tcW w:w="0" w:type="auto"/>
            <w:vMerge w:val="restart"/>
          </w:tcPr>
          <w:p w:rsidR="00F45625" w:rsidRPr="005D47EE" w:rsidRDefault="00F45625" w:rsidP="00970A59">
            <w:pPr>
              <w:jc w:val="center"/>
              <w:rPr>
                <w:rFonts w:ascii="Comic Sans MS" w:hAnsi="Comic Sans MS" w:cs="Courier New"/>
                <w:color w:val="000000"/>
                <w:sz w:val="20"/>
                <w:szCs w:val="20"/>
              </w:rPr>
            </w:pPr>
            <w:r w:rsidRPr="005D47EE">
              <w:rPr>
                <w:rFonts w:ascii="Comic Sans MS" w:hAnsi="Comic Sans MS" w:cs="Courier New"/>
                <w:color w:val="000000"/>
                <w:sz w:val="20"/>
                <w:szCs w:val="20"/>
              </w:rPr>
              <w:t>P</w:t>
            </w:r>
            <w:r w:rsidR="00970A59" w:rsidRPr="005D47EE">
              <w:rPr>
                <w:rFonts w:ascii="Comic Sans MS" w:hAnsi="Comic Sans MS" w:cs="Courier New"/>
                <w:color w:val="000000"/>
                <w:sz w:val="20"/>
                <w:szCs w:val="20"/>
              </w:rPr>
              <w:t>T</w:t>
            </w:r>
            <w:r w:rsidRPr="005D47EE">
              <w:rPr>
                <w:rFonts w:ascii="Comic Sans MS" w:hAnsi="Comic Sans MS" w:cs="Courier New"/>
                <w:color w:val="000000"/>
                <w:sz w:val="20"/>
                <w:szCs w:val="20"/>
              </w:rPr>
              <w:t>ES DE PAGO A 1 DE ENERO</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MODIFICACIONES SALDO INICIAL Y ANULACIONES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RECONOCIDAS EN EL EJERCICIO</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TOTAL DEVOLUCIONES RECONOCIDAS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PRESCRIPCIONES</w:t>
            </w:r>
          </w:p>
        </w:tc>
        <w:tc>
          <w:tcPr>
            <w:tcW w:w="0" w:type="auto"/>
            <w:vMerge w:val="restart"/>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PAGADAS EN EL EJERCICIO</w:t>
            </w:r>
          </w:p>
        </w:tc>
        <w:tc>
          <w:tcPr>
            <w:tcW w:w="0" w:type="auto"/>
            <w:vMerge w:val="restart"/>
          </w:tcPr>
          <w:p w:rsidR="00F45625" w:rsidRPr="005D47EE" w:rsidRDefault="00F45625" w:rsidP="00970A59">
            <w:pPr>
              <w:jc w:val="center"/>
              <w:rPr>
                <w:rFonts w:ascii="Comic Sans MS" w:hAnsi="Comic Sans MS" w:cs="Courier New"/>
                <w:color w:val="000000"/>
                <w:sz w:val="20"/>
                <w:szCs w:val="20"/>
              </w:rPr>
            </w:pPr>
            <w:r w:rsidRPr="005D47EE">
              <w:rPr>
                <w:rFonts w:ascii="Comic Sans MS" w:hAnsi="Comic Sans MS" w:cs="Courier New"/>
                <w:color w:val="000000"/>
                <w:sz w:val="20"/>
                <w:szCs w:val="20"/>
              </w:rPr>
              <w:t>P</w:t>
            </w:r>
            <w:r w:rsidR="00970A59" w:rsidRPr="005D47EE">
              <w:rPr>
                <w:rFonts w:ascii="Comic Sans MS" w:hAnsi="Comic Sans MS" w:cs="Courier New"/>
                <w:color w:val="000000"/>
                <w:sz w:val="20"/>
                <w:szCs w:val="20"/>
              </w:rPr>
              <w:t>D</w:t>
            </w:r>
            <w:r w:rsidRPr="005D47EE">
              <w:rPr>
                <w:rFonts w:ascii="Comic Sans MS" w:hAnsi="Comic Sans MS" w:cs="Courier New"/>
                <w:color w:val="000000"/>
                <w:sz w:val="20"/>
                <w:szCs w:val="20"/>
              </w:rPr>
              <w:t>TES</w:t>
            </w:r>
            <w:r w:rsidR="00970A59" w:rsidRPr="005D47EE">
              <w:rPr>
                <w:rFonts w:ascii="Comic Sans MS" w:hAnsi="Comic Sans MS" w:cs="Courier New"/>
                <w:color w:val="000000"/>
                <w:sz w:val="20"/>
                <w:szCs w:val="20"/>
              </w:rPr>
              <w:t>.</w:t>
            </w:r>
            <w:r w:rsidRPr="005D47EE">
              <w:rPr>
                <w:rFonts w:ascii="Comic Sans MS" w:hAnsi="Comic Sans MS" w:cs="Courier New"/>
                <w:color w:val="000000"/>
                <w:sz w:val="20"/>
                <w:szCs w:val="20"/>
              </w:rPr>
              <w:t xml:space="preserve"> DE PAGO A 31</w:t>
            </w:r>
            <w:r w:rsidR="00970A59" w:rsidRPr="005D47EE">
              <w:rPr>
                <w:rFonts w:ascii="Comic Sans MS" w:hAnsi="Comic Sans MS" w:cs="Courier New"/>
                <w:color w:val="000000"/>
                <w:sz w:val="20"/>
                <w:szCs w:val="20"/>
              </w:rPr>
              <w:t>/12</w:t>
            </w:r>
          </w:p>
        </w:tc>
      </w:tr>
      <w:tr w:rsidR="00970A59" w:rsidRPr="005D47EE">
        <w:tc>
          <w:tcPr>
            <w:tcW w:w="0" w:type="auto"/>
          </w:tcPr>
          <w:p w:rsidR="00970A59" w:rsidRPr="005D47EE" w:rsidRDefault="00970A59" w:rsidP="00795A86">
            <w:pPr>
              <w:jc w:val="center"/>
              <w:rPr>
                <w:rFonts w:ascii="Comic Sans MS" w:hAnsi="Comic Sans MS" w:cs="Courier New"/>
                <w:color w:val="000000"/>
                <w:sz w:val="20"/>
                <w:szCs w:val="20"/>
              </w:rPr>
            </w:pPr>
          </w:p>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CÓDIGO</w:t>
            </w:r>
          </w:p>
        </w:tc>
        <w:tc>
          <w:tcPr>
            <w:tcW w:w="0" w:type="auto"/>
          </w:tcPr>
          <w:p w:rsidR="00970A59" w:rsidRPr="005D47EE" w:rsidRDefault="00970A59" w:rsidP="00970A59">
            <w:pPr>
              <w:jc w:val="center"/>
              <w:rPr>
                <w:rFonts w:ascii="Comic Sans MS" w:hAnsi="Comic Sans MS" w:cs="Courier New"/>
                <w:color w:val="000000"/>
                <w:sz w:val="20"/>
                <w:szCs w:val="20"/>
              </w:rPr>
            </w:pPr>
          </w:p>
          <w:p w:rsidR="00F45625" w:rsidRPr="005D47EE" w:rsidRDefault="00970A59" w:rsidP="00970A59">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DESCRIP</w:t>
            </w: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c>
          <w:tcPr>
            <w:tcW w:w="0" w:type="auto"/>
            <w:vMerge/>
          </w:tcPr>
          <w:p w:rsidR="00F45625" w:rsidRPr="005D47EE" w:rsidRDefault="00F45625" w:rsidP="00F45625">
            <w:pPr>
              <w:rPr>
                <w:rFonts w:ascii="Comic Sans MS" w:hAnsi="Comic Sans MS" w:cs="Courier New"/>
                <w:color w:val="000000"/>
                <w:sz w:val="20"/>
                <w:szCs w:val="20"/>
              </w:rPr>
            </w:pPr>
          </w:p>
        </w:tc>
      </w:tr>
      <w:tr w:rsidR="00970A59" w:rsidRPr="005D47EE">
        <w:tc>
          <w:tcPr>
            <w:tcW w:w="0" w:type="auto"/>
          </w:tcPr>
          <w:p w:rsidR="00162827" w:rsidRPr="005D47EE" w:rsidRDefault="00162827" w:rsidP="00795A86">
            <w:pPr>
              <w:jc w:val="center"/>
              <w:rPr>
                <w:rFonts w:ascii="Comic Sans MS" w:hAnsi="Comic Sans MS" w:cs="Courier New"/>
                <w:color w:val="000000"/>
                <w:sz w:val="20"/>
                <w:szCs w:val="20"/>
              </w:rPr>
            </w:pPr>
          </w:p>
          <w:p w:rsidR="00162827" w:rsidRPr="005D47EE" w:rsidRDefault="00162827" w:rsidP="00795A86">
            <w:pPr>
              <w:jc w:val="center"/>
              <w:rPr>
                <w:rFonts w:ascii="Comic Sans MS" w:hAnsi="Comic Sans MS" w:cs="Courier New"/>
                <w:color w:val="000000"/>
                <w:sz w:val="20"/>
                <w:szCs w:val="20"/>
              </w:rPr>
            </w:pPr>
          </w:p>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F45625" w:rsidRPr="005D47EE" w:rsidRDefault="00F45625"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r>
      <w:tr w:rsidR="00B26EE2" w:rsidRPr="005D47EE">
        <w:tc>
          <w:tcPr>
            <w:tcW w:w="0" w:type="auto"/>
            <w:gridSpan w:val="2"/>
          </w:tcPr>
          <w:p w:rsidR="00F45625" w:rsidRPr="005D47EE" w:rsidRDefault="00F45625" w:rsidP="00F45625">
            <w:pPr>
              <w:rPr>
                <w:rFonts w:ascii="Comic Sans MS" w:hAnsi="Comic Sans MS" w:cs="Courier New"/>
                <w:color w:val="000000"/>
                <w:sz w:val="20"/>
                <w:szCs w:val="20"/>
              </w:rPr>
            </w:pPr>
            <w:r w:rsidRPr="005D47EE">
              <w:rPr>
                <w:rFonts w:ascii="Comic Sans MS" w:hAnsi="Comic Sans MS" w:cs="Courier New"/>
                <w:color w:val="000000"/>
                <w:sz w:val="20"/>
                <w:szCs w:val="20"/>
              </w:rPr>
              <w:t>TOTAL</w:t>
            </w: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c>
          <w:tcPr>
            <w:tcW w:w="0" w:type="auto"/>
          </w:tcPr>
          <w:p w:rsidR="00F45625" w:rsidRPr="005D47EE" w:rsidRDefault="00F45625" w:rsidP="00F45625">
            <w:pPr>
              <w:rPr>
                <w:rFonts w:ascii="Comic Sans MS" w:hAnsi="Comic Sans MS" w:cs="Courier New"/>
                <w:sz w:val="20"/>
                <w:szCs w:val="20"/>
              </w:rPr>
            </w:pPr>
          </w:p>
        </w:tc>
      </w:tr>
    </w:tbl>
    <w:p w:rsidR="008F605F" w:rsidRPr="005D47EE" w:rsidRDefault="008F605F">
      <w:pPr>
        <w:pStyle w:val="Sangra2detindependiente"/>
        <w:ind w:firstLine="0"/>
        <w:rPr>
          <w:rFonts w:ascii="Comic Sans MS" w:hAnsi="Comic Sans MS" w:cs="Courier New"/>
          <w:b/>
          <w:bCs/>
          <w:sz w:val="36"/>
          <w:szCs w:val="36"/>
        </w:rPr>
      </w:pPr>
    </w:p>
    <w:p w:rsidR="00B867C2" w:rsidRPr="005D47EE" w:rsidRDefault="00AE3560">
      <w:pPr>
        <w:pStyle w:val="Sangra2detindependiente"/>
        <w:ind w:firstLine="0"/>
        <w:rPr>
          <w:rFonts w:ascii="Comic Sans MS" w:hAnsi="Comic Sans MS" w:cs="Courier New"/>
          <w:sz w:val="36"/>
          <w:szCs w:val="36"/>
        </w:rPr>
      </w:pPr>
      <w:r w:rsidRPr="005D47EE">
        <w:rPr>
          <w:rFonts w:ascii="Comic Sans MS" w:hAnsi="Comic Sans MS" w:cs="Courier New"/>
          <w:b/>
          <w:bCs/>
          <w:sz w:val="36"/>
          <w:szCs w:val="36"/>
        </w:rPr>
        <w:t>2</w:t>
      </w:r>
      <w:r w:rsidR="00B867C2" w:rsidRPr="005D47EE">
        <w:rPr>
          <w:rFonts w:ascii="Comic Sans MS" w:hAnsi="Comic Sans MS" w:cs="Courier New"/>
          <w:b/>
          <w:bCs/>
          <w:sz w:val="36"/>
          <w:szCs w:val="36"/>
        </w:rPr>
        <w:t xml:space="preserve">1. </w:t>
      </w:r>
      <w:r w:rsidR="00B82957" w:rsidRPr="005D47EE">
        <w:rPr>
          <w:rFonts w:ascii="Comic Sans MS" w:hAnsi="Comic Sans MS" w:cs="Courier New"/>
          <w:b/>
          <w:bCs/>
          <w:sz w:val="36"/>
          <w:szCs w:val="36"/>
        </w:rPr>
        <w:t>OPERACIONES NO PRESUPUESTARIAS DE TESORERÍA</w:t>
      </w:r>
      <w:r w:rsidR="00B867C2" w:rsidRPr="005D47EE">
        <w:rPr>
          <w:rFonts w:ascii="Comic Sans MS" w:hAnsi="Comic Sans MS" w:cs="Courier New"/>
          <w:b/>
          <w:bCs/>
          <w:sz w:val="36"/>
          <w:szCs w:val="36"/>
        </w:rPr>
        <w:t>.</w:t>
      </w:r>
      <w:r w:rsidR="00B867C2" w:rsidRPr="005D47EE">
        <w:rPr>
          <w:rFonts w:ascii="Comic Sans MS" w:hAnsi="Comic Sans MS" w:cs="Courier New"/>
          <w:sz w:val="36"/>
          <w:szCs w:val="36"/>
        </w:rPr>
        <w:tab/>
      </w:r>
    </w:p>
    <w:p w:rsidR="00EF6497" w:rsidRPr="005D47EE" w:rsidRDefault="008301BF" w:rsidP="001B19DD">
      <w:pPr>
        <w:pStyle w:val="parrafo21"/>
        <w:ind w:firstLine="0"/>
        <w:rPr>
          <w:rFonts w:ascii="Comic Sans MS" w:hAnsi="Comic Sans MS" w:cs="Courier New"/>
          <w:color w:val="333333"/>
        </w:rPr>
      </w:pPr>
      <w:r>
        <w:rPr>
          <w:rFonts w:ascii="Comic Sans MS" w:hAnsi="Comic Sans MS" w:cs="Courier New"/>
          <w:color w:val="333333"/>
        </w:rPr>
        <w:tab/>
      </w:r>
      <w:r w:rsidR="00EF6497" w:rsidRPr="005D47EE">
        <w:rPr>
          <w:rFonts w:ascii="Comic Sans MS" w:hAnsi="Comic Sans MS" w:cs="Courier New"/>
          <w:color w:val="333333"/>
        </w:rPr>
        <w:t>Se informará sobre las operaciones no presupuestarias de tesorería que comprenden aquellas operaciones realizadas durante el ejercicio que hayan dado lugar al nacimiento o extinción de:</w:t>
      </w:r>
    </w:p>
    <w:p w:rsidR="00B26EE2" w:rsidRPr="005D47EE" w:rsidRDefault="00B26EE2" w:rsidP="00B26EE2">
      <w:pPr>
        <w:autoSpaceDE w:val="0"/>
        <w:autoSpaceDN w:val="0"/>
        <w:adjustRightInd w:val="0"/>
        <w:rPr>
          <w:rFonts w:ascii="Comic Sans MS" w:hAnsi="Comic Sans MS" w:cs="Courier New"/>
          <w:sz w:val="16"/>
          <w:szCs w:val="16"/>
        </w:rPr>
      </w:pPr>
      <w:r w:rsidRPr="005D47EE">
        <w:rPr>
          <w:rFonts w:ascii="Comic Sans MS" w:hAnsi="Comic Sans MS" w:cs="Courier New"/>
          <w:sz w:val="16"/>
          <w:szCs w:val="16"/>
        </w:rPr>
        <w:t>1.- DEUDORES</w:t>
      </w:r>
    </w:p>
    <w:p w:rsidR="00B26EE2" w:rsidRPr="005D47EE" w:rsidRDefault="00B26EE2" w:rsidP="00B26EE2">
      <w:pPr>
        <w:autoSpaceDE w:val="0"/>
        <w:autoSpaceDN w:val="0"/>
        <w:adjustRightInd w:val="0"/>
        <w:rPr>
          <w:rFonts w:ascii="Comic Sans MS" w:hAnsi="Comic Sans MS" w:cs="Courier New"/>
          <w:sz w:val="16"/>
          <w:szCs w:val="16"/>
        </w:rPr>
      </w:pP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CTA.  !   CODIGO    !     DESCRIPCION      !  SALDO      ! MODIFICACION!    CARGOS   !    TOTAL    !   ABONOS    !DEUDORES PDTE!</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PGCP  !             !                      !  1 DE ENERO ! SDO INICIAL ! EN EL EJERC.!  DEUDORES   ! EN EL EJERC ! COBRO  31-12!</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lastRenderedPageBreak/>
        <w:t>!56501    !     310001  !DEPOSITOS CONSTITUIDOS!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!44901    !     310020  !PAGOS DUPLICADOS O EXC!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!47101    !     310030  !SEG. SOCIAL DEUDORA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!47000    !     310040  !HAC. PUBLICA DEUDORA P!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!44000    !     310042  !DEUDORES POR IVA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!44901    !     310050  !ANTIC. Y PRESTAMOS CON!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!44201    !     310999  !ING. DE APLICACION ANT!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TOTALES ...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5D47EE" w:rsidRDefault="00B26EE2" w:rsidP="00B26EE2">
      <w:pPr>
        <w:autoSpaceDE w:val="0"/>
        <w:autoSpaceDN w:val="0"/>
        <w:adjustRightInd w:val="0"/>
        <w:rPr>
          <w:rFonts w:ascii="Comic Sans MS" w:hAnsi="Comic Sans MS" w:cs="Courier New"/>
          <w:sz w:val="16"/>
          <w:szCs w:val="16"/>
        </w:rPr>
      </w:pPr>
    </w:p>
    <w:p w:rsidR="00B26EE2" w:rsidRPr="005D47EE" w:rsidRDefault="00B26EE2" w:rsidP="00B26EE2">
      <w:pPr>
        <w:autoSpaceDE w:val="0"/>
        <w:autoSpaceDN w:val="0"/>
        <w:adjustRightInd w:val="0"/>
        <w:rPr>
          <w:rFonts w:ascii="Comic Sans MS" w:hAnsi="Comic Sans MS" w:cs="Courier New"/>
          <w:sz w:val="16"/>
          <w:szCs w:val="16"/>
        </w:rPr>
      </w:pPr>
      <w:r w:rsidRPr="005D47EE">
        <w:rPr>
          <w:rFonts w:ascii="Comic Sans MS" w:hAnsi="Comic Sans MS" w:cs="Courier New"/>
          <w:sz w:val="16"/>
          <w:szCs w:val="16"/>
        </w:rPr>
        <w:t>2.- ACREEDORES</w:t>
      </w:r>
    </w:p>
    <w:p w:rsidR="00B26EE2" w:rsidRPr="005D47EE" w:rsidRDefault="00B26EE2" w:rsidP="00B26EE2">
      <w:pPr>
        <w:autoSpaceDE w:val="0"/>
        <w:autoSpaceDN w:val="0"/>
        <w:adjustRightInd w:val="0"/>
        <w:rPr>
          <w:rFonts w:ascii="Comic Sans MS" w:hAnsi="Comic Sans MS" w:cs="Courier New"/>
          <w:sz w:val="16"/>
          <w:szCs w:val="16"/>
        </w:rPr>
      </w:pP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CTA.  !  CODIGO     !     DESCRIPCION      ! SALDO A     ! MODIFICAC.  ! ABONOS      !  TOTAL      !   CARGOS    ! SALDO PDTE.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PGCP  !             !                      ! 1 DE ENERO  !             ! REALIZADOS  !  ACREEDORES !  (PAGOS)    ! PAGO A 31-12!</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!47511    !     320001  !IRPF RENTENCION TRAB.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!47511    !     320002  !IRPF RETENCION CAPITAL!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!47591    !     320010  !RETENCIONES ITE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!47601    !     320030  !CUOTA DEL TRABAJADOR A!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!47511    !     320040  !HACIENDA PUB. ACREED.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!41000    !     320041  !IVA RET.A NO RES. EN T!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!41000    !     320049  !ACREEDORES POR IVA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!56081    !     320050  !OTRAS RETENCIONES AL P!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!56081    !     320060  !RETENCIONES JUDICIALES!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!56081    !     320070  !CUOTAS CENTRALES SINDI!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!41901    !     320080  !FIANZAS DE EJECUCION D!             !             !             !             !             !             !</w:t>
      </w:r>
    </w:p>
    <w:p w:rsidR="00B26EE2" w:rsidRPr="008301BF" w:rsidRDefault="00B26EE2" w:rsidP="00B26EE2">
      <w:pPr>
        <w:autoSpaceDE w:val="0"/>
        <w:autoSpaceDN w:val="0"/>
        <w:adjustRightInd w:val="0"/>
        <w:rPr>
          <w:rFonts w:ascii="Courier New" w:hAnsi="Courier New" w:cs="Courier New"/>
          <w:sz w:val="16"/>
          <w:szCs w:val="16"/>
          <w:lang w:val="en-US"/>
        </w:rPr>
      </w:pPr>
      <w:r w:rsidRPr="008301BF">
        <w:rPr>
          <w:rFonts w:ascii="Courier New" w:hAnsi="Courier New" w:cs="Courier New"/>
          <w:sz w:val="16"/>
          <w:szCs w:val="16"/>
          <w:lang w:val="en-US"/>
        </w:rPr>
        <w:t>!56081    !     320100  !DEP. A PART. A CORTO P!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!56081    !     320120  !EXPROPIACIONES,INDEM.D!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!56081    !     320130  !DEPOS.PARA RESPONDER P!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!56081    !     320140  !DEPOSITOS DE VARIOS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!52101    !     320141  !OPERACIONES DE TESORER!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!56091    !     320180  !FONDOS DE COMP.PERS. F!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!56091    !     320181  !FONDOS SOCIO CULTURALE!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TOTALES ...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5D47EE" w:rsidRDefault="00B26EE2" w:rsidP="00B26EE2">
      <w:pPr>
        <w:autoSpaceDE w:val="0"/>
        <w:autoSpaceDN w:val="0"/>
        <w:adjustRightInd w:val="0"/>
        <w:rPr>
          <w:rFonts w:ascii="Comic Sans MS" w:hAnsi="Comic Sans MS" w:cs="Courier New"/>
          <w:sz w:val="16"/>
          <w:szCs w:val="16"/>
        </w:rPr>
      </w:pPr>
    </w:p>
    <w:p w:rsidR="00B26EE2" w:rsidRPr="005D47EE" w:rsidRDefault="00B26EE2" w:rsidP="00B26EE2">
      <w:pPr>
        <w:autoSpaceDE w:val="0"/>
        <w:autoSpaceDN w:val="0"/>
        <w:adjustRightInd w:val="0"/>
        <w:rPr>
          <w:rFonts w:ascii="Comic Sans MS" w:hAnsi="Comic Sans MS" w:cs="Courier New"/>
          <w:sz w:val="16"/>
          <w:szCs w:val="16"/>
        </w:rPr>
      </w:pPr>
      <w:r w:rsidRPr="005D47EE">
        <w:rPr>
          <w:rFonts w:ascii="Comic Sans MS" w:hAnsi="Comic Sans MS" w:cs="Courier New"/>
          <w:sz w:val="16"/>
          <w:szCs w:val="16"/>
        </w:rPr>
        <w:t>3.- PARTIDAS PENDIENTES DE APLICACION.COBROS</w:t>
      </w:r>
    </w:p>
    <w:p w:rsidR="00B26EE2" w:rsidRPr="005D47EE" w:rsidRDefault="00B26EE2" w:rsidP="00B26EE2">
      <w:pPr>
        <w:autoSpaceDE w:val="0"/>
        <w:autoSpaceDN w:val="0"/>
        <w:adjustRightInd w:val="0"/>
        <w:rPr>
          <w:rFonts w:ascii="Comic Sans MS" w:hAnsi="Comic Sans MS" w:cs="Courier New"/>
          <w:sz w:val="16"/>
          <w:szCs w:val="16"/>
        </w:rPr>
      </w:pP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CTA.  !  CONCEPTO   !      DESCRIPCION     ! SALDO INIC. ! MODIFICAC.  !  COBROS     ! TOTAL COBROS!  COBROS     ! SALDO PDTE.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PGCP  !  CODIGO     !                      ! PDTE. APLIC.!             ! EFECTUADOS  !  PENDIENTES ! APLICADOS   ! APLIC. 31-12!</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!55401    !     330001  !ING. EN CAJA PEND. DE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!55401    !     330002  !INGR.EN C.OPER. PEND.D!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!55401    !     330003  !ING.EN C. REST.DE RECA!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!55401    !     330004  !ING.DE APL.ANTIC.PEND.!             !             !             !             !             !             !</w:t>
      </w:r>
    </w:p>
    <w:p w:rsidR="00B26EE2" w:rsidRPr="008301BF" w:rsidRDefault="00B26EE2" w:rsidP="00B26EE2">
      <w:pPr>
        <w:autoSpaceDE w:val="0"/>
        <w:autoSpaceDN w:val="0"/>
        <w:adjustRightInd w:val="0"/>
        <w:rPr>
          <w:rFonts w:ascii="Courier New" w:hAnsi="Courier New" w:cs="Courier New"/>
          <w:sz w:val="16"/>
          <w:szCs w:val="16"/>
          <w:lang w:val="da-DK"/>
        </w:rPr>
      </w:pPr>
      <w:r w:rsidRPr="008301BF">
        <w:rPr>
          <w:rFonts w:ascii="Courier New" w:hAnsi="Courier New" w:cs="Courier New"/>
          <w:sz w:val="16"/>
          <w:szCs w:val="16"/>
          <w:lang w:val="da-DK"/>
        </w:rPr>
        <w:t>!55401    !     330005  !ING. EN ENT.COLAB.PEND!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!55401    !     330006  !ING.DE AGENTES RECAU.P!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lastRenderedPageBreak/>
        <w:t>!55401    !     330007  !ING.DE REC.GEST.POR O.!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!55401    !     330008  !ING.EN OTROS SIN CLA.P!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!55501    !     330010  !VARIOS A INVESTIGAR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!55401    !     330011  !OAPGT-1§SEMESTRE A CUE!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!55401    !     330012  !OAPGT-2§SEMESTRE A CUE!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TOTALES ...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5D47EE" w:rsidRDefault="00B26EE2" w:rsidP="00B26EE2">
      <w:pPr>
        <w:autoSpaceDE w:val="0"/>
        <w:autoSpaceDN w:val="0"/>
        <w:adjustRightInd w:val="0"/>
        <w:rPr>
          <w:rFonts w:ascii="Comic Sans MS" w:hAnsi="Comic Sans MS" w:cs="Courier New"/>
          <w:sz w:val="16"/>
          <w:szCs w:val="16"/>
        </w:rPr>
      </w:pPr>
    </w:p>
    <w:p w:rsidR="00B26EE2" w:rsidRPr="005D47EE" w:rsidRDefault="00B26EE2" w:rsidP="00B26EE2">
      <w:pPr>
        <w:autoSpaceDE w:val="0"/>
        <w:autoSpaceDN w:val="0"/>
        <w:adjustRightInd w:val="0"/>
        <w:rPr>
          <w:rFonts w:ascii="Comic Sans MS" w:hAnsi="Comic Sans MS" w:cs="Courier New"/>
          <w:sz w:val="16"/>
          <w:szCs w:val="16"/>
        </w:rPr>
      </w:pPr>
      <w:r w:rsidRPr="005D47EE">
        <w:rPr>
          <w:rFonts w:ascii="Comic Sans MS" w:hAnsi="Comic Sans MS" w:cs="Courier New"/>
          <w:sz w:val="16"/>
          <w:szCs w:val="16"/>
        </w:rPr>
        <w:t>4.- PARTIDAS PENDIENTES DE APLICACION.PAGOS</w:t>
      </w:r>
    </w:p>
    <w:p w:rsidR="00B26EE2" w:rsidRPr="005D47EE" w:rsidRDefault="00B26EE2" w:rsidP="00B26EE2">
      <w:pPr>
        <w:autoSpaceDE w:val="0"/>
        <w:autoSpaceDN w:val="0"/>
        <w:adjustRightInd w:val="0"/>
        <w:rPr>
          <w:rFonts w:ascii="Comic Sans MS" w:hAnsi="Comic Sans MS" w:cs="Courier New"/>
          <w:sz w:val="16"/>
          <w:szCs w:val="16"/>
        </w:rPr>
      </w:pP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CTA.  !   CONCEPTO  !     DESCRIPCION      ! SALDO INIC. ! MODIFICAC.  !    PAGO     !    TOTAL    ! PAGOS       ! SALDO PDTE.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PGCP  !   CODIGO    !                      ! PDTE. APLIC.!             ! EFECTUADOS  !PAGOS PDTES. ! APLICADOS   ! APLIC. 31-12!</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!55501    !     340000  !PARTIDAS PEND.DE APL. !             !             !             !             !             !             !</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B26EE2" w:rsidRPr="008301BF" w:rsidRDefault="00B26EE2" w:rsidP="00B26EE2">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TOTALES ...          !             !             !             !             !             !             !</w:t>
      </w:r>
    </w:p>
    <w:p w:rsidR="00B26EE2" w:rsidRPr="008301BF" w:rsidRDefault="00B26EE2" w:rsidP="00B26EE2">
      <w:pPr>
        <w:pStyle w:val="parrafo21"/>
        <w:ind w:firstLine="0"/>
        <w:rPr>
          <w:rFonts w:ascii="Courier New" w:hAnsi="Courier New" w:cs="Courier New"/>
          <w:color w:val="333333"/>
        </w:rPr>
      </w:pPr>
      <w:r w:rsidRPr="008301BF">
        <w:rPr>
          <w:rFonts w:ascii="Courier New" w:hAnsi="Courier New" w:cs="Courier New"/>
          <w:sz w:val="16"/>
          <w:szCs w:val="16"/>
        </w:rPr>
        <w:t>+---------+-------------+----------------------+-------------+-------------+-------------+-------------+-------------+-------------+</w:t>
      </w:r>
    </w:p>
    <w:p w:rsidR="00B867C2" w:rsidRPr="005D47EE" w:rsidRDefault="00B867C2" w:rsidP="00B82957">
      <w:pPr>
        <w:autoSpaceDE w:val="0"/>
        <w:autoSpaceDN w:val="0"/>
        <w:adjustRightInd w:val="0"/>
        <w:rPr>
          <w:rFonts w:ascii="Comic Sans MS" w:hAnsi="Comic Sans MS" w:cs="Courier New"/>
          <w:color w:val="000000"/>
          <w:sz w:val="16"/>
          <w:szCs w:val="16"/>
        </w:rPr>
      </w:pPr>
      <w:r w:rsidRPr="005D47EE">
        <w:rPr>
          <w:rFonts w:ascii="Comic Sans MS" w:hAnsi="Comic Sans MS" w:cs="Courier New"/>
        </w:rPr>
        <w:t xml:space="preserve"> </w:t>
      </w:r>
    </w:p>
    <w:p w:rsidR="00AE3560" w:rsidRPr="005D47EE" w:rsidRDefault="00AE3560" w:rsidP="00AE3560">
      <w:pPr>
        <w:pStyle w:val="NormalWeb"/>
        <w:rPr>
          <w:rFonts w:ascii="Comic Sans MS" w:hAnsi="Comic Sans MS" w:cs="Courier New"/>
          <w:b/>
          <w:bCs/>
          <w:sz w:val="36"/>
          <w:szCs w:val="36"/>
        </w:rPr>
      </w:pPr>
      <w:r w:rsidRPr="005D47EE">
        <w:rPr>
          <w:rFonts w:ascii="Comic Sans MS" w:hAnsi="Comic Sans MS" w:cs="Courier New"/>
          <w:b/>
          <w:bCs/>
          <w:sz w:val="36"/>
          <w:szCs w:val="36"/>
        </w:rPr>
        <w:t>22. CONTRATACION ADMINISTRATIVA. PROCEDIMIENTOS DE ADJUDICACION.</w:t>
      </w:r>
    </w:p>
    <w:p w:rsidR="00895205" w:rsidRPr="005D47EE" w:rsidRDefault="00895205">
      <w:pPr>
        <w:pStyle w:val="NormalWeb"/>
        <w:rPr>
          <w:rFonts w:ascii="Comic Sans MS" w:hAnsi="Comic Sans MS" w:cs="Courier New"/>
          <w:color w:val="000000"/>
          <w:sz w:val="24"/>
          <w:szCs w:val="24"/>
        </w:rPr>
      </w:pPr>
      <w:r w:rsidRPr="005D47EE">
        <w:rPr>
          <w:rFonts w:ascii="Comic Sans MS" w:hAnsi="Comic Sans MS" w:cs="Courier New"/>
          <w:color w:val="000000"/>
          <w:sz w:val="24"/>
          <w:szCs w:val="24"/>
        </w:rPr>
        <w:t xml:space="preserve">Información, por tipos de contratos, sobre los importes adjudicados según los diferentes procedimientos establecidos en la normativa vigente sobre contratación. </w:t>
      </w:r>
    </w:p>
    <w:p w:rsidR="00B26EE2" w:rsidRPr="005D47EE" w:rsidRDefault="00B26EE2">
      <w:pPr>
        <w:pStyle w:val="NormalWeb"/>
        <w:rPr>
          <w:rFonts w:ascii="Comic Sans MS" w:hAnsi="Comic Sans MS" w:cs="Courier New"/>
          <w:color w:val="000000"/>
          <w:sz w:val="24"/>
          <w:szCs w:val="24"/>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895"/>
        <w:gridCol w:w="1134"/>
        <w:gridCol w:w="850"/>
        <w:gridCol w:w="1276"/>
        <w:gridCol w:w="1134"/>
        <w:gridCol w:w="992"/>
        <w:gridCol w:w="992"/>
        <w:gridCol w:w="1087"/>
        <w:gridCol w:w="850"/>
        <w:gridCol w:w="1276"/>
        <w:gridCol w:w="1276"/>
        <w:gridCol w:w="1100"/>
      </w:tblGrid>
      <w:tr w:rsidR="00E60A2C" w:rsidRPr="005D47EE" w:rsidTr="00E60A2C">
        <w:tc>
          <w:tcPr>
            <w:tcW w:w="1907" w:type="dxa"/>
          </w:tcPr>
          <w:p w:rsidR="00E60A2C" w:rsidRPr="005D47EE" w:rsidRDefault="00E60A2C" w:rsidP="009A7CC9">
            <w:pPr>
              <w:pStyle w:val="NormalWeb"/>
              <w:jc w:val="center"/>
              <w:rPr>
                <w:rFonts w:ascii="Comic Sans MS" w:hAnsi="Comic Sans MS" w:cs="Courier New"/>
                <w:color w:val="000000"/>
                <w:sz w:val="22"/>
                <w:szCs w:val="22"/>
              </w:rPr>
            </w:pPr>
          </w:p>
          <w:p w:rsidR="00E60A2C" w:rsidRPr="005D47EE" w:rsidRDefault="00E60A2C" w:rsidP="009A7CC9">
            <w:pPr>
              <w:pStyle w:val="NormalWeb"/>
              <w:jc w:val="center"/>
              <w:rPr>
                <w:rFonts w:ascii="Comic Sans MS" w:hAnsi="Comic Sans MS" w:cs="Courier New"/>
                <w:color w:val="000000"/>
                <w:sz w:val="22"/>
                <w:szCs w:val="22"/>
              </w:rPr>
            </w:pPr>
          </w:p>
          <w:p w:rsidR="009F56D3" w:rsidRPr="005D47EE" w:rsidRDefault="009F56D3" w:rsidP="009A7CC9">
            <w:pPr>
              <w:pStyle w:val="NormalWeb"/>
              <w:jc w:val="center"/>
              <w:rPr>
                <w:rFonts w:ascii="Comic Sans MS" w:hAnsi="Comic Sans MS" w:cs="Courier New"/>
                <w:color w:val="000000"/>
                <w:sz w:val="22"/>
                <w:szCs w:val="22"/>
              </w:rPr>
            </w:pPr>
            <w:r w:rsidRPr="005D47EE">
              <w:rPr>
                <w:rFonts w:ascii="Comic Sans MS" w:hAnsi="Comic Sans MS" w:cs="Courier New"/>
                <w:color w:val="000000"/>
                <w:sz w:val="22"/>
                <w:szCs w:val="22"/>
              </w:rPr>
              <w:t xml:space="preserve">Tipo de </w:t>
            </w:r>
            <w:r w:rsidRPr="005D47EE">
              <w:rPr>
                <w:rFonts w:ascii="Comic Sans MS" w:hAnsi="Comic Sans MS" w:cs="Courier New"/>
                <w:color w:val="000000"/>
                <w:sz w:val="22"/>
                <w:szCs w:val="22"/>
              </w:rPr>
              <w:lastRenderedPageBreak/>
              <w:t>contrato</w:t>
            </w:r>
          </w:p>
        </w:tc>
        <w:tc>
          <w:tcPr>
            <w:tcW w:w="2879" w:type="dxa"/>
            <w:gridSpan w:val="3"/>
          </w:tcPr>
          <w:p w:rsidR="00E60A2C" w:rsidRPr="005D47EE" w:rsidRDefault="00E60A2C" w:rsidP="009A7CC9">
            <w:pPr>
              <w:pStyle w:val="NormalWeb"/>
              <w:jc w:val="center"/>
              <w:rPr>
                <w:rFonts w:ascii="Comic Sans MS" w:hAnsi="Comic Sans MS" w:cs="Courier New"/>
                <w:color w:val="000000"/>
                <w:sz w:val="22"/>
                <w:szCs w:val="22"/>
              </w:rPr>
            </w:pPr>
          </w:p>
          <w:p w:rsidR="00E60A2C" w:rsidRPr="005D47EE" w:rsidRDefault="00E60A2C" w:rsidP="009A7CC9">
            <w:pPr>
              <w:pStyle w:val="NormalWeb"/>
              <w:jc w:val="center"/>
              <w:rPr>
                <w:rFonts w:ascii="Comic Sans MS" w:hAnsi="Comic Sans MS" w:cs="Courier New"/>
                <w:color w:val="000000"/>
                <w:sz w:val="22"/>
                <w:szCs w:val="22"/>
              </w:rPr>
            </w:pPr>
          </w:p>
          <w:p w:rsidR="009F56D3" w:rsidRPr="005D47EE" w:rsidRDefault="009F56D3" w:rsidP="009A7CC9">
            <w:pPr>
              <w:pStyle w:val="NormalWeb"/>
              <w:jc w:val="center"/>
              <w:rPr>
                <w:rFonts w:ascii="Comic Sans MS" w:hAnsi="Comic Sans MS" w:cs="Courier New"/>
                <w:color w:val="000000"/>
                <w:sz w:val="22"/>
                <w:szCs w:val="22"/>
              </w:rPr>
            </w:pPr>
            <w:r w:rsidRPr="005D47EE">
              <w:rPr>
                <w:rFonts w:ascii="Comic Sans MS" w:hAnsi="Comic Sans MS" w:cs="Courier New"/>
                <w:color w:val="000000"/>
                <w:sz w:val="22"/>
                <w:szCs w:val="22"/>
              </w:rPr>
              <w:lastRenderedPageBreak/>
              <w:t>Procedimiento Abierto</w:t>
            </w:r>
          </w:p>
        </w:tc>
        <w:tc>
          <w:tcPr>
            <w:tcW w:w="3402" w:type="dxa"/>
            <w:gridSpan w:val="3"/>
          </w:tcPr>
          <w:p w:rsidR="00E60A2C" w:rsidRPr="005D47EE" w:rsidRDefault="00E60A2C" w:rsidP="009A7CC9">
            <w:pPr>
              <w:pStyle w:val="NormalWeb"/>
              <w:jc w:val="center"/>
              <w:rPr>
                <w:rFonts w:ascii="Comic Sans MS" w:hAnsi="Comic Sans MS" w:cs="Courier New"/>
                <w:color w:val="000000"/>
                <w:sz w:val="22"/>
                <w:szCs w:val="22"/>
              </w:rPr>
            </w:pPr>
          </w:p>
          <w:p w:rsidR="009F56D3" w:rsidRPr="005D47EE" w:rsidRDefault="009F56D3" w:rsidP="009A7CC9">
            <w:pPr>
              <w:pStyle w:val="NormalWeb"/>
              <w:jc w:val="center"/>
              <w:rPr>
                <w:rFonts w:ascii="Comic Sans MS" w:hAnsi="Comic Sans MS" w:cs="Courier New"/>
                <w:color w:val="000000"/>
                <w:sz w:val="22"/>
                <w:szCs w:val="22"/>
              </w:rPr>
            </w:pPr>
            <w:r w:rsidRPr="005D47EE">
              <w:rPr>
                <w:rFonts w:ascii="Comic Sans MS" w:hAnsi="Comic Sans MS" w:cs="Courier New"/>
                <w:color w:val="000000"/>
                <w:sz w:val="22"/>
                <w:szCs w:val="22"/>
              </w:rPr>
              <w:t>Procedimiento</w:t>
            </w:r>
          </w:p>
          <w:p w:rsidR="009F56D3" w:rsidRPr="005D47EE" w:rsidRDefault="009F56D3" w:rsidP="009A7CC9">
            <w:pPr>
              <w:pStyle w:val="NormalWeb"/>
              <w:jc w:val="center"/>
              <w:rPr>
                <w:rFonts w:ascii="Comic Sans MS" w:hAnsi="Comic Sans MS" w:cs="Courier New"/>
                <w:color w:val="000000"/>
                <w:sz w:val="22"/>
                <w:szCs w:val="22"/>
              </w:rPr>
            </w:pPr>
            <w:r w:rsidRPr="005D47EE">
              <w:rPr>
                <w:rFonts w:ascii="Comic Sans MS" w:hAnsi="Comic Sans MS" w:cs="Courier New"/>
                <w:color w:val="000000"/>
                <w:sz w:val="22"/>
                <w:szCs w:val="22"/>
              </w:rPr>
              <w:lastRenderedPageBreak/>
              <w:t>Restringido</w:t>
            </w:r>
          </w:p>
        </w:tc>
        <w:tc>
          <w:tcPr>
            <w:tcW w:w="2929" w:type="dxa"/>
            <w:gridSpan w:val="3"/>
          </w:tcPr>
          <w:p w:rsidR="00E60A2C" w:rsidRPr="005D47EE" w:rsidRDefault="00E60A2C" w:rsidP="009A7CC9">
            <w:pPr>
              <w:pStyle w:val="NormalWeb"/>
              <w:jc w:val="center"/>
              <w:rPr>
                <w:rFonts w:ascii="Comic Sans MS" w:hAnsi="Comic Sans MS" w:cs="Courier New"/>
                <w:color w:val="000000"/>
                <w:sz w:val="22"/>
                <w:szCs w:val="22"/>
              </w:rPr>
            </w:pPr>
          </w:p>
          <w:p w:rsidR="009F56D3" w:rsidRPr="005D47EE" w:rsidRDefault="009F56D3" w:rsidP="009A7CC9">
            <w:pPr>
              <w:pStyle w:val="NormalWeb"/>
              <w:jc w:val="center"/>
              <w:rPr>
                <w:rFonts w:ascii="Comic Sans MS" w:hAnsi="Comic Sans MS" w:cs="Courier New"/>
                <w:color w:val="000000"/>
                <w:sz w:val="22"/>
                <w:szCs w:val="22"/>
              </w:rPr>
            </w:pPr>
            <w:r w:rsidRPr="005D47EE">
              <w:rPr>
                <w:rFonts w:ascii="Comic Sans MS" w:hAnsi="Comic Sans MS" w:cs="Courier New"/>
                <w:color w:val="000000"/>
                <w:sz w:val="22"/>
                <w:szCs w:val="22"/>
              </w:rPr>
              <w:t>Procedimiento</w:t>
            </w:r>
          </w:p>
          <w:p w:rsidR="009F56D3" w:rsidRPr="005D47EE" w:rsidRDefault="009F56D3" w:rsidP="009A7CC9">
            <w:pPr>
              <w:pStyle w:val="NormalWeb"/>
              <w:jc w:val="center"/>
              <w:rPr>
                <w:rFonts w:ascii="Comic Sans MS" w:hAnsi="Comic Sans MS" w:cs="Courier New"/>
                <w:color w:val="000000"/>
                <w:sz w:val="22"/>
                <w:szCs w:val="22"/>
              </w:rPr>
            </w:pPr>
            <w:r w:rsidRPr="005D47EE">
              <w:rPr>
                <w:rFonts w:ascii="Comic Sans MS" w:hAnsi="Comic Sans MS" w:cs="Courier New"/>
                <w:color w:val="000000"/>
                <w:sz w:val="22"/>
                <w:szCs w:val="22"/>
              </w:rPr>
              <w:lastRenderedPageBreak/>
              <w:t>Negociado</w:t>
            </w:r>
          </w:p>
        </w:tc>
        <w:tc>
          <w:tcPr>
            <w:tcW w:w="1276" w:type="dxa"/>
          </w:tcPr>
          <w:p w:rsidR="00E60A2C" w:rsidRPr="005D47EE" w:rsidRDefault="00E60A2C" w:rsidP="00B26EE2">
            <w:pPr>
              <w:pStyle w:val="NormalWeb"/>
              <w:jc w:val="center"/>
              <w:rPr>
                <w:rFonts w:ascii="Comic Sans MS" w:hAnsi="Comic Sans MS" w:cs="Courier New"/>
                <w:color w:val="000000"/>
                <w:sz w:val="22"/>
                <w:szCs w:val="22"/>
              </w:rPr>
            </w:pPr>
          </w:p>
          <w:p w:rsidR="009F56D3" w:rsidRPr="005D47EE" w:rsidRDefault="009F56D3" w:rsidP="00B26EE2">
            <w:pPr>
              <w:pStyle w:val="NormalWeb"/>
              <w:jc w:val="center"/>
              <w:rPr>
                <w:rFonts w:ascii="Comic Sans MS" w:hAnsi="Comic Sans MS" w:cs="Courier New"/>
                <w:color w:val="000000"/>
                <w:sz w:val="22"/>
                <w:szCs w:val="22"/>
              </w:rPr>
            </w:pPr>
            <w:r w:rsidRPr="005D47EE">
              <w:rPr>
                <w:rFonts w:ascii="Comic Sans MS" w:hAnsi="Comic Sans MS" w:cs="Courier New"/>
                <w:color w:val="000000"/>
                <w:sz w:val="22"/>
                <w:szCs w:val="22"/>
              </w:rPr>
              <w:t xml:space="preserve">Dialogo </w:t>
            </w:r>
          </w:p>
          <w:p w:rsidR="00E60A2C" w:rsidRPr="005D47EE" w:rsidRDefault="00E60A2C" w:rsidP="00B26EE2">
            <w:pPr>
              <w:pStyle w:val="NormalWeb"/>
              <w:jc w:val="center"/>
              <w:rPr>
                <w:rFonts w:ascii="Comic Sans MS" w:hAnsi="Comic Sans MS" w:cs="Courier New"/>
                <w:color w:val="000000"/>
                <w:sz w:val="22"/>
                <w:szCs w:val="22"/>
              </w:rPr>
            </w:pPr>
            <w:proofErr w:type="spellStart"/>
            <w:r w:rsidRPr="005D47EE">
              <w:rPr>
                <w:rFonts w:ascii="Comic Sans MS" w:hAnsi="Comic Sans MS" w:cs="Courier New"/>
                <w:color w:val="000000"/>
                <w:sz w:val="22"/>
                <w:szCs w:val="22"/>
              </w:rPr>
              <w:lastRenderedPageBreak/>
              <w:t>Competit</w:t>
            </w:r>
            <w:proofErr w:type="spellEnd"/>
            <w:r w:rsidRPr="005D47EE">
              <w:rPr>
                <w:rFonts w:ascii="Comic Sans MS" w:hAnsi="Comic Sans MS" w:cs="Courier New"/>
                <w:color w:val="000000"/>
                <w:sz w:val="22"/>
                <w:szCs w:val="22"/>
              </w:rPr>
              <w:t>.</w:t>
            </w:r>
          </w:p>
        </w:tc>
        <w:tc>
          <w:tcPr>
            <w:tcW w:w="1276" w:type="dxa"/>
          </w:tcPr>
          <w:p w:rsidR="00E60A2C" w:rsidRPr="005D47EE" w:rsidRDefault="00E60A2C" w:rsidP="00B26EE2">
            <w:pPr>
              <w:pStyle w:val="NormalWeb"/>
              <w:jc w:val="center"/>
              <w:rPr>
                <w:rFonts w:ascii="Comic Sans MS" w:hAnsi="Comic Sans MS" w:cs="Courier New"/>
                <w:color w:val="000000"/>
                <w:sz w:val="22"/>
                <w:szCs w:val="22"/>
              </w:rPr>
            </w:pPr>
          </w:p>
          <w:p w:rsidR="009F56D3" w:rsidRPr="005D47EE" w:rsidRDefault="00E60A2C" w:rsidP="00B26EE2">
            <w:pPr>
              <w:pStyle w:val="NormalWeb"/>
              <w:jc w:val="center"/>
              <w:rPr>
                <w:rFonts w:ascii="Comic Sans MS" w:hAnsi="Comic Sans MS" w:cs="Courier New"/>
                <w:color w:val="000000"/>
                <w:sz w:val="22"/>
                <w:szCs w:val="22"/>
              </w:rPr>
            </w:pPr>
            <w:r w:rsidRPr="005D47EE">
              <w:rPr>
                <w:rFonts w:ascii="Comic Sans MS" w:hAnsi="Comic Sans MS" w:cs="Courier New"/>
                <w:color w:val="000000"/>
                <w:sz w:val="22"/>
                <w:szCs w:val="22"/>
              </w:rPr>
              <w:t>Adjudica-</w:t>
            </w:r>
            <w:proofErr w:type="spellStart"/>
            <w:r w:rsidRPr="005D47EE">
              <w:rPr>
                <w:rFonts w:ascii="Comic Sans MS" w:hAnsi="Comic Sans MS" w:cs="Courier New"/>
                <w:color w:val="000000"/>
                <w:sz w:val="22"/>
                <w:szCs w:val="22"/>
              </w:rPr>
              <w:t>ción</w:t>
            </w:r>
            <w:proofErr w:type="spellEnd"/>
          </w:p>
          <w:p w:rsidR="009F56D3" w:rsidRPr="005D47EE" w:rsidRDefault="00E60A2C" w:rsidP="009A7CC9">
            <w:pPr>
              <w:pStyle w:val="NormalWeb"/>
              <w:jc w:val="center"/>
              <w:rPr>
                <w:rFonts w:ascii="Comic Sans MS" w:hAnsi="Comic Sans MS" w:cs="Courier New"/>
                <w:color w:val="000000"/>
                <w:sz w:val="22"/>
                <w:szCs w:val="22"/>
              </w:rPr>
            </w:pPr>
            <w:r w:rsidRPr="005D47EE">
              <w:rPr>
                <w:rFonts w:ascii="Comic Sans MS" w:hAnsi="Comic Sans MS" w:cs="Courier New"/>
                <w:color w:val="000000"/>
                <w:sz w:val="22"/>
                <w:szCs w:val="22"/>
              </w:rPr>
              <w:lastRenderedPageBreak/>
              <w:t>Directa</w:t>
            </w:r>
          </w:p>
        </w:tc>
        <w:tc>
          <w:tcPr>
            <w:tcW w:w="1100" w:type="dxa"/>
          </w:tcPr>
          <w:p w:rsidR="00E60A2C" w:rsidRPr="005D47EE" w:rsidRDefault="00E60A2C" w:rsidP="009A7CC9">
            <w:pPr>
              <w:pStyle w:val="NormalWeb"/>
              <w:jc w:val="center"/>
              <w:rPr>
                <w:rFonts w:ascii="Comic Sans MS" w:hAnsi="Comic Sans MS" w:cs="Courier New"/>
                <w:color w:val="000000"/>
                <w:sz w:val="24"/>
                <w:szCs w:val="24"/>
              </w:rPr>
            </w:pPr>
          </w:p>
          <w:p w:rsidR="00E60A2C" w:rsidRPr="005D47EE" w:rsidRDefault="00E60A2C" w:rsidP="009A7CC9">
            <w:pPr>
              <w:pStyle w:val="NormalWeb"/>
              <w:jc w:val="center"/>
              <w:rPr>
                <w:rFonts w:ascii="Comic Sans MS" w:hAnsi="Comic Sans MS" w:cs="Courier New"/>
                <w:color w:val="000000"/>
                <w:sz w:val="24"/>
                <w:szCs w:val="24"/>
              </w:rPr>
            </w:pPr>
          </w:p>
          <w:p w:rsidR="00E60A2C" w:rsidRPr="005D47EE" w:rsidRDefault="00E60A2C" w:rsidP="009A7CC9">
            <w:pPr>
              <w:pStyle w:val="NormalWeb"/>
              <w:jc w:val="center"/>
              <w:rPr>
                <w:rFonts w:ascii="Comic Sans MS" w:hAnsi="Comic Sans MS" w:cs="Courier New"/>
                <w:color w:val="000000"/>
                <w:sz w:val="24"/>
                <w:szCs w:val="24"/>
              </w:rPr>
            </w:pPr>
          </w:p>
          <w:p w:rsidR="009F56D3" w:rsidRPr="005D47EE" w:rsidRDefault="009F56D3" w:rsidP="009A7CC9">
            <w:pPr>
              <w:pStyle w:val="NormalWeb"/>
              <w:jc w:val="center"/>
              <w:rPr>
                <w:rFonts w:ascii="Comic Sans MS" w:hAnsi="Comic Sans MS" w:cs="Courier New"/>
                <w:color w:val="000000"/>
                <w:sz w:val="24"/>
                <w:szCs w:val="24"/>
              </w:rPr>
            </w:pPr>
            <w:r w:rsidRPr="005D47EE">
              <w:rPr>
                <w:rFonts w:ascii="Comic Sans MS" w:hAnsi="Comic Sans MS" w:cs="Courier New"/>
                <w:color w:val="000000"/>
                <w:sz w:val="24"/>
                <w:szCs w:val="24"/>
              </w:rPr>
              <w:t>Total</w:t>
            </w:r>
          </w:p>
        </w:tc>
      </w:tr>
      <w:tr w:rsidR="00E60A2C" w:rsidRPr="005D47EE" w:rsidTr="00E60A2C">
        <w:tc>
          <w:tcPr>
            <w:tcW w:w="1907" w:type="dxa"/>
          </w:tcPr>
          <w:p w:rsidR="009F56D3" w:rsidRPr="005D47EE" w:rsidRDefault="009F56D3">
            <w:pPr>
              <w:pStyle w:val="NormalWeb"/>
              <w:rPr>
                <w:rFonts w:ascii="Comic Sans MS" w:hAnsi="Comic Sans MS" w:cs="Courier New"/>
                <w:color w:val="000000"/>
                <w:sz w:val="22"/>
                <w:szCs w:val="22"/>
              </w:rPr>
            </w:pPr>
          </w:p>
        </w:tc>
        <w:tc>
          <w:tcPr>
            <w:tcW w:w="895" w:type="dxa"/>
          </w:tcPr>
          <w:p w:rsidR="009F56D3" w:rsidRPr="005D47EE" w:rsidRDefault="00BD731A">
            <w:pPr>
              <w:pStyle w:val="NormalWeb"/>
              <w:rPr>
                <w:rFonts w:ascii="Comic Sans MS" w:hAnsi="Comic Sans MS" w:cs="Courier New"/>
                <w:color w:val="000000"/>
                <w:sz w:val="22"/>
                <w:szCs w:val="22"/>
              </w:rPr>
            </w:pPr>
            <w:proofErr w:type="spellStart"/>
            <w:r w:rsidRPr="005D47EE">
              <w:rPr>
                <w:rFonts w:ascii="Comic Sans MS" w:hAnsi="Comic Sans MS" w:cs="Courier New"/>
                <w:color w:val="000000"/>
                <w:sz w:val="22"/>
                <w:szCs w:val="22"/>
              </w:rPr>
              <w:t>Mul</w:t>
            </w:r>
            <w:r w:rsidR="00E60A2C" w:rsidRPr="005D47EE">
              <w:rPr>
                <w:rFonts w:ascii="Comic Sans MS" w:hAnsi="Comic Sans MS" w:cs="Courier New"/>
                <w:color w:val="000000"/>
                <w:sz w:val="22"/>
                <w:szCs w:val="22"/>
              </w:rPr>
              <w:t>tip</w:t>
            </w:r>
            <w:proofErr w:type="spellEnd"/>
          </w:p>
          <w:p w:rsidR="006E13CC" w:rsidRPr="005D47EE" w:rsidRDefault="006E13CC">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Criter</w:t>
            </w:r>
          </w:p>
        </w:tc>
        <w:tc>
          <w:tcPr>
            <w:tcW w:w="1134" w:type="dxa"/>
          </w:tcPr>
          <w:p w:rsidR="009F56D3" w:rsidRPr="005D47EE" w:rsidRDefault="006E13CC">
            <w:pPr>
              <w:pStyle w:val="NormalWeb"/>
              <w:rPr>
                <w:rFonts w:ascii="Comic Sans MS" w:hAnsi="Comic Sans MS" w:cs="Courier New"/>
                <w:color w:val="000000"/>
                <w:sz w:val="22"/>
                <w:szCs w:val="22"/>
              </w:rPr>
            </w:pPr>
            <w:proofErr w:type="spellStart"/>
            <w:r w:rsidRPr="005D47EE">
              <w:rPr>
                <w:rFonts w:ascii="Comic Sans MS" w:hAnsi="Comic Sans MS" w:cs="Courier New"/>
                <w:color w:val="000000"/>
                <w:sz w:val="22"/>
                <w:szCs w:val="22"/>
              </w:rPr>
              <w:t>Unic</w:t>
            </w:r>
            <w:r w:rsidR="00E60A2C" w:rsidRPr="005D47EE">
              <w:rPr>
                <w:rFonts w:ascii="Comic Sans MS" w:hAnsi="Comic Sans MS" w:cs="Courier New"/>
                <w:color w:val="000000"/>
                <w:sz w:val="22"/>
                <w:szCs w:val="22"/>
              </w:rPr>
              <w:t>o</w:t>
            </w:r>
            <w:proofErr w:type="spellEnd"/>
          </w:p>
          <w:p w:rsidR="006E13CC" w:rsidRPr="005D47EE" w:rsidRDefault="006E13CC">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Crit</w:t>
            </w:r>
            <w:r w:rsidR="00E60A2C" w:rsidRPr="005D47EE">
              <w:rPr>
                <w:rFonts w:ascii="Comic Sans MS" w:hAnsi="Comic Sans MS" w:cs="Courier New"/>
                <w:color w:val="000000"/>
                <w:sz w:val="22"/>
                <w:szCs w:val="22"/>
              </w:rPr>
              <w:t>erio</w:t>
            </w:r>
          </w:p>
        </w:tc>
        <w:tc>
          <w:tcPr>
            <w:tcW w:w="850" w:type="dxa"/>
          </w:tcPr>
          <w:p w:rsidR="009F56D3" w:rsidRPr="005D47EE" w:rsidRDefault="00E60A2C">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T</w:t>
            </w:r>
            <w:r w:rsidR="006E13CC" w:rsidRPr="005D47EE">
              <w:rPr>
                <w:rFonts w:ascii="Comic Sans MS" w:hAnsi="Comic Sans MS" w:cs="Courier New"/>
                <w:color w:val="000000"/>
                <w:sz w:val="22"/>
                <w:szCs w:val="22"/>
              </w:rPr>
              <w:t>otal</w:t>
            </w:r>
          </w:p>
        </w:tc>
        <w:tc>
          <w:tcPr>
            <w:tcW w:w="1276" w:type="dxa"/>
          </w:tcPr>
          <w:p w:rsidR="006E13CC" w:rsidRPr="005D47EE" w:rsidRDefault="006E13CC" w:rsidP="006E13CC">
            <w:pPr>
              <w:pStyle w:val="NormalWeb"/>
              <w:rPr>
                <w:rFonts w:ascii="Comic Sans MS" w:hAnsi="Comic Sans MS" w:cs="Courier New"/>
                <w:color w:val="000000"/>
                <w:sz w:val="22"/>
                <w:szCs w:val="22"/>
              </w:rPr>
            </w:pPr>
            <w:proofErr w:type="spellStart"/>
            <w:r w:rsidRPr="005D47EE">
              <w:rPr>
                <w:rFonts w:ascii="Comic Sans MS" w:hAnsi="Comic Sans MS" w:cs="Courier New"/>
                <w:color w:val="000000"/>
                <w:sz w:val="22"/>
                <w:szCs w:val="22"/>
              </w:rPr>
              <w:t>Mul</w:t>
            </w:r>
            <w:r w:rsidR="00B3707E" w:rsidRPr="005D47EE">
              <w:rPr>
                <w:rFonts w:ascii="Comic Sans MS" w:hAnsi="Comic Sans MS" w:cs="Courier New"/>
                <w:color w:val="000000"/>
                <w:sz w:val="22"/>
                <w:szCs w:val="22"/>
              </w:rPr>
              <w:t>tiplic</w:t>
            </w:r>
            <w:proofErr w:type="spellEnd"/>
          </w:p>
          <w:p w:rsidR="009F56D3" w:rsidRPr="005D47EE" w:rsidRDefault="006E13CC" w:rsidP="006E13CC">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Criter</w:t>
            </w:r>
            <w:r w:rsidR="00B3707E" w:rsidRPr="005D47EE">
              <w:rPr>
                <w:rFonts w:ascii="Comic Sans MS" w:hAnsi="Comic Sans MS" w:cs="Courier New"/>
                <w:color w:val="000000"/>
                <w:sz w:val="22"/>
                <w:szCs w:val="22"/>
              </w:rPr>
              <w:t>io</w:t>
            </w:r>
            <w:r w:rsidR="00E60A2C" w:rsidRPr="005D47EE">
              <w:rPr>
                <w:rFonts w:ascii="Comic Sans MS" w:hAnsi="Comic Sans MS" w:cs="Courier New"/>
                <w:color w:val="000000"/>
                <w:sz w:val="22"/>
                <w:szCs w:val="22"/>
              </w:rPr>
              <w:t>s</w:t>
            </w:r>
          </w:p>
        </w:tc>
        <w:tc>
          <w:tcPr>
            <w:tcW w:w="1134" w:type="dxa"/>
          </w:tcPr>
          <w:p w:rsidR="006E13CC" w:rsidRPr="005D47EE" w:rsidRDefault="00B3707E" w:rsidP="006E13CC">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Único</w:t>
            </w:r>
          </w:p>
          <w:p w:rsidR="009F56D3" w:rsidRPr="005D47EE" w:rsidRDefault="006E13CC" w:rsidP="006E13CC">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Crit</w:t>
            </w:r>
            <w:r w:rsidR="00B3707E" w:rsidRPr="005D47EE">
              <w:rPr>
                <w:rFonts w:ascii="Comic Sans MS" w:hAnsi="Comic Sans MS" w:cs="Courier New"/>
                <w:color w:val="000000"/>
                <w:sz w:val="22"/>
                <w:szCs w:val="22"/>
              </w:rPr>
              <w:t>erio</w:t>
            </w:r>
          </w:p>
        </w:tc>
        <w:tc>
          <w:tcPr>
            <w:tcW w:w="992" w:type="dxa"/>
          </w:tcPr>
          <w:p w:rsidR="009F56D3" w:rsidRPr="005D47EE" w:rsidRDefault="00B3707E">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T</w:t>
            </w:r>
            <w:r w:rsidR="006E13CC" w:rsidRPr="005D47EE">
              <w:rPr>
                <w:rFonts w:ascii="Comic Sans MS" w:hAnsi="Comic Sans MS" w:cs="Courier New"/>
                <w:color w:val="000000"/>
                <w:sz w:val="22"/>
                <w:szCs w:val="22"/>
              </w:rPr>
              <w:t>otal</w:t>
            </w:r>
          </w:p>
        </w:tc>
        <w:tc>
          <w:tcPr>
            <w:tcW w:w="992" w:type="dxa"/>
          </w:tcPr>
          <w:p w:rsidR="009F56D3" w:rsidRPr="005D47EE" w:rsidRDefault="006E13CC">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Con Public</w:t>
            </w:r>
          </w:p>
        </w:tc>
        <w:tc>
          <w:tcPr>
            <w:tcW w:w="1087" w:type="dxa"/>
          </w:tcPr>
          <w:p w:rsidR="009F56D3" w:rsidRPr="005D47EE" w:rsidRDefault="006E13CC">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Sin Publicid</w:t>
            </w:r>
          </w:p>
        </w:tc>
        <w:tc>
          <w:tcPr>
            <w:tcW w:w="850" w:type="dxa"/>
          </w:tcPr>
          <w:p w:rsidR="009F56D3" w:rsidRPr="005D47EE" w:rsidRDefault="00B3707E">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t>T</w:t>
            </w:r>
            <w:r w:rsidR="006E13CC" w:rsidRPr="005D47EE">
              <w:rPr>
                <w:rFonts w:ascii="Comic Sans MS" w:hAnsi="Comic Sans MS" w:cs="Courier New"/>
                <w:color w:val="000000"/>
                <w:sz w:val="22"/>
                <w:szCs w:val="22"/>
              </w:rPr>
              <w:t>otal</w:t>
            </w:r>
          </w:p>
        </w:tc>
        <w:tc>
          <w:tcPr>
            <w:tcW w:w="1276" w:type="dxa"/>
          </w:tcPr>
          <w:p w:rsidR="009F56D3" w:rsidRPr="005D47EE" w:rsidRDefault="009F56D3">
            <w:pPr>
              <w:pStyle w:val="NormalWeb"/>
              <w:rPr>
                <w:rFonts w:ascii="Comic Sans MS" w:hAnsi="Comic Sans MS" w:cs="Courier New"/>
                <w:color w:val="000000"/>
                <w:sz w:val="22"/>
                <w:szCs w:val="22"/>
              </w:rPr>
            </w:pPr>
          </w:p>
        </w:tc>
        <w:tc>
          <w:tcPr>
            <w:tcW w:w="1276" w:type="dxa"/>
          </w:tcPr>
          <w:p w:rsidR="009F56D3" w:rsidRPr="005D47EE" w:rsidRDefault="009F56D3" w:rsidP="00B26EE2">
            <w:pPr>
              <w:pStyle w:val="NormalWeb"/>
              <w:jc w:val="center"/>
              <w:rPr>
                <w:rFonts w:ascii="Comic Sans MS" w:hAnsi="Comic Sans MS" w:cs="Courier New"/>
                <w:color w:val="000000"/>
                <w:sz w:val="22"/>
                <w:szCs w:val="22"/>
              </w:rPr>
            </w:pPr>
          </w:p>
        </w:tc>
        <w:tc>
          <w:tcPr>
            <w:tcW w:w="1100" w:type="dxa"/>
          </w:tcPr>
          <w:p w:rsidR="009F56D3" w:rsidRPr="005D47EE" w:rsidRDefault="009F56D3">
            <w:pPr>
              <w:pStyle w:val="NormalWeb"/>
              <w:rPr>
                <w:rFonts w:ascii="Comic Sans MS" w:hAnsi="Comic Sans MS" w:cs="Courier New"/>
                <w:color w:val="000000"/>
                <w:sz w:val="24"/>
                <w:szCs w:val="24"/>
              </w:rPr>
            </w:pPr>
          </w:p>
        </w:tc>
      </w:tr>
      <w:tr w:rsidR="00E60A2C" w:rsidRPr="005D47EE" w:rsidTr="00E60A2C">
        <w:tc>
          <w:tcPr>
            <w:tcW w:w="1907" w:type="dxa"/>
          </w:tcPr>
          <w:p w:rsidR="009F56D3" w:rsidRPr="005D47EE" w:rsidRDefault="00BD731A">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t>Obras</w:t>
            </w:r>
          </w:p>
          <w:p w:rsidR="00BD731A" w:rsidRPr="005D47EE" w:rsidRDefault="00BD731A">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t>Suministro</w:t>
            </w:r>
          </w:p>
          <w:p w:rsidR="00BD731A" w:rsidRPr="005D47EE" w:rsidRDefault="00BD731A">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t>Patrimoniales</w:t>
            </w:r>
          </w:p>
          <w:p w:rsidR="00BD731A" w:rsidRPr="005D47EE" w:rsidRDefault="00BD731A" w:rsidP="00E60A2C">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t xml:space="preserve">Gestión </w:t>
            </w:r>
            <w:proofErr w:type="spellStart"/>
            <w:r w:rsidRPr="005D47EE">
              <w:rPr>
                <w:rFonts w:ascii="Comic Sans MS" w:hAnsi="Comic Sans MS" w:cs="Courier New"/>
                <w:b/>
                <w:bCs/>
                <w:color w:val="000000"/>
                <w:sz w:val="22"/>
                <w:szCs w:val="22"/>
              </w:rPr>
              <w:t>Serv</w:t>
            </w:r>
            <w:proofErr w:type="spellEnd"/>
            <w:r w:rsidRPr="005D47EE">
              <w:rPr>
                <w:rFonts w:ascii="Comic Sans MS" w:hAnsi="Comic Sans MS" w:cs="Courier New"/>
                <w:b/>
                <w:bCs/>
                <w:color w:val="000000"/>
                <w:sz w:val="22"/>
                <w:szCs w:val="22"/>
              </w:rPr>
              <w:t>. Públicos</w:t>
            </w:r>
          </w:p>
          <w:p w:rsidR="00BD731A" w:rsidRPr="005D47EE" w:rsidRDefault="00BD731A">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t>Servicios</w:t>
            </w:r>
          </w:p>
          <w:p w:rsidR="00BD731A" w:rsidRPr="005D47EE" w:rsidRDefault="008F605F" w:rsidP="00B26EE2">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t>C</w:t>
            </w:r>
            <w:r w:rsidR="00BD731A" w:rsidRPr="005D47EE">
              <w:rPr>
                <w:rFonts w:ascii="Comic Sans MS" w:hAnsi="Comic Sans MS" w:cs="Courier New"/>
                <w:b/>
                <w:bCs/>
                <w:color w:val="000000"/>
                <w:sz w:val="22"/>
                <w:szCs w:val="22"/>
              </w:rPr>
              <w:t>oncesión de obra pública</w:t>
            </w:r>
          </w:p>
          <w:p w:rsidR="00BD731A" w:rsidRPr="005D47EE" w:rsidRDefault="00BD731A" w:rsidP="00E60A2C">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t>De Colabora  entre el sector Público y Priva</w:t>
            </w:r>
          </w:p>
          <w:p w:rsidR="00B26EE2" w:rsidRPr="005D47EE" w:rsidRDefault="00BD731A">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t>De carácter administrat</w:t>
            </w:r>
            <w:r w:rsidR="00E60A2C" w:rsidRPr="005D47EE">
              <w:rPr>
                <w:rFonts w:ascii="Comic Sans MS" w:hAnsi="Comic Sans MS" w:cs="Courier New"/>
                <w:b/>
                <w:bCs/>
                <w:color w:val="000000"/>
                <w:sz w:val="22"/>
                <w:szCs w:val="22"/>
              </w:rPr>
              <w:t>ivo</w:t>
            </w:r>
          </w:p>
          <w:p w:rsidR="00BD731A" w:rsidRPr="005D47EE" w:rsidRDefault="00BD731A">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lastRenderedPageBreak/>
              <w:t>especial</w:t>
            </w:r>
          </w:p>
          <w:p w:rsidR="00BD731A" w:rsidRPr="005D47EE" w:rsidRDefault="00BD731A">
            <w:pPr>
              <w:pStyle w:val="NormalWeb"/>
              <w:rPr>
                <w:rFonts w:ascii="Comic Sans MS" w:hAnsi="Comic Sans MS" w:cs="Courier New"/>
                <w:b/>
                <w:bCs/>
                <w:color w:val="000000"/>
                <w:sz w:val="22"/>
                <w:szCs w:val="22"/>
              </w:rPr>
            </w:pPr>
            <w:r w:rsidRPr="005D47EE">
              <w:rPr>
                <w:rFonts w:ascii="Comic Sans MS" w:hAnsi="Comic Sans MS" w:cs="Courier New"/>
                <w:b/>
                <w:bCs/>
                <w:color w:val="000000"/>
                <w:sz w:val="22"/>
                <w:szCs w:val="22"/>
              </w:rPr>
              <w:t>Otros</w:t>
            </w:r>
          </w:p>
        </w:tc>
        <w:tc>
          <w:tcPr>
            <w:tcW w:w="2879" w:type="dxa"/>
            <w:gridSpan w:val="3"/>
          </w:tcPr>
          <w:p w:rsidR="009F56D3" w:rsidRPr="005D47EE" w:rsidRDefault="009F56D3">
            <w:pPr>
              <w:pStyle w:val="NormalWeb"/>
              <w:rPr>
                <w:rFonts w:ascii="Comic Sans MS" w:hAnsi="Comic Sans MS" w:cs="Courier New"/>
                <w:color w:val="000000"/>
                <w:sz w:val="22"/>
                <w:szCs w:val="22"/>
              </w:rPr>
            </w:pPr>
          </w:p>
        </w:tc>
        <w:tc>
          <w:tcPr>
            <w:tcW w:w="3402" w:type="dxa"/>
            <w:gridSpan w:val="3"/>
          </w:tcPr>
          <w:p w:rsidR="009F56D3" w:rsidRPr="005D47EE" w:rsidRDefault="009F56D3">
            <w:pPr>
              <w:pStyle w:val="NormalWeb"/>
              <w:rPr>
                <w:rFonts w:ascii="Comic Sans MS" w:hAnsi="Comic Sans MS" w:cs="Courier New"/>
                <w:color w:val="000000"/>
                <w:sz w:val="22"/>
                <w:szCs w:val="22"/>
              </w:rPr>
            </w:pPr>
          </w:p>
        </w:tc>
        <w:tc>
          <w:tcPr>
            <w:tcW w:w="2929" w:type="dxa"/>
            <w:gridSpan w:val="3"/>
          </w:tcPr>
          <w:p w:rsidR="009F56D3" w:rsidRPr="005D47EE" w:rsidRDefault="009F56D3">
            <w:pPr>
              <w:pStyle w:val="NormalWeb"/>
              <w:rPr>
                <w:rFonts w:ascii="Comic Sans MS" w:hAnsi="Comic Sans MS" w:cs="Courier New"/>
                <w:color w:val="000000"/>
                <w:sz w:val="22"/>
                <w:szCs w:val="22"/>
              </w:rPr>
            </w:pPr>
          </w:p>
        </w:tc>
        <w:tc>
          <w:tcPr>
            <w:tcW w:w="1276" w:type="dxa"/>
          </w:tcPr>
          <w:p w:rsidR="009F56D3" w:rsidRPr="005D47EE" w:rsidRDefault="009F56D3">
            <w:pPr>
              <w:pStyle w:val="NormalWeb"/>
              <w:rPr>
                <w:rFonts w:ascii="Comic Sans MS" w:hAnsi="Comic Sans MS" w:cs="Courier New"/>
                <w:color w:val="000000"/>
                <w:sz w:val="22"/>
                <w:szCs w:val="22"/>
              </w:rPr>
            </w:pPr>
          </w:p>
        </w:tc>
        <w:tc>
          <w:tcPr>
            <w:tcW w:w="1276" w:type="dxa"/>
          </w:tcPr>
          <w:p w:rsidR="009F56D3" w:rsidRPr="005D47EE" w:rsidRDefault="009F56D3">
            <w:pPr>
              <w:pStyle w:val="NormalWeb"/>
              <w:rPr>
                <w:rFonts w:ascii="Comic Sans MS" w:hAnsi="Comic Sans MS" w:cs="Courier New"/>
                <w:color w:val="000000"/>
                <w:sz w:val="22"/>
                <w:szCs w:val="22"/>
              </w:rPr>
            </w:pPr>
          </w:p>
        </w:tc>
        <w:tc>
          <w:tcPr>
            <w:tcW w:w="1100" w:type="dxa"/>
          </w:tcPr>
          <w:p w:rsidR="009F56D3" w:rsidRPr="005D47EE" w:rsidRDefault="009F56D3">
            <w:pPr>
              <w:pStyle w:val="NormalWeb"/>
              <w:rPr>
                <w:rFonts w:ascii="Comic Sans MS" w:hAnsi="Comic Sans MS" w:cs="Courier New"/>
                <w:color w:val="000000"/>
                <w:sz w:val="24"/>
                <w:szCs w:val="24"/>
              </w:rPr>
            </w:pPr>
          </w:p>
        </w:tc>
      </w:tr>
      <w:tr w:rsidR="00E60A2C" w:rsidRPr="005D47EE" w:rsidTr="00E60A2C">
        <w:tc>
          <w:tcPr>
            <w:tcW w:w="1907" w:type="dxa"/>
          </w:tcPr>
          <w:p w:rsidR="00BD731A" w:rsidRPr="005D47EE" w:rsidRDefault="00BD731A">
            <w:pPr>
              <w:pStyle w:val="NormalWeb"/>
              <w:rPr>
                <w:rFonts w:ascii="Comic Sans MS" w:hAnsi="Comic Sans MS" w:cs="Courier New"/>
                <w:color w:val="000000"/>
                <w:sz w:val="22"/>
                <w:szCs w:val="22"/>
              </w:rPr>
            </w:pPr>
            <w:r w:rsidRPr="005D47EE">
              <w:rPr>
                <w:rFonts w:ascii="Comic Sans MS" w:hAnsi="Comic Sans MS" w:cs="Courier New"/>
                <w:color w:val="000000"/>
                <w:sz w:val="22"/>
                <w:szCs w:val="22"/>
              </w:rPr>
              <w:lastRenderedPageBreak/>
              <w:t>Total</w:t>
            </w:r>
          </w:p>
        </w:tc>
        <w:tc>
          <w:tcPr>
            <w:tcW w:w="2879" w:type="dxa"/>
            <w:gridSpan w:val="3"/>
          </w:tcPr>
          <w:p w:rsidR="00BD731A" w:rsidRPr="005D47EE" w:rsidRDefault="00BD731A">
            <w:pPr>
              <w:pStyle w:val="NormalWeb"/>
              <w:rPr>
                <w:rFonts w:ascii="Comic Sans MS" w:hAnsi="Comic Sans MS" w:cs="Courier New"/>
                <w:color w:val="000000"/>
                <w:sz w:val="22"/>
                <w:szCs w:val="22"/>
              </w:rPr>
            </w:pPr>
          </w:p>
        </w:tc>
        <w:tc>
          <w:tcPr>
            <w:tcW w:w="3402" w:type="dxa"/>
            <w:gridSpan w:val="3"/>
          </w:tcPr>
          <w:p w:rsidR="00BD731A" w:rsidRPr="005D47EE" w:rsidRDefault="00BD731A">
            <w:pPr>
              <w:pStyle w:val="NormalWeb"/>
              <w:rPr>
                <w:rFonts w:ascii="Comic Sans MS" w:hAnsi="Comic Sans MS" w:cs="Courier New"/>
                <w:color w:val="000000"/>
                <w:sz w:val="22"/>
                <w:szCs w:val="22"/>
              </w:rPr>
            </w:pPr>
          </w:p>
        </w:tc>
        <w:tc>
          <w:tcPr>
            <w:tcW w:w="2929" w:type="dxa"/>
            <w:gridSpan w:val="3"/>
          </w:tcPr>
          <w:p w:rsidR="00BD731A" w:rsidRPr="005D47EE" w:rsidRDefault="00BD731A">
            <w:pPr>
              <w:pStyle w:val="NormalWeb"/>
              <w:rPr>
                <w:rFonts w:ascii="Comic Sans MS" w:hAnsi="Comic Sans MS" w:cs="Courier New"/>
                <w:color w:val="000000"/>
                <w:sz w:val="22"/>
                <w:szCs w:val="22"/>
              </w:rPr>
            </w:pPr>
          </w:p>
        </w:tc>
        <w:tc>
          <w:tcPr>
            <w:tcW w:w="1276" w:type="dxa"/>
          </w:tcPr>
          <w:p w:rsidR="00BD731A" w:rsidRPr="005D47EE" w:rsidRDefault="00BD731A">
            <w:pPr>
              <w:pStyle w:val="NormalWeb"/>
              <w:rPr>
                <w:rFonts w:ascii="Comic Sans MS" w:hAnsi="Comic Sans MS" w:cs="Courier New"/>
                <w:color w:val="000000"/>
                <w:sz w:val="22"/>
                <w:szCs w:val="22"/>
              </w:rPr>
            </w:pPr>
          </w:p>
        </w:tc>
        <w:tc>
          <w:tcPr>
            <w:tcW w:w="1276" w:type="dxa"/>
          </w:tcPr>
          <w:p w:rsidR="00BD731A" w:rsidRPr="005D47EE" w:rsidRDefault="00BD731A">
            <w:pPr>
              <w:pStyle w:val="NormalWeb"/>
              <w:rPr>
                <w:rFonts w:ascii="Comic Sans MS" w:hAnsi="Comic Sans MS" w:cs="Courier New"/>
                <w:color w:val="000000"/>
                <w:sz w:val="22"/>
                <w:szCs w:val="22"/>
              </w:rPr>
            </w:pPr>
          </w:p>
        </w:tc>
        <w:tc>
          <w:tcPr>
            <w:tcW w:w="1100" w:type="dxa"/>
          </w:tcPr>
          <w:p w:rsidR="00BD731A" w:rsidRPr="005D47EE" w:rsidRDefault="00BD731A">
            <w:pPr>
              <w:pStyle w:val="NormalWeb"/>
              <w:rPr>
                <w:rFonts w:ascii="Comic Sans MS" w:hAnsi="Comic Sans MS" w:cs="Courier New"/>
                <w:color w:val="000000"/>
                <w:sz w:val="24"/>
                <w:szCs w:val="24"/>
              </w:rPr>
            </w:pPr>
          </w:p>
        </w:tc>
      </w:tr>
    </w:tbl>
    <w:p w:rsidR="00B867C2" w:rsidRPr="005D47EE" w:rsidRDefault="00AE3560">
      <w:pPr>
        <w:pStyle w:val="NormalWeb"/>
        <w:rPr>
          <w:rFonts w:ascii="Comic Sans MS" w:hAnsi="Comic Sans MS" w:cs="Courier New"/>
          <w:b/>
          <w:bCs/>
          <w:sz w:val="36"/>
          <w:szCs w:val="36"/>
        </w:rPr>
      </w:pPr>
      <w:r w:rsidRPr="005D47EE">
        <w:rPr>
          <w:rFonts w:ascii="Comic Sans MS" w:hAnsi="Comic Sans MS" w:cs="Courier New"/>
          <w:b/>
          <w:bCs/>
          <w:sz w:val="36"/>
          <w:szCs w:val="36"/>
        </w:rPr>
        <w:t>23</w:t>
      </w:r>
      <w:r w:rsidR="00B867C2" w:rsidRPr="005D47EE">
        <w:rPr>
          <w:rFonts w:ascii="Comic Sans MS" w:hAnsi="Comic Sans MS" w:cs="Courier New"/>
          <w:b/>
          <w:bCs/>
          <w:sz w:val="36"/>
          <w:szCs w:val="36"/>
        </w:rPr>
        <w:t xml:space="preserve">. </w:t>
      </w:r>
      <w:r w:rsidR="00B82957" w:rsidRPr="005D47EE">
        <w:rPr>
          <w:rFonts w:ascii="Comic Sans MS" w:hAnsi="Comic Sans MS" w:cs="Courier New"/>
          <w:b/>
          <w:bCs/>
          <w:sz w:val="36"/>
          <w:szCs w:val="36"/>
        </w:rPr>
        <w:t>VALORES RECIBIDOS EN DEPOSITO</w:t>
      </w:r>
      <w:r w:rsidR="00B867C2" w:rsidRPr="005D47EE">
        <w:rPr>
          <w:rFonts w:ascii="Comic Sans MS" w:hAnsi="Comic Sans MS" w:cs="Courier New"/>
          <w:b/>
          <w:bCs/>
          <w:sz w:val="36"/>
          <w:szCs w:val="36"/>
        </w:rPr>
        <w:t>.</w:t>
      </w:r>
    </w:p>
    <w:p w:rsidR="00322DAC" w:rsidRPr="005D47EE" w:rsidRDefault="00322DAC" w:rsidP="00322DAC">
      <w:pPr>
        <w:autoSpaceDE w:val="0"/>
        <w:autoSpaceDN w:val="0"/>
        <w:adjustRightInd w:val="0"/>
        <w:rPr>
          <w:rFonts w:ascii="Comic Sans MS" w:hAnsi="Comic Sans MS" w:cs="Courier New"/>
          <w:color w:val="000000"/>
          <w:sz w:val="16"/>
          <w:szCs w:val="16"/>
        </w:rPr>
      </w:pP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DEPOSITOS CONSTITUIDOS              !    DEPOSITOS   !   SALDO PTE.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CONCEPTO   !         DESCRIPCION          +----------------+----------------+----------------+                !   DEVOLUCION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NIF     !                              !  SALDO INICI.  !  EN EL EJERC.  !     TOTAL      !    DEVUELTOS   !     31-12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370001  !ACCIONES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370100  !OBLIGACIONES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370200  !DEUDA PUBLICA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370300  !OTROS VALORES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370500  !ACCIONES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370600  !OBLIGACIONES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370700  !DEUDA PUBLICA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370800  !OTROS VALORES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TOTALES ...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B867C2" w:rsidRPr="005D47EE" w:rsidRDefault="00AE3560">
      <w:pPr>
        <w:pStyle w:val="NormalWeb"/>
        <w:rPr>
          <w:rFonts w:ascii="Comic Sans MS" w:hAnsi="Comic Sans MS" w:cs="Courier New"/>
          <w:b/>
          <w:bCs/>
          <w:sz w:val="36"/>
          <w:szCs w:val="36"/>
        </w:rPr>
      </w:pPr>
      <w:r w:rsidRPr="005D47EE">
        <w:rPr>
          <w:rFonts w:ascii="Comic Sans MS" w:hAnsi="Comic Sans MS" w:cs="Courier New"/>
          <w:b/>
          <w:bCs/>
          <w:sz w:val="36"/>
          <w:szCs w:val="36"/>
        </w:rPr>
        <w:t>24</w:t>
      </w:r>
      <w:r w:rsidR="00B867C2" w:rsidRPr="005D47EE">
        <w:rPr>
          <w:rFonts w:ascii="Comic Sans MS" w:hAnsi="Comic Sans MS" w:cs="Courier New"/>
          <w:b/>
          <w:bCs/>
          <w:sz w:val="36"/>
          <w:szCs w:val="36"/>
        </w:rPr>
        <w:t xml:space="preserve">. </w:t>
      </w:r>
      <w:r w:rsidR="00B82957" w:rsidRPr="005D47EE">
        <w:rPr>
          <w:rFonts w:ascii="Comic Sans MS" w:hAnsi="Comic Sans MS" w:cs="Courier New"/>
          <w:b/>
          <w:bCs/>
          <w:sz w:val="36"/>
          <w:szCs w:val="36"/>
        </w:rPr>
        <w:t>INFORMACIÓN PRESUPUESTARIA</w:t>
      </w:r>
      <w:r w:rsidR="00B867C2" w:rsidRPr="005D47EE">
        <w:rPr>
          <w:rFonts w:ascii="Comic Sans MS" w:hAnsi="Comic Sans MS" w:cs="Courier New"/>
          <w:b/>
          <w:bCs/>
          <w:sz w:val="36"/>
          <w:szCs w:val="36"/>
        </w:rPr>
        <w:t>.</w:t>
      </w:r>
    </w:p>
    <w:p w:rsidR="00B867C2" w:rsidRPr="005D47EE" w:rsidRDefault="00AE3560">
      <w:pPr>
        <w:pStyle w:val="NormalWeb"/>
        <w:rPr>
          <w:rFonts w:ascii="Comic Sans MS" w:hAnsi="Comic Sans MS" w:cs="Courier New"/>
          <w:b/>
          <w:bCs/>
          <w:sz w:val="24"/>
        </w:rPr>
      </w:pPr>
      <w:r w:rsidRPr="005D47EE">
        <w:rPr>
          <w:rFonts w:ascii="Comic Sans MS" w:hAnsi="Comic Sans MS" w:cs="Courier New"/>
          <w:b/>
          <w:bCs/>
          <w:sz w:val="32"/>
          <w:szCs w:val="32"/>
        </w:rPr>
        <w:t>24</w:t>
      </w:r>
      <w:r w:rsidR="00B867C2" w:rsidRPr="005D47EE">
        <w:rPr>
          <w:rFonts w:ascii="Comic Sans MS" w:hAnsi="Comic Sans MS" w:cs="Courier New"/>
          <w:b/>
          <w:bCs/>
          <w:sz w:val="32"/>
          <w:szCs w:val="32"/>
        </w:rPr>
        <w:t>.1. Ejercicio corriente</w:t>
      </w:r>
      <w:r w:rsidR="00B867C2" w:rsidRPr="005D47EE">
        <w:rPr>
          <w:rFonts w:ascii="Comic Sans MS" w:hAnsi="Comic Sans MS" w:cs="Courier New"/>
          <w:b/>
          <w:bCs/>
          <w:sz w:val="24"/>
        </w:rPr>
        <w:t>.</w:t>
      </w:r>
    </w:p>
    <w:p w:rsidR="00B867C2" w:rsidRPr="005D47EE" w:rsidRDefault="004E6011">
      <w:pPr>
        <w:pStyle w:val="NormalWeb"/>
        <w:rPr>
          <w:rFonts w:ascii="Comic Sans MS" w:hAnsi="Comic Sans MS" w:cs="Courier New"/>
          <w:b/>
          <w:bCs/>
          <w:sz w:val="28"/>
          <w:szCs w:val="28"/>
        </w:rPr>
      </w:pPr>
      <w:r w:rsidRPr="005D47EE">
        <w:rPr>
          <w:rFonts w:ascii="Comic Sans MS" w:hAnsi="Comic Sans MS" w:cs="Courier New"/>
          <w:b/>
          <w:bCs/>
          <w:sz w:val="24"/>
        </w:rPr>
        <w:t>1</w:t>
      </w:r>
      <w:r w:rsidR="00B867C2" w:rsidRPr="005D47EE">
        <w:rPr>
          <w:rFonts w:ascii="Comic Sans MS" w:hAnsi="Comic Sans MS" w:cs="Courier New"/>
          <w:b/>
          <w:bCs/>
          <w:sz w:val="28"/>
          <w:szCs w:val="28"/>
        </w:rPr>
        <w:t>) Presupuesto de gastos.</w:t>
      </w:r>
    </w:p>
    <w:p w:rsidR="00B867C2" w:rsidRPr="005D47EE" w:rsidRDefault="004E6011">
      <w:pPr>
        <w:pStyle w:val="NormalWeb"/>
        <w:rPr>
          <w:rFonts w:ascii="Comic Sans MS" w:hAnsi="Comic Sans MS" w:cs="Courier New"/>
          <w:sz w:val="24"/>
        </w:rPr>
      </w:pPr>
      <w:r w:rsidRPr="005D47EE">
        <w:rPr>
          <w:rFonts w:ascii="Comic Sans MS" w:hAnsi="Comic Sans MS" w:cs="Courier New"/>
          <w:b/>
          <w:bCs/>
          <w:sz w:val="24"/>
        </w:rPr>
        <w:t>A</w:t>
      </w:r>
      <w:r w:rsidR="00B867C2" w:rsidRPr="005D47EE">
        <w:rPr>
          <w:rFonts w:ascii="Comic Sans MS" w:hAnsi="Comic Sans MS" w:cs="Courier New"/>
          <w:b/>
          <w:bCs/>
          <w:sz w:val="24"/>
        </w:rPr>
        <w:t xml:space="preserve">) Modificaciones de crédito. </w:t>
      </w:r>
      <w:r w:rsidR="00B867C2" w:rsidRPr="005D47EE">
        <w:rPr>
          <w:rFonts w:ascii="Comic Sans MS" w:hAnsi="Comic Sans MS" w:cs="Courier New"/>
          <w:sz w:val="24"/>
        </w:rPr>
        <w:t>Las modificaciones de los créditos de gastos aprobadas durante el ejercicio son las que se detallan en el cuadro adjunto:</w:t>
      </w:r>
      <w:r w:rsidR="00BF4D02" w:rsidRPr="005D47EE">
        <w:rPr>
          <w:rFonts w:ascii="Comic Sans MS" w:hAnsi="Comic Sans MS" w:cs="Courier New"/>
          <w:sz w:val="24"/>
        </w:rPr>
        <w:t>(A modo de ejemplo)</w:t>
      </w:r>
    </w:p>
    <w:p w:rsidR="00A52F25" w:rsidRPr="005D47EE" w:rsidRDefault="00B867C2" w:rsidP="00A52F25">
      <w:pPr>
        <w:pStyle w:val="NormalWeb"/>
        <w:rPr>
          <w:rFonts w:ascii="Comic Sans MS" w:hAnsi="Comic Sans MS" w:cs="Courier New"/>
          <w:b/>
          <w:sz w:val="24"/>
          <w:szCs w:val="24"/>
        </w:rPr>
      </w:pPr>
      <w:r w:rsidRPr="005D47EE">
        <w:rPr>
          <w:rFonts w:ascii="Comic Sans MS" w:hAnsi="Comic Sans MS" w:cs="Courier New"/>
          <w:b/>
          <w:sz w:val="24"/>
          <w:szCs w:val="24"/>
        </w:rPr>
        <w:lastRenderedPageBreak/>
        <w:t xml:space="preserve">MODIFICACIONES DE CRÉDITO: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APLICACION   !  CREDITOS ! CREDITOS !SUPLEMENTO! TRANSF.  ! TRANSF.  !REMANENTES!AMPLIACION!COMPROMISO!          !  CREDITO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PRESUPUESTARIA ! INICIALES ! EXTRAORD.!  CREDITO !POSITIVAS !NEGATIVAS !  CREDITO !  CREDITO ! INGRESOS !   BAJAS  ! DEFINITIVO!</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31000  !    1310,00!          !          !          !          !          !          !          !          !    1310,00!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31001  !   18000,00!          !          !          !          !          !          !          !          !   11000,00!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91300  !   23143,14!          !          !          !          !          !          !          !          !   23143,14!</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91301  !   39000,00!          !          !          !          !          !          !          !          !   39000,00!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135  22608  !     200,00!          !          !          !          !          !          !          !          !     200,00!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1532 210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161  210    !   17000,00!          !          !          !          !          !          !          !          !   17000,00!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161  22100  !   25000,00!          !          !          !          !          !          !          !          !   25000,00!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161  22101  !    5000,00!          !          !          !          !          !          !          !          !    5000,00!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1621 204    !    4000,00!          !          !          !          !          !          !          !          !    4000,00!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1621 227    !    3000,00!          !          !          !          !          !          !          !          !    3000,00!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163  131    !    8000,00!          !          !          !          !          !          !          !          !    8000,00!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163  160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164  609    !   15000,00!          !          !          !          !          !          !          !          !    4000,00!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165  213    !    7000,00!          !          !          !          !          !          !          !          !   11000,00!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165  22100  !   17000,00!          !          !          !          !          !          !          !          !   17000,00!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165  633    !   22500,00!          !          !          !          !          !          !          !          !   22500,00!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131    !   33000,00!          !          !          !          !          !          !          !          !   33000,00!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150    !     100,00!          !          !          !          !          !          !          !          !     100,00!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160    !   11000,00!          !          !          !          !          !          !          !          !   11000,00!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212    !    1000,00!          !          !          !          !          !          !          !          !    1000,00!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213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215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22100  !    1200,00!          !          !          !          !          !          !          !          !    1200,00!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22103  !    3500,00!          !          !          !          !          !          !          !          !    3500,00!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22105  !   11000,00!          !          !          !          !          !          !          !          !   11000,00!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22110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22204  !     100,00!          !          !          !          !          !          !          !          !     100,00!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224    !    1900,00!          !          !          !          !          !          !          !          !    1900,00!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241  13101  !    4590,00!          !          !          !          !          !          !          !          !    4590,00!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241  13103  !   11475,00!          !          !          !          !          !          !          !          !   11475,00!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241  16001  !    1735,02!          !          !          !          !          !          !          !          !    1735,02!</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241  16002  !    4000,00!          !          !          !          !          !          !          !          !    4000,00!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241  750    !    4000,00!          !          !          !          !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312  22100  !    1500,00!          !          !          !          !          !          !          !          !    1500,00!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323  212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323  213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323  22100  !     900,00!          !          !          !          !          !          !          !          !     900,00!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323  22103  !    3000,00!          !          !          !          !          !          !          !          !    3000,00!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130    !   12800,00!          !          !          !          !          !          !          !          !   12800,00!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150    !     100,00!          !          !          !          !          !          !          !          !     100,00!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160    !    4500,00!          !          !          !          !          !          !          !          !    4500,00!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212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213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22100  !    1000,00!          !          !          !          !          !          !          !          !    1000,00!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lastRenderedPageBreak/>
        <w:t>!     3321 62505  !     225,00!          !          !          !          !          !          !          !          !     225,00!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333  212    !     100,00!          !          !          !          !          !          !          !          !     100,00!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333  22100  !    1300,00!          !          !          !          !          !          !          !          !    1300,00!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333  22103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334  22609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334  22699  !     400,00!          !          !          !          !          !          !          !          !     400,00!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338  22609  !   15000,00!          !          !          !          !          !          !          !          !   19000,00!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341  22609  !    3800,00!          !          !          !          !          !          !          !          !    3800,00!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342  212    !   10000,00!          !          !          !          !          !          !          !          !   17000,00!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342  213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414  130    !   15500,00!          !          !          !          !          !          !          !          !   15500,00!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414  150    !     100,00!          !          !          !          !          !          !          !          !     100,00!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414  160    !    4700,00!          !          !          !          !          !          !          !          !    4700,00!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459  210    !    6000,00!          !          !          !          !          !          !          !          !   13000,00!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912  100    !   20500,00!          !          !          !          !          !          !          !          !   19300,00!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120    !   15526,70!          !          !          !          !          !          !          !          !   15526,70!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121    !   18800,00!          !          !          !          !          !          !          !          !   17300,00!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130    !   39000,00!          !          !          !          !          !          !          !          !   37500,00!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150    !    2673,26!          !          !          !          !          !          !          !          !    2673,26!</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160    !   34500,00!          !          !          !          !          !          !          !          !   29000,00!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206    !    1900,00!          !          !          !          !          !          !          !          !    1900,00!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212    !    1000,00!          !          !          !          !          !          !          !          !    1000,00!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213    !    8000,00!          !          !          !          !          !          !          !          !    8000,00!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214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219    !    1000,00!          !          !          !          !          !          !          !          !    1000,00!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220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22100  !    4500,00!          !          !          !          !          !          !          !          !    4500,00!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22103  !    9000,00!          !          !          !          !          !          !          !          !    9000,00!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22110  !    2400,00!          !          !          !          !          !          !          !          !    2400,00!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22199  !    2000,00!          !          !          !          !          !          !          !          !    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222    !    3150,00!          !          !          !          !          !          !          !          !    3150,00!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224    !    6900,00!          !          !          !          !          !          !          !          !    6900,00!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22603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22604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22699  !    3000,00!          !          !          !          !          !          !          !          !    3000,00!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22706  !   32000,00!          !          !          !          !          !          !          !          !   32000,00!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230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231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42110  !      50,00!          !          !          !          !          !          !          !          !      50,00!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46300  !    5000,00!          !          !          !          !          !          !          !          !    5000,00!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46601  !     170,00!          !          !          !          !          !          !          !          !     170,00!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48     !    3000,00!          !          !          !          !          !          !          !          !    3000,00!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62602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931  22500  !     600,00!          !          !          !          !          !          !          !          !     600,00!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931  22502  !     500,00!          !          !          !          !          !          !          !          !     500,00!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932  22708  !   22869,20!          !          !          !          !          !          !          !          !   32569,20!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934  352    !     500,99!          !          !          !          !          !          !          !          !     500,99!</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942  46100  !     215,56!          !          !          !          !          !          !          !          !     215,56!</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46300  !   21915,34!          !          !          !          !          !          !          !          !   21915,34!</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46301  !   17000,00!          !          !          !          !          !          !          !          !   17000,00!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46302  !    5400,00!          !          !          !          !          !          !          !          !    5400,00!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46700  !   31437,36!          !          !          !          !          !          !          !          !   31437,36!</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lastRenderedPageBreak/>
        <w:t>!     943  46701  !     800,00!          !          !          !          !          !          !          !          !     800,00!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46702  !    1000,00!          !          !          !          !          !          !          !          !    1000,00!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46703  !   10000,00!          !          !          !          !          !          !          !          !   10000,00!</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T O T A L E S  !  723986,57!          !          !          !          !          !          !          !          !  723986,57!</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!TOTAL GENERAL....!  723986,57!          !          !          !          !          !          !          !          !  723986,57!</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5D47EE" w:rsidRDefault="00690AF3" w:rsidP="00690AF3">
      <w:pPr>
        <w:autoSpaceDE w:val="0"/>
        <w:autoSpaceDN w:val="0"/>
        <w:adjustRightInd w:val="0"/>
        <w:rPr>
          <w:rFonts w:ascii="Comic Sans MS" w:hAnsi="Comic Sans MS" w:cs="Arial"/>
          <w:color w:val="000000"/>
          <w:sz w:val="16"/>
          <w:szCs w:val="16"/>
        </w:rPr>
      </w:pPr>
    </w:p>
    <w:p w:rsidR="00690AF3" w:rsidRPr="005D47EE" w:rsidRDefault="00690AF3" w:rsidP="00690AF3">
      <w:pPr>
        <w:autoSpaceDE w:val="0"/>
        <w:autoSpaceDN w:val="0"/>
        <w:adjustRightInd w:val="0"/>
        <w:rPr>
          <w:rFonts w:ascii="Comic Sans MS" w:hAnsi="Comic Sans MS" w:cs="Courier New"/>
          <w:color w:val="000000"/>
          <w:sz w:val="22"/>
          <w:szCs w:val="22"/>
        </w:rPr>
      </w:pPr>
    </w:p>
    <w:p w:rsidR="00690AF3" w:rsidRPr="005D47EE" w:rsidRDefault="00690AF3" w:rsidP="00A52F25">
      <w:pPr>
        <w:pStyle w:val="NormalWeb"/>
        <w:rPr>
          <w:rFonts w:ascii="Comic Sans MS" w:hAnsi="Comic Sans MS" w:cs="Courier New"/>
          <w:b/>
          <w:sz w:val="24"/>
          <w:szCs w:val="24"/>
        </w:rPr>
      </w:pPr>
    </w:p>
    <w:p w:rsidR="005972D3" w:rsidRPr="005D47EE" w:rsidRDefault="005972D3" w:rsidP="005972D3">
      <w:pPr>
        <w:autoSpaceDE w:val="0"/>
        <w:autoSpaceDN w:val="0"/>
        <w:adjustRightInd w:val="0"/>
        <w:rPr>
          <w:rFonts w:ascii="Comic Sans MS" w:hAnsi="Comic Sans MS" w:cs="Courier New"/>
          <w:color w:val="000000"/>
          <w:sz w:val="16"/>
          <w:szCs w:val="16"/>
        </w:rPr>
      </w:pPr>
    </w:p>
    <w:p w:rsidR="005972D3" w:rsidRPr="005D47EE" w:rsidRDefault="005972D3" w:rsidP="005972D3">
      <w:pPr>
        <w:autoSpaceDE w:val="0"/>
        <w:autoSpaceDN w:val="0"/>
        <w:adjustRightInd w:val="0"/>
        <w:rPr>
          <w:rFonts w:ascii="Comic Sans MS" w:hAnsi="Comic Sans MS" w:cs="Courier New"/>
          <w:color w:val="000000"/>
          <w:sz w:val="16"/>
          <w:szCs w:val="16"/>
        </w:rPr>
      </w:pPr>
    </w:p>
    <w:p w:rsidR="00B82957" w:rsidRPr="005D47EE" w:rsidRDefault="004E6011">
      <w:pPr>
        <w:pStyle w:val="NormalWeb"/>
        <w:spacing w:line="240" w:lineRule="atLeast"/>
        <w:rPr>
          <w:rFonts w:ascii="Comic Sans MS" w:hAnsi="Comic Sans MS" w:cs="Courier New"/>
          <w:b/>
          <w:bCs/>
          <w:sz w:val="28"/>
          <w:szCs w:val="28"/>
        </w:rPr>
      </w:pPr>
      <w:r w:rsidRPr="005D47EE">
        <w:rPr>
          <w:rFonts w:ascii="Comic Sans MS" w:hAnsi="Comic Sans MS" w:cs="Courier New"/>
          <w:b/>
          <w:bCs/>
          <w:sz w:val="28"/>
          <w:szCs w:val="28"/>
        </w:rPr>
        <w:t>B</w:t>
      </w:r>
      <w:r w:rsidR="00B867C2" w:rsidRPr="005D47EE">
        <w:rPr>
          <w:rFonts w:ascii="Comic Sans MS" w:hAnsi="Comic Sans MS" w:cs="Courier New"/>
          <w:b/>
          <w:bCs/>
          <w:sz w:val="28"/>
          <w:szCs w:val="28"/>
        </w:rPr>
        <w:t xml:space="preserve">) Remanentes de crédito.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Remanentes Comprometidos      !    Remanentes No Comprometidos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Aplicación      !  Descripción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Incorporables  ! No Incorporables!  Incorporables  ! No Incorporables!</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31000  !INTERESES OP. DE CREDITO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31001  !INTERESES PRESTAMO ICO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91300  !AMORTIZACION PRESTAMOS BANC C!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91301  !AMORTIZACION ICO RD LEY 4/201!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135   22608  !ACTIV PROTECC CIVIL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1532  210    !REP, MANT Y CONS DE BIENES NA!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161   210    !REP, MANT Y CONS DE BIENES NA!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161   22100  !ENERGIA ELECTRICA AGUA IVA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161   22101  !SUMINSTROS AGUA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1621  204    !ARREND MATERIAL DE TRANSPORTE!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1621  227    !TRABAJOS REALIZADOS POR EMPRE!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163   131    !RETRIB PERSONAL LABORAL TEMPO!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163   160    !SEGURIDAD SOCIAL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164   609    !INV. NUEVAS Y B. DEST USO GEN!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165   213    !REPARACION ALUMBRADO PUBLICO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165   22100  !ENERGIA ELECTRICA ALUM PUBLIC!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165   633    !INV.REPOSIC. ASOC FUNC OP SER!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131    !RETRIB PERSONAL LABORAL TEMPO!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150    !PRODUCTIVIDAD VIV TUTELADA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160    !SEGURIDAD SOCIAL Y V TUTELADA!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212    !REPAR MANTEN Y CONS EDIF Y OT!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213    !REPAR MANT Y CONS MAQ INS UTI!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lastRenderedPageBreak/>
        <w:t>!       231   215    !REPAR MANT Y CONS MOBILIARIO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22100  !ENERGIA ELECTRICA VIV TUTELAD!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22103  !COMBUSTIBLES Y CARBURANTES VT!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22105  !PRODUCTOS ALIMENTICIOS V. TUT!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22110  !PRODUCTOS DE LIMPIEZA VIV TUT!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22204  !COMUNICACIONES VIV TUTELADA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224    !PRIMAS DE SEGURO VIV TUTELADA!                 !                 !                 !                 !</w:t>
      </w:r>
    </w:p>
    <w:p w:rsidR="00690AF3" w:rsidRPr="008301BF" w:rsidRDefault="00690AF3" w:rsidP="00690AF3">
      <w:pPr>
        <w:autoSpaceDE w:val="0"/>
        <w:autoSpaceDN w:val="0"/>
        <w:adjustRightInd w:val="0"/>
        <w:rPr>
          <w:rFonts w:ascii="Courier New" w:hAnsi="Courier New" w:cs="Courier New"/>
          <w:sz w:val="16"/>
          <w:szCs w:val="16"/>
          <w:lang w:val="en-US"/>
        </w:rPr>
      </w:pPr>
      <w:r w:rsidRPr="008301BF">
        <w:rPr>
          <w:rFonts w:ascii="Courier New" w:hAnsi="Courier New" w:cs="Courier New"/>
          <w:sz w:val="16"/>
          <w:szCs w:val="16"/>
          <w:lang w:val="en-US"/>
        </w:rPr>
        <w:t>!       241   13101  !RETRIBU PERS TEMP LABOR PEEZR!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241   13103  !RETRIBU PERS TEMP LABOR DIP E!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241   16001  !SEGURIDAD SOCIAL PEEZRD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241   16002  !SEGURIDAD SOCIAL DIP EMPLEO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241   750    !A JCCM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312   22100  !ENERGIA ELECTRICA HELIP MEDIC!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323   212    !EDIFICIOS Y OTR CONSTRUC COLE!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323   213    !MAQ, INSTALAC Y UTILL COLEGIO!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323   22100  !ENERGIA ELECTRICA COLEGIO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323   22103  !COMBUSTIBLES Y CARBURANT COLE!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130    !RETRIB PERSONAL LABORAL FIJO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150    !PRODUCTIVIDAD BIBLIOTECA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160    !SEGURIDAD SOCIAL BIBLIOTECA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212    !EDIFICIOS Y OTR CONSTRUC BIBL!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213    !MAQ, INSTALAC Y UTILL BIBLIOT!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22100  !ENERGIA ELECTRICA BIBLIO Y LU!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3321  62505  !ADQUISICION MAT BIBLIOG Y MME!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333   212    !EDIFICIOS Y OTR CONSTRUC CAST!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333   22100  !ENERGIA ELECTRICA CASTILLO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333   22103  !COMBUSTIBLES Y CARBURANT JUBI!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334   22609  !OTRAS ACTIVIDADES SOC. Y CULT!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334   22699  !DERECHOS DE AUTOR SGAE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338   22609  !ACTIV CULTURALES Y RECR FIEST!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341   22609  !FOMENTO DEPORTE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342   212    !EDIFICIOS Y OTR CONSTRUC PISC!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342   213    !MAQ, INSTALAC Y UTILL PISCINA!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414   130    !RETRIB PERSONAL LAB INDEFINID!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414   150    !PRODUCTIVIDAD ADL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414   160    !SEGURIDAD SOCIAL ADEL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459   210    !REPAR MANTEN Y CONS BIEN NATU!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912   100    !RETRIB. BASICAS ALTOS CARGOS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120    !RETRIBUCIONES BASICAS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121    !RETRIBUCIONES COMPLEMENTARIAS!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130    !RETRIB LABORAL FIJO ADM GENER!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150    !PRODUCTIVIDAD PERS FUNCIONARI!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160    !SEGURIDAD SOCIAL ADMIN GENERA!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206    !EQUIPOS PARA PROCESO DE INFOR!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212    !EDIFICIOS Y OT CONSTRUCCIONES!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213    !MAQU, INSTALACIONES Y UTILLAJ!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214    !ELEMENTOS DE TRANSPORTE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219    !REP, MANT Y CONSERVACION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220    !MATERIAL DE OFICINA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22100  !ENERGIA ELECTRICA AYUNTAMIENT!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22103  !COMBUSTIBLES Y CARBURANTES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22110  !PRODUCTOS DE LIMPIEZA Y ASEO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lastRenderedPageBreak/>
        <w:t>!       920   22199  !OTROS SUMINISTROS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222    !COMUNICACIONES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224    !PRIMAS DE SEGUROS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22603  !PUBLICACION DIARIOS OFICIALES!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22604  !GASTOS JURIDICOS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22699  !OTROS GASTOS DIVERSOS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22706  !ESTUDIOS Y TRABAJOS TECNICOS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230    !DIETAS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231    !LOCOMOCION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42110  !APORT JUNTA C. REG MANCHA ORI!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46300  !APORT MANC MONTEARAGON INFORM!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46601  !APORTACION FEMP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48     !FAMILIAS E INST SIN ANIM LUCR!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62602  !ADQUISICION MAT INFORMAT DEP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931   22500  !CANON CONF HIDROGR DEL JUCAR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931   22502  !TRIBUTOS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932   22708  !OAPGT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934   352    !INTERESES DE DEMORA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942   46100  !APORT DIP PROV CAMP RESRATIZA!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46300  !APORT MANC MONTEARAGON BASURA!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46301  !APORT MANC MONTEARAGON CAMINO!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46302  !APORT MANC MANCHUELA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46700  !APORTACION CONSORCIO SERV SOC!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46701  !APORTACION CONSORCIO CONSUMO !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46702  !APORTACION CONSORC CULTURAL A!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943   46703  !APORTACION CONSORC PROV MED A!                 !                 !                 !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TOTAL                     !                 !                 !                 !                 !</w:t>
      </w:r>
    </w:p>
    <w:p w:rsidR="00690AF3" w:rsidRPr="008301BF" w:rsidRDefault="00690AF3" w:rsidP="00690AF3">
      <w:pPr>
        <w:autoSpaceDE w:val="0"/>
        <w:autoSpaceDN w:val="0"/>
        <w:adjustRightInd w:val="0"/>
        <w:rPr>
          <w:rFonts w:ascii="Courier New" w:hAnsi="Courier New" w:cs="Courier New"/>
          <w:color w:val="000000"/>
          <w:sz w:val="22"/>
          <w:szCs w:val="22"/>
        </w:rPr>
      </w:pPr>
      <w:r w:rsidRPr="008301BF">
        <w:rPr>
          <w:rFonts w:ascii="Courier New" w:hAnsi="Courier New" w:cs="Courier New"/>
          <w:color w:val="000000"/>
          <w:sz w:val="22"/>
          <w:szCs w:val="22"/>
        </w:rPr>
        <w:t xml:space="preserve">       </w:t>
      </w:r>
    </w:p>
    <w:p w:rsidR="00690AF3" w:rsidRPr="005D47EE" w:rsidRDefault="00690AF3">
      <w:pPr>
        <w:pStyle w:val="NormalWeb"/>
        <w:spacing w:line="240" w:lineRule="atLeast"/>
        <w:rPr>
          <w:rFonts w:ascii="Comic Sans MS" w:hAnsi="Comic Sans MS" w:cs="Courier New"/>
          <w:b/>
          <w:bCs/>
          <w:sz w:val="28"/>
          <w:szCs w:val="28"/>
        </w:rPr>
      </w:pPr>
    </w:p>
    <w:p w:rsidR="009A7219" w:rsidRPr="005D47EE" w:rsidRDefault="00812D9D" w:rsidP="00812D9D">
      <w:pPr>
        <w:autoSpaceDE w:val="0"/>
        <w:autoSpaceDN w:val="0"/>
        <w:adjustRightInd w:val="0"/>
        <w:rPr>
          <w:rFonts w:ascii="Comic Sans MS" w:hAnsi="Comic Sans MS" w:cs="Courier New"/>
          <w:color w:val="000000"/>
          <w:sz w:val="16"/>
          <w:szCs w:val="16"/>
        </w:rPr>
      </w:pPr>
      <w:r w:rsidRPr="005D47EE">
        <w:rPr>
          <w:rFonts w:ascii="Comic Sans MS" w:hAnsi="Comic Sans MS" w:cs="Courier New"/>
          <w:color w:val="000000"/>
          <w:sz w:val="16"/>
          <w:szCs w:val="16"/>
        </w:rPr>
        <w:t xml:space="preserve">     </w:t>
      </w:r>
    </w:p>
    <w:p w:rsidR="00B867C2" w:rsidRPr="005D47EE" w:rsidRDefault="00440621" w:rsidP="005972D3">
      <w:pPr>
        <w:autoSpaceDE w:val="0"/>
        <w:autoSpaceDN w:val="0"/>
        <w:adjustRightInd w:val="0"/>
        <w:rPr>
          <w:rFonts w:ascii="Comic Sans MS" w:hAnsi="Comic Sans MS"/>
          <w:b/>
        </w:rPr>
      </w:pPr>
      <w:r w:rsidRPr="005D47EE">
        <w:rPr>
          <w:rFonts w:ascii="Comic Sans MS" w:hAnsi="Comic Sans MS" w:cs="Courier New"/>
          <w:b/>
          <w:color w:val="000000"/>
        </w:rPr>
        <w:t>C</w:t>
      </w:r>
      <w:r w:rsidR="00B867C2" w:rsidRPr="005D47EE">
        <w:rPr>
          <w:rFonts w:ascii="Comic Sans MS" w:hAnsi="Comic Sans MS" w:cs="Courier New"/>
          <w:b/>
        </w:rPr>
        <w:t>) Acreedores por operaciones pendientes de aplicar a Presupuesto</w:t>
      </w:r>
      <w:r w:rsidR="00B867C2" w:rsidRPr="005D47EE">
        <w:rPr>
          <w:rFonts w:ascii="Comic Sans MS" w:hAnsi="Comic Sans MS"/>
          <w:b/>
        </w:rPr>
        <w:t>.</w:t>
      </w:r>
    </w:p>
    <w:p w:rsidR="00007E85" w:rsidRPr="005D47EE" w:rsidRDefault="00007E85" w:rsidP="00BE2D64">
      <w:pPr>
        <w:pStyle w:val="parrafo1"/>
        <w:rPr>
          <w:rFonts w:ascii="Comic Sans MS" w:hAnsi="Comic Sans MS" w:cs="Courier New"/>
          <w:color w:val="333333"/>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838"/>
        <w:gridCol w:w="2249"/>
        <w:gridCol w:w="1923"/>
        <w:gridCol w:w="1768"/>
        <w:gridCol w:w="1768"/>
        <w:gridCol w:w="1912"/>
        <w:gridCol w:w="1860"/>
      </w:tblGrid>
      <w:tr w:rsidR="009C246C" w:rsidRPr="008301BF">
        <w:tc>
          <w:tcPr>
            <w:tcW w:w="1550" w:type="dxa"/>
          </w:tcPr>
          <w:p w:rsidR="009C246C" w:rsidRPr="008301BF" w:rsidRDefault="009C246C" w:rsidP="00746C73">
            <w:pPr>
              <w:autoSpaceDE w:val="0"/>
              <w:autoSpaceDN w:val="0"/>
              <w:adjustRightInd w:val="0"/>
              <w:jc w:val="center"/>
              <w:rPr>
                <w:rFonts w:ascii="Comic Sans MS" w:hAnsi="Comic Sans MS"/>
                <w:bCs/>
                <w:sz w:val="22"/>
                <w:szCs w:val="22"/>
              </w:rPr>
            </w:pPr>
            <w:r w:rsidRPr="008301BF">
              <w:rPr>
                <w:rFonts w:ascii="Comic Sans MS" w:hAnsi="Comic Sans MS"/>
                <w:bCs/>
                <w:sz w:val="22"/>
                <w:szCs w:val="22"/>
              </w:rPr>
              <w:t>Descripción</w:t>
            </w:r>
          </w:p>
        </w:tc>
        <w:tc>
          <w:tcPr>
            <w:tcW w:w="1838" w:type="dxa"/>
          </w:tcPr>
          <w:p w:rsidR="009C246C" w:rsidRPr="008301BF" w:rsidRDefault="009C246C" w:rsidP="00746C73">
            <w:pPr>
              <w:autoSpaceDE w:val="0"/>
              <w:autoSpaceDN w:val="0"/>
              <w:adjustRightInd w:val="0"/>
              <w:jc w:val="center"/>
              <w:rPr>
                <w:rFonts w:ascii="Comic Sans MS" w:hAnsi="Comic Sans MS"/>
                <w:bCs/>
                <w:sz w:val="22"/>
                <w:szCs w:val="22"/>
              </w:rPr>
            </w:pPr>
            <w:r w:rsidRPr="008301BF">
              <w:rPr>
                <w:rFonts w:ascii="Comic Sans MS" w:hAnsi="Comic Sans MS"/>
                <w:bCs/>
                <w:sz w:val="22"/>
                <w:szCs w:val="22"/>
              </w:rPr>
              <w:t>Aplicación Presupuestaria</w:t>
            </w:r>
          </w:p>
        </w:tc>
        <w:tc>
          <w:tcPr>
            <w:tcW w:w="2249" w:type="dxa"/>
          </w:tcPr>
          <w:p w:rsidR="009C246C" w:rsidRPr="008301BF" w:rsidRDefault="009C246C" w:rsidP="00746C73">
            <w:pPr>
              <w:autoSpaceDE w:val="0"/>
              <w:autoSpaceDN w:val="0"/>
              <w:adjustRightInd w:val="0"/>
              <w:jc w:val="center"/>
              <w:rPr>
                <w:rFonts w:ascii="Comic Sans MS" w:hAnsi="Comic Sans MS"/>
                <w:bCs/>
                <w:sz w:val="22"/>
                <w:szCs w:val="22"/>
              </w:rPr>
            </w:pPr>
            <w:r w:rsidRPr="008301BF">
              <w:rPr>
                <w:rFonts w:ascii="Comic Sans MS" w:hAnsi="Comic Sans MS"/>
                <w:bCs/>
                <w:sz w:val="22"/>
                <w:szCs w:val="22"/>
              </w:rPr>
              <w:t>Total  Pendiente  Aplicar 01-Enero</w:t>
            </w:r>
          </w:p>
        </w:tc>
        <w:tc>
          <w:tcPr>
            <w:tcW w:w="1923" w:type="dxa"/>
          </w:tcPr>
          <w:p w:rsidR="009C246C" w:rsidRPr="008301BF" w:rsidRDefault="009C246C" w:rsidP="00746C73">
            <w:pPr>
              <w:autoSpaceDE w:val="0"/>
              <w:autoSpaceDN w:val="0"/>
              <w:adjustRightInd w:val="0"/>
              <w:jc w:val="center"/>
              <w:rPr>
                <w:rFonts w:ascii="Comic Sans MS" w:hAnsi="Comic Sans MS"/>
                <w:bCs/>
                <w:sz w:val="22"/>
                <w:szCs w:val="22"/>
              </w:rPr>
            </w:pPr>
            <w:r w:rsidRPr="008301BF">
              <w:rPr>
                <w:rFonts w:ascii="Comic Sans MS" w:hAnsi="Comic Sans MS"/>
                <w:bCs/>
                <w:sz w:val="22"/>
                <w:szCs w:val="22"/>
              </w:rPr>
              <w:t>Abonos Año(Aumentos)</w:t>
            </w:r>
          </w:p>
        </w:tc>
        <w:tc>
          <w:tcPr>
            <w:tcW w:w="1768" w:type="dxa"/>
          </w:tcPr>
          <w:p w:rsidR="009C246C" w:rsidRPr="008301BF" w:rsidRDefault="009C246C" w:rsidP="00746C73">
            <w:pPr>
              <w:autoSpaceDE w:val="0"/>
              <w:autoSpaceDN w:val="0"/>
              <w:adjustRightInd w:val="0"/>
              <w:jc w:val="center"/>
              <w:rPr>
                <w:rFonts w:ascii="Comic Sans MS" w:hAnsi="Comic Sans MS"/>
                <w:bCs/>
                <w:sz w:val="22"/>
                <w:szCs w:val="22"/>
              </w:rPr>
            </w:pPr>
            <w:r w:rsidRPr="008301BF">
              <w:rPr>
                <w:rFonts w:ascii="Comic Sans MS" w:hAnsi="Comic Sans MS"/>
                <w:bCs/>
                <w:sz w:val="22"/>
                <w:szCs w:val="22"/>
              </w:rPr>
              <w:t>Cargos Año (Disminución)</w:t>
            </w:r>
          </w:p>
        </w:tc>
        <w:tc>
          <w:tcPr>
            <w:tcW w:w="1768" w:type="dxa"/>
          </w:tcPr>
          <w:p w:rsidR="009C246C" w:rsidRPr="008301BF" w:rsidRDefault="009C246C" w:rsidP="00746C73">
            <w:pPr>
              <w:autoSpaceDE w:val="0"/>
              <w:autoSpaceDN w:val="0"/>
              <w:adjustRightInd w:val="0"/>
              <w:jc w:val="center"/>
              <w:rPr>
                <w:rFonts w:ascii="Comic Sans MS" w:hAnsi="Comic Sans MS"/>
                <w:bCs/>
                <w:sz w:val="22"/>
                <w:szCs w:val="22"/>
              </w:rPr>
            </w:pPr>
            <w:r w:rsidRPr="008301BF">
              <w:rPr>
                <w:rFonts w:ascii="Comic Sans MS" w:hAnsi="Comic Sans MS"/>
                <w:bCs/>
                <w:sz w:val="22"/>
                <w:szCs w:val="22"/>
              </w:rPr>
              <w:t>Importe Pendiente de Aplicar 31-12</w:t>
            </w:r>
          </w:p>
        </w:tc>
        <w:tc>
          <w:tcPr>
            <w:tcW w:w="1912" w:type="dxa"/>
          </w:tcPr>
          <w:p w:rsidR="009C246C" w:rsidRPr="008301BF" w:rsidRDefault="009C246C" w:rsidP="00746C73">
            <w:pPr>
              <w:autoSpaceDE w:val="0"/>
              <w:autoSpaceDN w:val="0"/>
              <w:adjustRightInd w:val="0"/>
              <w:jc w:val="center"/>
              <w:rPr>
                <w:rFonts w:ascii="Comic Sans MS" w:hAnsi="Comic Sans MS"/>
                <w:bCs/>
                <w:sz w:val="22"/>
                <w:szCs w:val="22"/>
              </w:rPr>
            </w:pPr>
            <w:r w:rsidRPr="008301BF">
              <w:rPr>
                <w:rFonts w:ascii="Comic Sans MS" w:hAnsi="Comic Sans MS"/>
                <w:bCs/>
                <w:sz w:val="22"/>
                <w:szCs w:val="22"/>
              </w:rPr>
              <w:t>Importe  Pagado a 31-12</w:t>
            </w:r>
          </w:p>
        </w:tc>
        <w:tc>
          <w:tcPr>
            <w:tcW w:w="1860" w:type="dxa"/>
          </w:tcPr>
          <w:p w:rsidR="009C246C" w:rsidRPr="008301BF" w:rsidRDefault="009C246C" w:rsidP="00746C73">
            <w:pPr>
              <w:autoSpaceDE w:val="0"/>
              <w:autoSpaceDN w:val="0"/>
              <w:adjustRightInd w:val="0"/>
              <w:jc w:val="center"/>
              <w:rPr>
                <w:rFonts w:ascii="Comic Sans MS" w:hAnsi="Comic Sans MS"/>
                <w:bCs/>
                <w:sz w:val="22"/>
                <w:szCs w:val="22"/>
              </w:rPr>
            </w:pPr>
            <w:r w:rsidRPr="008301BF">
              <w:rPr>
                <w:rFonts w:ascii="Comic Sans MS" w:hAnsi="Comic Sans MS"/>
                <w:bCs/>
                <w:sz w:val="22"/>
                <w:szCs w:val="22"/>
              </w:rPr>
              <w:t>Observac</w:t>
            </w:r>
            <w:r w:rsidR="00007E85" w:rsidRPr="008301BF">
              <w:rPr>
                <w:rFonts w:ascii="Comic Sans MS" w:hAnsi="Comic Sans MS"/>
                <w:bCs/>
                <w:sz w:val="22"/>
                <w:szCs w:val="22"/>
              </w:rPr>
              <w:t>iones</w:t>
            </w:r>
            <w:r w:rsidRPr="008301BF">
              <w:rPr>
                <w:rFonts w:ascii="Comic Sans MS" w:hAnsi="Comic Sans MS"/>
                <w:bCs/>
                <w:sz w:val="22"/>
                <w:szCs w:val="22"/>
              </w:rPr>
              <w:t>.</w:t>
            </w:r>
          </w:p>
        </w:tc>
      </w:tr>
      <w:tr w:rsidR="009C246C" w:rsidRPr="008301BF">
        <w:tc>
          <w:tcPr>
            <w:tcW w:w="1550" w:type="dxa"/>
          </w:tcPr>
          <w:p w:rsidR="009C246C" w:rsidRPr="008301BF" w:rsidRDefault="009C246C" w:rsidP="00795A86">
            <w:pPr>
              <w:autoSpaceDE w:val="0"/>
              <w:autoSpaceDN w:val="0"/>
              <w:adjustRightInd w:val="0"/>
              <w:rPr>
                <w:rFonts w:ascii="Comic Sans MS" w:hAnsi="Comic Sans MS"/>
                <w:bCs/>
                <w:sz w:val="22"/>
                <w:szCs w:val="22"/>
              </w:rPr>
            </w:pPr>
          </w:p>
          <w:p w:rsidR="00007E85" w:rsidRPr="008301BF" w:rsidRDefault="00007E85" w:rsidP="00795A86">
            <w:pPr>
              <w:autoSpaceDE w:val="0"/>
              <w:autoSpaceDN w:val="0"/>
              <w:adjustRightInd w:val="0"/>
              <w:rPr>
                <w:rFonts w:ascii="Comic Sans MS" w:hAnsi="Comic Sans MS"/>
                <w:bCs/>
                <w:sz w:val="22"/>
                <w:szCs w:val="22"/>
              </w:rPr>
            </w:pPr>
          </w:p>
          <w:p w:rsidR="00007E85" w:rsidRPr="008301BF" w:rsidRDefault="00007E85" w:rsidP="00795A86">
            <w:pPr>
              <w:autoSpaceDE w:val="0"/>
              <w:autoSpaceDN w:val="0"/>
              <w:adjustRightInd w:val="0"/>
              <w:rPr>
                <w:rFonts w:ascii="Comic Sans MS" w:hAnsi="Comic Sans MS"/>
                <w:bCs/>
                <w:sz w:val="22"/>
                <w:szCs w:val="22"/>
              </w:rPr>
            </w:pPr>
          </w:p>
          <w:p w:rsidR="00007E85" w:rsidRPr="008301BF" w:rsidRDefault="00007E85" w:rsidP="00795A86">
            <w:pPr>
              <w:autoSpaceDE w:val="0"/>
              <w:autoSpaceDN w:val="0"/>
              <w:adjustRightInd w:val="0"/>
              <w:rPr>
                <w:rFonts w:ascii="Comic Sans MS" w:hAnsi="Comic Sans MS"/>
                <w:bCs/>
                <w:sz w:val="22"/>
                <w:szCs w:val="22"/>
              </w:rPr>
            </w:pPr>
          </w:p>
          <w:p w:rsidR="00007E85" w:rsidRPr="008301BF" w:rsidRDefault="00007E85" w:rsidP="00795A86">
            <w:pPr>
              <w:autoSpaceDE w:val="0"/>
              <w:autoSpaceDN w:val="0"/>
              <w:adjustRightInd w:val="0"/>
              <w:rPr>
                <w:rFonts w:ascii="Comic Sans MS" w:hAnsi="Comic Sans MS"/>
                <w:bCs/>
                <w:sz w:val="22"/>
                <w:szCs w:val="22"/>
              </w:rPr>
            </w:pPr>
          </w:p>
          <w:p w:rsidR="00007E85" w:rsidRPr="008301BF" w:rsidRDefault="00007E85" w:rsidP="00795A86">
            <w:pPr>
              <w:autoSpaceDE w:val="0"/>
              <w:autoSpaceDN w:val="0"/>
              <w:adjustRightInd w:val="0"/>
              <w:rPr>
                <w:rFonts w:ascii="Comic Sans MS" w:hAnsi="Comic Sans MS"/>
                <w:bCs/>
                <w:sz w:val="22"/>
                <w:szCs w:val="22"/>
              </w:rPr>
            </w:pPr>
          </w:p>
          <w:p w:rsidR="00007E85" w:rsidRPr="008301BF" w:rsidRDefault="00007E85" w:rsidP="00795A86">
            <w:pPr>
              <w:autoSpaceDE w:val="0"/>
              <w:autoSpaceDN w:val="0"/>
              <w:adjustRightInd w:val="0"/>
              <w:rPr>
                <w:rFonts w:ascii="Comic Sans MS" w:hAnsi="Comic Sans MS"/>
                <w:bCs/>
                <w:sz w:val="22"/>
                <w:szCs w:val="22"/>
              </w:rPr>
            </w:pPr>
          </w:p>
        </w:tc>
        <w:tc>
          <w:tcPr>
            <w:tcW w:w="1838" w:type="dxa"/>
          </w:tcPr>
          <w:p w:rsidR="009C246C" w:rsidRPr="008301BF" w:rsidRDefault="009C246C" w:rsidP="00795A86">
            <w:pPr>
              <w:autoSpaceDE w:val="0"/>
              <w:autoSpaceDN w:val="0"/>
              <w:adjustRightInd w:val="0"/>
              <w:rPr>
                <w:rFonts w:ascii="Comic Sans MS" w:hAnsi="Comic Sans MS"/>
                <w:bCs/>
                <w:sz w:val="22"/>
                <w:szCs w:val="22"/>
              </w:rPr>
            </w:pPr>
          </w:p>
        </w:tc>
        <w:tc>
          <w:tcPr>
            <w:tcW w:w="2249" w:type="dxa"/>
          </w:tcPr>
          <w:p w:rsidR="009C246C" w:rsidRPr="008301BF" w:rsidRDefault="009C246C" w:rsidP="00795A86">
            <w:pPr>
              <w:autoSpaceDE w:val="0"/>
              <w:autoSpaceDN w:val="0"/>
              <w:adjustRightInd w:val="0"/>
              <w:rPr>
                <w:rFonts w:ascii="Comic Sans MS" w:hAnsi="Comic Sans MS"/>
                <w:bCs/>
                <w:sz w:val="22"/>
                <w:szCs w:val="22"/>
              </w:rPr>
            </w:pPr>
          </w:p>
        </w:tc>
        <w:tc>
          <w:tcPr>
            <w:tcW w:w="1923" w:type="dxa"/>
          </w:tcPr>
          <w:p w:rsidR="009C246C" w:rsidRPr="008301BF" w:rsidRDefault="009C246C" w:rsidP="00795A86">
            <w:pPr>
              <w:autoSpaceDE w:val="0"/>
              <w:autoSpaceDN w:val="0"/>
              <w:adjustRightInd w:val="0"/>
              <w:rPr>
                <w:rFonts w:ascii="Comic Sans MS" w:hAnsi="Comic Sans MS"/>
                <w:bCs/>
                <w:sz w:val="22"/>
                <w:szCs w:val="22"/>
              </w:rPr>
            </w:pPr>
          </w:p>
        </w:tc>
        <w:tc>
          <w:tcPr>
            <w:tcW w:w="1768" w:type="dxa"/>
          </w:tcPr>
          <w:p w:rsidR="009C246C" w:rsidRPr="008301BF" w:rsidRDefault="009C246C" w:rsidP="00795A86">
            <w:pPr>
              <w:autoSpaceDE w:val="0"/>
              <w:autoSpaceDN w:val="0"/>
              <w:adjustRightInd w:val="0"/>
              <w:rPr>
                <w:rFonts w:ascii="Comic Sans MS" w:hAnsi="Comic Sans MS"/>
                <w:bCs/>
                <w:sz w:val="22"/>
                <w:szCs w:val="22"/>
              </w:rPr>
            </w:pPr>
          </w:p>
        </w:tc>
        <w:tc>
          <w:tcPr>
            <w:tcW w:w="1768" w:type="dxa"/>
          </w:tcPr>
          <w:p w:rsidR="009C246C" w:rsidRPr="008301BF" w:rsidRDefault="009C246C" w:rsidP="00795A86">
            <w:pPr>
              <w:autoSpaceDE w:val="0"/>
              <w:autoSpaceDN w:val="0"/>
              <w:adjustRightInd w:val="0"/>
              <w:rPr>
                <w:rFonts w:ascii="Comic Sans MS" w:hAnsi="Comic Sans MS"/>
                <w:bCs/>
                <w:sz w:val="22"/>
                <w:szCs w:val="22"/>
              </w:rPr>
            </w:pPr>
          </w:p>
        </w:tc>
        <w:tc>
          <w:tcPr>
            <w:tcW w:w="1912" w:type="dxa"/>
          </w:tcPr>
          <w:p w:rsidR="009C246C" w:rsidRPr="008301BF" w:rsidRDefault="009C246C" w:rsidP="00795A86">
            <w:pPr>
              <w:autoSpaceDE w:val="0"/>
              <w:autoSpaceDN w:val="0"/>
              <w:adjustRightInd w:val="0"/>
              <w:rPr>
                <w:rFonts w:ascii="Comic Sans MS" w:hAnsi="Comic Sans MS"/>
                <w:bCs/>
                <w:sz w:val="22"/>
                <w:szCs w:val="22"/>
              </w:rPr>
            </w:pPr>
          </w:p>
        </w:tc>
        <w:tc>
          <w:tcPr>
            <w:tcW w:w="1860" w:type="dxa"/>
          </w:tcPr>
          <w:p w:rsidR="009C246C" w:rsidRPr="008301BF" w:rsidRDefault="009C246C" w:rsidP="00795A86">
            <w:pPr>
              <w:autoSpaceDE w:val="0"/>
              <w:autoSpaceDN w:val="0"/>
              <w:adjustRightInd w:val="0"/>
              <w:rPr>
                <w:rFonts w:ascii="Comic Sans MS" w:hAnsi="Comic Sans MS"/>
                <w:bCs/>
                <w:sz w:val="22"/>
                <w:szCs w:val="22"/>
              </w:rPr>
            </w:pPr>
          </w:p>
        </w:tc>
      </w:tr>
      <w:tr w:rsidR="009C246C" w:rsidRPr="008301BF">
        <w:tc>
          <w:tcPr>
            <w:tcW w:w="1550" w:type="dxa"/>
          </w:tcPr>
          <w:p w:rsidR="00007E85" w:rsidRPr="008301BF" w:rsidRDefault="00007E85" w:rsidP="00795A86">
            <w:pPr>
              <w:autoSpaceDE w:val="0"/>
              <w:autoSpaceDN w:val="0"/>
              <w:adjustRightInd w:val="0"/>
              <w:rPr>
                <w:rFonts w:ascii="Comic Sans MS" w:hAnsi="Comic Sans MS"/>
                <w:bCs/>
                <w:sz w:val="22"/>
                <w:szCs w:val="22"/>
              </w:rPr>
            </w:pPr>
          </w:p>
          <w:p w:rsidR="009C246C" w:rsidRPr="008301BF" w:rsidRDefault="00007E85" w:rsidP="00795A86">
            <w:pPr>
              <w:autoSpaceDE w:val="0"/>
              <w:autoSpaceDN w:val="0"/>
              <w:adjustRightInd w:val="0"/>
              <w:rPr>
                <w:rFonts w:ascii="Comic Sans MS" w:hAnsi="Comic Sans MS"/>
                <w:bCs/>
                <w:sz w:val="22"/>
                <w:szCs w:val="22"/>
              </w:rPr>
            </w:pPr>
            <w:r w:rsidRPr="008301BF">
              <w:rPr>
                <w:rFonts w:ascii="Comic Sans MS" w:hAnsi="Comic Sans MS"/>
                <w:bCs/>
                <w:sz w:val="22"/>
                <w:szCs w:val="22"/>
              </w:rPr>
              <w:t>TOTALES</w:t>
            </w:r>
          </w:p>
        </w:tc>
        <w:tc>
          <w:tcPr>
            <w:tcW w:w="1838" w:type="dxa"/>
          </w:tcPr>
          <w:p w:rsidR="009C246C" w:rsidRPr="008301BF" w:rsidRDefault="009C246C" w:rsidP="00795A86">
            <w:pPr>
              <w:autoSpaceDE w:val="0"/>
              <w:autoSpaceDN w:val="0"/>
              <w:adjustRightInd w:val="0"/>
              <w:rPr>
                <w:rFonts w:ascii="Comic Sans MS" w:hAnsi="Comic Sans MS"/>
                <w:bCs/>
                <w:sz w:val="22"/>
                <w:szCs w:val="22"/>
              </w:rPr>
            </w:pPr>
          </w:p>
        </w:tc>
        <w:tc>
          <w:tcPr>
            <w:tcW w:w="2249" w:type="dxa"/>
          </w:tcPr>
          <w:p w:rsidR="009C246C" w:rsidRPr="008301BF" w:rsidRDefault="009C246C" w:rsidP="00795A86">
            <w:pPr>
              <w:autoSpaceDE w:val="0"/>
              <w:autoSpaceDN w:val="0"/>
              <w:adjustRightInd w:val="0"/>
              <w:rPr>
                <w:rFonts w:ascii="Comic Sans MS" w:hAnsi="Comic Sans MS"/>
                <w:bCs/>
                <w:sz w:val="22"/>
                <w:szCs w:val="22"/>
              </w:rPr>
            </w:pPr>
          </w:p>
        </w:tc>
        <w:tc>
          <w:tcPr>
            <w:tcW w:w="1923" w:type="dxa"/>
          </w:tcPr>
          <w:p w:rsidR="009C246C" w:rsidRPr="008301BF" w:rsidRDefault="009C246C" w:rsidP="00795A86">
            <w:pPr>
              <w:autoSpaceDE w:val="0"/>
              <w:autoSpaceDN w:val="0"/>
              <w:adjustRightInd w:val="0"/>
              <w:rPr>
                <w:rFonts w:ascii="Comic Sans MS" w:hAnsi="Comic Sans MS"/>
                <w:bCs/>
                <w:sz w:val="22"/>
                <w:szCs w:val="22"/>
              </w:rPr>
            </w:pPr>
          </w:p>
        </w:tc>
        <w:tc>
          <w:tcPr>
            <w:tcW w:w="1768" w:type="dxa"/>
          </w:tcPr>
          <w:p w:rsidR="009C246C" w:rsidRPr="008301BF" w:rsidRDefault="009C246C" w:rsidP="00795A86">
            <w:pPr>
              <w:autoSpaceDE w:val="0"/>
              <w:autoSpaceDN w:val="0"/>
              <w:adjustRightInd w:val="0"/>
              <w:rPr>
                <w:rFonts w:ascii="Comic Sans MS" w:hAnsi="Comic Sans MS"/>
                <w:bCs/>
                <w:sz w:val="22"/>
                <w:szCs w:val="22"/>
              </w:rPr>
            </w:pPr>
          </w:p>
        </w:tc>
        <w:tc>
          <w:tcPr>
            <w:tcW w:w="1768" w:type="dxa"/>
          </w:tcPr>
          <w:p w:rsidR="009C246C" w:rsidRPr="008301BF" w:rsidRDefault="009C246C" w:rsidP="00795A86">
            <w:pPr>
              <w:autoSpaceDE w:val="0"/>
              <w:autoSpaceDN w:val="0"/>
              <w:adjustRightInd w:val="0"/>
              <w:rPr>
                <w:rFonts w:ascii="Comic Sans MS" w:hAnsi="Comic Sans MS"/>
                <w:bCs/>
                <w:sz w:val="22"/>
                <w:szCs w:val="22"/>
              </w:rPr>
            </w:pPr>
          </w:p>
        </w:tc>
        <w:tc>
          <w:tcPr>
            <w:tcW w:w="1912" w:type="dxa"/>
          </w:tcPr>
          <w:p w:rsidR="009C246C" w:rsidRPr="008301BF" w:rsidRDefault="009C246C" w:rsidP="00795A86">
            <w:pPr>
              <w:autoSpaceDE w:val="0"/>
              <w:autoSpaceDN w:val="0"/>
              <w:adjustRightInd w:val="0"/>
              <w:rPr>
                <w:rFonts w:ascii="Comic Sans MS" w:hAnsi="Comic Sans MS"/>
                <w:bCs/>
                <w:sz w:val="22"/>
                <w:szCs w:val="22"/>
              </w:rPr>
            </w:pPr>
          </w:p>
        </w:tc>
        <w:tc>
          <w:tcPr>
            <w:tcW w:w="1860" w:type="dxa"/>
          </w:tcPr>
          <w:p w:rsidR="009C246C" w:rsidRPr="008301BF" w:rsidRDefault="009C246C" w:rsidP="00795A86">
            <w:pPr>
              <w:autoSpaceDE w:val="0"/>
              <w:autoSpaceDN w:val="0"/>
              <w:adjustRightInd w:val="0"/>
              <w:rPr>
                <w:rFonts w:ascii="Comic Sans MS" w:hAnsi="Comic Sans MS"/>
                <w:bCs/>
                <w:sz w:val="22"/>
                <w:szCs w:val="22"/>
              </w:rPr>
            </w:pPr>
          </w:p>
        </w:tc>
      </w:tr>
    </w:tbl>
    <w:p w:rsidR="00BE2D64" w:rsidRPr="005D47EE" w:rsidRDefault="00BE2D64" w:rsidP="005972D3">
      <w:pPr>
        <w:autoSpaceDE w:val="0"/>
        <w:autoSpaceDN w:val="0"/>
        <w:adjustRightInd w:val="0"/>
        <w:rPr>
          <w:rFonts w:ascii="Comic Sans MS" w:hAnsi="Comic Sans MS"/>
          <w:b/>
        </w:rPr>
      </w:pPr>
    </w:p>
    <w:p w:rsidR="00B867C2" w:rsidRPr="005D47EE" w:rsidRDefault="00440621" w:rsidP="00440621">
      <w:pPr>
        <w:pStyle w:val="NormalWeb"/>
        <w:rPr>
          <w:rFonts w:ascii="Comic Sans MS" w:hAnsi="Comic Sans MS" w:cs="Courier New"/>
          <w:b/>
          <w:bCs/>
          <w:sz w:val="22"/>
        </w:rPr>
      </w:pPr>
      <w:r w:rsidRPr="005D47EE">
        <w:rPr>
          <w:rFonts w:ascii="Comic Sans MS" w:hAnsi="Comic Sans MS" w:cs="Courier New"/>
          <w:b/>
          <w:bCs/>
          <w:sz w:val="28"/>
          <w:szCs w:val="28"/>
        </w:rPr>
        <w:t xml:space="preserve">2) </w:t>
      </w:r>
      <w:r w:rsidR="00B867C2" w:rsidRPr="005D47EE">
        <w:rPr>
          <w:rFonts w:ascii="Comic Sans MS" w:hAnsi="Comic Sans MS" w:cs="Courier New"/>
          <w:b/>
          <w:bCs/>
          <w:sz w:val="28"/>
          <w:szCs w:val="28"/>
        </w:rPr>
        <w:t>Presupuesto de ingresos</w:t>
      </w:r>
      <w:r w:rsidR="00B867C2" w:rsidRPr="005D47EE">
        <w:rPr>
          <w:rFonts w:ascii="Comic Sans MS" w:hAnsi="Comic Sans MS" w:cs="Courier New"/>
          <w:b/>
          <w:bCs/>
          <w:sz w:val="22"/>
        </w:rPr>
        <w:t>.</w:t>
      </w:r>
    </w:p>
    <w:p w:rsidR="00A51551" w:rsidRPr="005D47EE" w:rsidRDefault="00440621" w:rsidP="00A51551">
      <w:pPr>
        <w:pStyle w:val="NormalWeb"/>
        <w:rPr>
          <w:rFonts w:ascii="Comic Sans MS" w:hAnsi="Comic Sans MS" w:cs="Courier New"/>
          <w:sz w:val="16"/>
          <w:szCs w:val="16"/>
        </w:rPr>
      </w:pPr>
      <w:r w:rsidRPr="005D47EE">
        <w:rPr>
          <w:rFonts w:ascii="Comic Sans MS" w:hAnsi="Comic Sans MS" w:cs="Courier New"/>
          <w:b/>
          <w:bCs/>
          <w:sz w:val="24"/>
          <w:szCs w:val="24"/>
        </w:rPr>
        <w:t>A</w:t>
      </w:r>
      <w:r w:rsidR="004608FD" w:rsidRPr="005D47EE">
        <w:rPr>
          <w:rFonts w:ascii="Comic Sans MS" w:hAnsi="Comic Sans MS" w:cs="Courier New"/>
          <w:b/>
          <w:bCs/>
          <w:sz w:val="24"/>
          <w:szCs w:val="24"/>
        </w:rPr>
        <w:t>) Proceso de gestión:</w:t>
      </w:r>
    </w:p>
    <w:p w:rsidR="00A706A2" w:rsidRPr="005D47EE" w:rsidRDefault="00A706A2" w:rsidP="00A706A2">
      <w:pPr>
        <w:autoSpaceDE w:val="0"/>
        <w:autoSpaceDN w:val="0"/>
        <w:adjustRightInd w:val="0"/>
        <w:rPr>
          <w:rFonts w:ascii="Comic Sans MS" w:hAnsi="Comic Sans MS" w:cs="Courier New"/>
          <w:sz w:val="16"/>
          <w:szCs w:val="16"/>
        </w:rPr>
      </w:pPr>
      <w:r w:rsidRPr="005D47EE">
        <w:rPr>
          <w:rFonts w:ascii="Comic Sans MS" w:hAnsi="Comic Sans MS" w:cs="Courier New"/>
          <w:sz w:val="16"/>
          <w:szCs w:val="16"/>
        </w:rPr>
        <w:t xml:space="preserve"> </w:t>
      </w:r>
    </w:p>
    <w:p w:rsidR="00051D0C" w:rsidRPr="005D47EE" w:rsidRDefault="004E0A9E" w:rsidP="00051D0C">
      <w:pPr>
        <w:autoSpaceDE w:val="0"/>
        <w:autoSpaceDN w:val="0"/>
        <w:adjustRightInd w:val="0"/>
        <w:rPr>
          <w:rFonts w:ascii="Comic Sans MS" w:hAnsi="Comic Sans MS" w:cs="Courier New"/>
          <w:color w:val="000000"/>
        </w:rPr>
      </w:pPr>
      <w:r w:rsidRPr="005D47EE">
        <w:rPr>
          <w:rFonts w:ascii="Comic Sans MS" w:hAnsi="Comic Sans MS" w:cs="Courier New"/>
          <w:color w:val="000000"/>
        </w:rPr>
        <w:t>(A modo de ejemplo)</w:t>
      </w:r>
    </w:p>
    <w:p w:rsidR="00A51551" w:rsidRPr="005D47EE" w:rsidRDefault="00A51551" w:rsidP="00051D0C">
      <w:pPr>
        <w:autoSpaceDE w:val="0"/>
        <w:autoSpaceDN w:val="0"/>
        <w:adjustRightInd w:val="0"/>
        <w:rPr>
          <w:rFonts w:ascii="Comic Sans MS" w:hAnsi="Comic Sans MS" w:cs="Courier New"/>
          <w:color w:val="000000"/>
        </w:rPr>
      </w:pPr>
    </w:p>
    <w:p w:rsidR="003E5B82" w:rsidRPr="005D47EE" w:rsidRDefault="003E5B82" w:rsidP="003E5B82">
      <w:pPr>
        <w:autoSpaceDE w:val="0"/>
        <w:autoSpaceDN w:val="0"/>
        <w:adjustRightInd w:val="0"/>
        <w:rPr>
          <w:rFonts w:ascii="Comic Sans MS" w:hAnsi="Comic Sans MS" w:cs="Courier New"/>
          <w:color w:val="000000"/>
          <w:sz w:val="16"/>
          <w:szCs w:val="16"/>
        </w:rPr>
      </w:pPr>
      <w:r w:rsidRPr="005D47EE">
        <w:rPr>
          <w:rFonts w:ascii="Comic Sans MS" w:hAnsi="Comic Sans MS" w:cs="Courier New"/>
          <w:color w:val="000000"/>
          <w:sz w:val="16"/>
          <w:szCs w:val="16"/>
        </w:rPr>
        <w:t xml:space="preserve">PROCESOS DE GESTION: DERECHOS ANULADOS.                                                        </w:t>
      </w:r>
      <w:r w:rsidR="00A51551" w:rsidRPr="005D47EE">
        <w:rPr>
          <w:rFonts w:ascii="Comic Sans MS" w:hAnsi="Comic Sans MS" w:cs="Courier New"/>
          <w:color w:val="000000"/>
          <w:sz w:val="16"/>
          <w:szCs w:val="16"/>
        </w:rPr>
        <w:t xml:space="preserve">                </w:t>
      </w:r>
    </w:p>
    <w:p w:rsidR="003E5B82" w:rsidRPr="005D47EE" w:rsidRDefault="003E5B82" w:rsidP="003E5B82">
      <w:pPr>
        <w:autoSpaceDE w:val="0"/>
        <w:autoSpaceDN w:val="0"/>
        <w:adjustRightInd w:val="0"/>
        <w:rPr>
          <w:rFonts w:ascii="Comic Sans MS" w:hAnsi="Comic Sans MS" w:cs="Courier New"/>
          <w:color w:val="000000"/>
          <w:sz w:val="16"/>
          <w:szCs w:val="16"/>
        </w:rPr>
      </w:pP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xml:space="preserve">!          !                           !  </w:t>
      </w:r>
      <w:r w:rsidR="00A51551" w:rsidRPr="008301BF">
        <w:rPr>
          <w:rFonts w:ascii="Courier New" w:hAnsi="Courier New" w:cs="Courier New"/>
          <w:color w:val="000000"/>
          <w:sz w:val="16"/>
          <w:szCs w:val="16"/>
        </w:rPr>
        <w:t>Anulación</w:t>
      </w:r>
      <w:r w:rsidRPr="008301BF">
        <w:rPr>
          <w:rFonts w:ascii="Courier New" w:hAnsi="Courier New" w:cs="Courier New"/>
          <w:color w:val="000000"/>
          <w:sz w:val="16"/>
          <w:szCs w:val="16"/>
        </w:rPr>
        <w:t xml:space="preserve">   ! Aplazamiento !  </w:t>
      </w:r>
      <w:r w:rsidR="00A51551" w:rsidRPr="008301BF">
        <w:rPr>
          <w:rFonts w:ascii="Courier New" w:hAnsi="Courier New" w:cs="Courier New"/>
          <w:color w:val="000000"/>
          <w:sz w:val="16"/>
          <w:szCs w:val="16"/>
        </w:rPr>
        <w:t>Devolución</w:t>
      </w:r>
      <w:r w:rsidRPr="008301BF">
        <w:rPr>
          <w:rFonts w:ascii="Courier New" w:hAnsi="Courier New" w:cs="Courier New"/>
          <w:color w:val="000000"/>
          <w:sz w:val="16"/>
          <w:szCs w:val="16"/>
        </w:rPr>
        <w:t xml:space="preserve">  ! Total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r w:rsidR="00A51551" w:rsidRPr="008301BF">
        <w:rPr>
          <w:rFonts w:ascii="Courier New" w:hAnsi="Courier New" w:cs="Courier New"/>
          <w:color w:val="000000"/>
          <w:sz w:val="16"/>
          <w:szCs w:val="16"/>
        </w:rPr>
        <w:t>Aplicación</w:t>
      </w:r>
      <w:r w:rsidRPr="008301BF">
        <w:rPr>
          <w:rFonts w:ascii="Courier New" w:hAnsi="Courier New" w:cs="Courier New"/>
          <w:color w:val="000000"/>
          <w:sz w:val="16"/>
          <w:szCs w:val="16"/>
        </w:rPr>
        <w:t xml:space="preserve">!  </w:t>
      </w:r>
      <w:r w:rsidR="00A51551" w:rsidRPr="008301BF">
        <w:rPr>
          <w:rFonts w:ascii="Courier New" w:hAnsi="Courier New" w:cs="Courier New"/>
          <w:color w:val="000000"/>
          <w:sz w:val="16"/>
          <w:szCs w:val="16"/>
        </w:rPr>
        <w:t>Descripción</w:t>
      </w:r>
      <w:r w:rsidRPr="008301BF">
        <w:rPr>
          <w:rFonts w:ascii="Courier New" w:hAnsi="Courier New" w:cs="Courier New"/>
          <w:color w:val="000000"/>
          <w:sz w:val="16"/>
          <w:szCs w:val="16"/>
        </w:rPr>
        <w:t xml:space="preserve">              !     de       !      y       !      de      ! Derechos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Liquidaciones!Fraccionamien.!   Ingresos   ! Anulados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11200!DE NATURALEZA RUSTICA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11202!IBI CARACTERISTICAS ESPECIA!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11301!DE NATURALEZA URBANA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11500!IMPUESTOS SOBRE VEHICULOS D!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13000!IAE.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28   !COTOS DE CAZA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29000!IMPUESTOS SOBRE CONSTR. INS!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30900!PUESTOS BARRACAS POSTES Y P!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30901!PISCINA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30902!0CUPACION DE MATERIALES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30904!SERVICIO AYUDA A DOMICILIO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30905!CEMENTERIO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30906!BASURAS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30907!AGUAS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335  !TASA OCUPACION VIA PBCA.CON!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39900!OTROS INGRESOS DIVERSOS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39901!FIESTAS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39902!ENGANCHE AGUA Y ALCANTARILL!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42000!PARTICIPACION TRIBTOS DEL E!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lastRenderedPageBreak/>
        <w:t>!     42002!JUZGADO DE PAZ.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42090!MODULO DE ADULTOS. 07/08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45003!JCCM BECAS PROYECTO CAPACIT!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45301!PLAN DE ACCION SOCIAL PRAS.!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45304!JCCM. AYUDA A DOMICILIO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45306!JCCM.ADQUISICONES BIBLIOGRA!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45307!MATERIAL MULTIMEDIA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45311!PERSONAL BIBLIOTECA.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45315!SEPECAM AEDL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45316!ENTIDADES FINANCIERAS APORT!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   !DIPUTACION CLUB DE LECTURA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46200!DIPUTACION PROVINCIAL TRANS!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46202!DIPUTACION ACADEMIA MUSICA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46203!DIPUTACION UNIVERSIDAD POPU!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46205!DIPUTACION (ACTIV. DEPORTIV!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52   !INTERERES BANCOS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541  !ARRENDAMIENTOS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60001!ENAJENACION TERRENOS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72000!P.E.E.Z.R.D.INEM.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75000!JCCM PLAN DE ACCION LOCAL Y!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77   !INVERSIONES MUNICIP. CONV H!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870  !REMANENTE DE TESORERIA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9    !PRESTAMO ICO RD-LEY 4/2012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!SUMA Y SIGUE ...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5D47EE" w:rsidRDefault="003E5B82" w:rsidP="003E5B82">
      <w:pPr>
        <w:autoSpaceDE w:val="0"/>
        <w:autoSpaceDN w:val="0"/>
        <w:adjustRightInd w:val="0"/>
        <w:rPr>
          <w:rFonts w:ascii="Comic Sans MS" w:hAnsi="Comic Sans MS" w:cs="Courier New"/>
          <w:color w:val="000000"/>
          <w:sz w:val="16"/>
          <w:szCs w:val="16"/>
        </w:rPr>
      </w:pPr>
    </w:p>
    <w:p w:rsidR="003E5B82" w:rsidRPr="005D47EE" w:rsidRDefault="003E5B82" w:rsidP="003E5B82">
      <w:pPr>
        <w:autoSpaceDE w:val="0"/>
        <w:autoSpaceDN w:val="0"/>
        <w:adjustRightInd w:val="0"/>
        <w:rPr>
          <w:rFonts w:ascii="Comic Sans MS" w:hAnsi="Comic Sans MS" w:cs="Courier New"/>
          <w:color w:val="000000"/>
          <w:sz w:val="16"/>
          <w:szCs w:val="16"/>
        </w:rPr>
      </w:pPr>
      <w:r w:rsidRPr="005D47EE">
        <w:rPr>
          <w:rFonts w:ascii="Comic Sans MS" w:hAnsi="Comic Sans MS" w:cs="Courier New"/>
          <w:color w:val="000000"/>
          <w:sz w:val="16"/>
          <w:szCs w:val="16"/>
        </w:rPr>
        <w:t xml:space="preserve">PROCESOS DE GESTION: DERECHOS CANCELADOS.                                              </w:t>
      </w:r>
      <w:r w:rsidR="00A51551" w:rsidRPr="005D47EE">
        <w:rPr>
          <w:rFonts w:ascii="Comic Sans MS" w:hAnsi="Comic Sans MS" w:cs="Courier New"/>
          <w:color w:val="000000"/>
          <w:sz w:val="16"/>
          <w:szCs w:val="16"/>
        </w:rPr>
        <w:t xml:space="preserve">                        </w:t>
      </w:r>
    </w:p>
    <w:p w:rsidR="003E5B82" w:rsidRPr="005D47EE" w:rsidRDefault="003E5B82" w:rsidP="003E5B82">
      <w:pPr>
        <w:autoSpaceDE w:val="0"/>
        <w:autoSpaceDN w:val="0"/>
        <w:adjustRightInd w:val="0"/>
        <w:rPr>
          <w:rFonts w:ascii="Comic Sans MS" w:hAnsi="Comic Sans MS" w:cs="Courier New"/>
          <w:color w:val="000000"/>
          <w:sz w:val="16"/>
          <w:szCs w:val="16"/>
        </w:rPr>
      </w:pP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Cobros     !              !    Otras     ! Total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r w:rsidR="00A51551" w:rsidRPr="008301BF">
        <w:rPr>
          <w:rFonts w:ascii="Courier New" w:hAnsi="Courier New" w:cs="Courier New"/>
          <w:color w:val="000000"/>
          <w:sz w:val="16"/>
          <w:szCs w:val="16"/>
        </w:rPr>
        <w:t>Aplicación</w:t>
      </w:r>
      <w:r w:rsidRPr="008301BF">
        <w:rPr>
          <w:rFonts w:ascii="Courier New" w:hAnsi="Courier New" w:cs="Courier New"/>
          <w:color w:val="000000"/>
          <w:sz w:val="16"/>
          <w:szCs w:val="16"/>
        </w:rPr>
        <w:t xml:space="preserve">!  </w:t>
      </w:r>
      <w:r w:rsidR="00A51551" w:rsidRPr="008301BF">
        <w:rPr>
          <w:rFonts w:ascii="Courier New" w:hAnsi="Courier New" w:cs="Courier New"/>
          <w:color w:val="000000"/>
          <w:sz w:val="16"/>
          <w:szCs w:val="16"/>
        </w:rPr>
        <w:t>Descripción</w:t>
      </w:r>
      <w:r w:rsidRPr="008301BF">
        <w:rPr>
          <w:rFonts w:ascii="Courier New" w:hAnsi="Courier New" w:cs="Courier New"/>
          <w:color w:val="000000"/>
          <w:sz w:val="16"/>
          <w:szCs w:val="16"/>
        </w:rPr>
        <w:t xml:space="preserve">              !     en       ! Insolvencias !              ! Derechos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Especie    !              !    Causas    ! Cancelados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11200!DE NATURALEZA RUSTICA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11202!IBI CARACTERISTICAS ESPECIA!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11301!DE NATURALEZA URBANA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11500!IMPUESTOS SOBRE VEHICULOS D!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13000!IAE.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28   !COTOS DE CAZA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29000!IMPUESTOS SOBRE CONSTR. INS!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30900!PUESTOS BARRACAS POSTES Y P!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30901!PISCINA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30902!0CUPACION DE MATERIALES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30904!SERVICIO AYUDA A DOMICILIO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30905!CEMENTERIO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30906!BASURAS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30907!AGUAS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335  !TASA OCUPACION VIA PBCA.CON!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39900!OTROS INGRESOS DIVERSOS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39901!FIESTAS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lastRenderedPageBreak/>
        <w:t>!     39902!ENGANCHE AGUA Y ALCANTARILL!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42000!PARTICIPACION TRIBTOS DEL E!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42002!JUZGADO DE PAZ.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42090!MODULO DE ADULTOS. 07/08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45003!JCCM BECAS PROYECTO CAPACIT!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45301!PLAN DE ACCION SOCIAL PRAS.!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45304!JCCM. AYUDA A DOMICILIO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45306!JCCM.ADQUISICONES BIBLIOGRA!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45307!MATERIAL MULTIMEDIA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45311!PERSONAL BIBLIOTECA.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45315!SEPECAM AEDL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45316!ENTIDADES FINANCIERAS APORT!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   !DIPUTACION CLUB DE LECTURA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46200!DIPUTACION PROVINCIAL TRANS!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46202!DIPUTACION ACADEMIA MUSICA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46203!DIPUTACION UNIVERSIDAD POPU!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46205!DIPUTACION (ACTIV. DEPORTIV!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52   !INTERERES BANCOS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541  !ARRENDAMIENTOS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60001!ENAJENACION TERRENOS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72000!P.E.E.Z.R.D.INEM.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75000!JCCM PLAN DE ACCION LOCAL Y!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77   !INVERSIONES MUNICIP. CONV H!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870  !REMANENTE DE TESORERIA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9    !PRESTAMO ICO RD-LEY 4/2012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!SUMA Y SIGUE ...           !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5D47EE" w:rsidRDefault="003E5B82" w:rsidP="003E5B82">
      <w:pPr>
        <w:autoSpaceDE w:val="0"/>
        <w:autoSpaceDN w:val="0"/>
        <w:adjustRightInd w:val="0"/>
        <w:rPr>
          <w:rFonts w:ascii="Comic Sans MS" w:hAnsi="Comic Sans MS" w:cs="Courier New"/>
          <w:color w:val="000000"/>
          <w:sz w:val="16"/>
          <w:szCs w:val="16"/>
        </w:rPr>
      </w:pPr>
    </w:p>
    <w:p w:rsidR="003E5B82" w:rsidRPr="005D47EE" w:rsidRDefault="003E5B82" w:rsidP="003E5B82">
      <w:pPr>
        <w:autoSpaceDE w:val="0"/>
        <w:autoSpaceDN w:val="0"/>
        <w:adjustRightInd w:val="0"/>
        <w:rPr>
          <w:rFonts w:ascii="Comic Sans MS" w:hAnsi="Comic Sans MS" w:cs="Courier New"/>
          <w:color w:val="000000"/>
          <w:sz w:val="16"/>
          <w:szCs w:val="16"/>
        </w:rPr>
      </w:pPr>
    </w:p>
    <w:p w:rsidR="003E5B82" w:rsidRPr="005D47EE" w:rsidRDefault="003E5B82" w:rsidP="003E5B82">
      <w:pPr>
        <w:autoSpaceDE w:val="0"/>
        <w:autoSpaceDN w:val="0"/>
        <w:adjustRightInd w:val="0"/>
        <w:rPr>
          <w:rFonts w:ascii="Comic Sans MS" w:hAnsi="Comic Sans MS" w:cs="Courier New"/>
          <w:color w:val="000000"/>
          <w:sz w:val="16"/>
          <w:szCs w:val="16"/>
        </w:rPr>
      </w:pPr>
      <w:r w:rsidRPr="005D47EE">
        <w:rPr>
          <w:rFonts w:ascii="Comic Sans MS" w:hAnsi="Comic Sans MS" w:cs="Courier New"/>
          <w:color w:val="000000"/>
          <w:sz w:val="16"/>
          <w:szCs w:val="16"/>
        </w:rPr>
        <w:t xml:space="preserve">PROCESOS DE GESTION: RECAUDACION NETA.                                                 </w:t>
      </w:r>
      <w:r w:rsidR="00A51551" w:rsidRPr="005D47EE">
        <w:rPr>
          <w:rFonts w:ascii="Comic Sans MS" w:hAnsi="Comic Sans MS" w:cs="Courier New"/>
          <w:color w:val="000000"/>
          <w:sz w:val="16"/>
          <w:szCs w:val="16"/>
        </w:rPr>
        <w:t xml:space="preserve">                        </w:t>
      </w:r>
    </w:p>
    <w:p w:rsidR="003E5B82" w:rsidRPr="005D47EE" w:rsidRDefault="003E5B82" w:rsidP="003E5B82">
      <w:pPr>
        <w:autoSpaceDE w:val="0"/>
        <w:autoSpaceDN w:val="0"/>
        <w:adjustRightInd w:val="0"/>
        <w:rPr>
          <w:rFonts w:ascii="Comic Sans MS" w:hAnsi="Comic Sans MS" w:cs="Courier New"/>
          <w:color w:val="000000"/>
          <w:sz w:val="16"/>
          <w:szCs w:val="16"/>
        </w:rPr>
      </w:pP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xml:space="preserve">!          !                           !  </w:t>
      </w:r>
      <w:r w:rsidR="00A51551" w:rsidRPr="008301BF">
        <w:rPr>
          <w:rFonts w:ascii="Courier New" w:hAnsi="Courier New" w:cs="Courier New"/>
          <w:color w:val="000000"/>
          <w:sz w:val="16"/>
          <w:szCs w:val="16"/>
        </w:rPr>
        <w:t>Recaudación</w:t>
      </w:r>
      <w:r w:rsidRPr="008301BF">
        <w:rPr>
          <w:rFonts w:ascii="Courier New" w:hAnsi="Courier New" w:cs="Courier New"/>
          <w:color w:val="000000"/>
          <w:sz w:val="16"/>
          <w:szCs w:val="16"/>
        </w:rPr>
        <w:t xml:space="preserve"> ! Devoluciones !  </w:t>
      </w:r>
      <w:r w:rsidR="00A51551" w:rsidRPr="008301BF">
        <w:rPr>
          <w:rFonts w:ascii="Courier New" w:hAnsi="Courier New" w:cs="Courier New"/>
          <w:color w:val="000000"/>
          <w:sz w:val="16"/>
          <w:szCs w:val="16"/>
        </w:rPr>
        <w:t>Recaudación</w:t>
      </w:r>
      <w:r w:rsidRPr="008301BF">
        <w:rPr>
          <w:rFonts w:ascii="Courier New" w:hAnsi="Courier New" w:cs="Courier New"/>
          <w:color w:val="000000"/>
          <w:sz w:val="16"/>
          <w:szCs w:val="16"/>
        </w:rPr>
        <w:t xml:space="preserve">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r w:rsidR="00A51551" w:rsidRPr="008301BF">
        <w:rPr>
          <w:rFonts w:ascii="Courier New" w:hAnsi="Courier New" w:cs="Courier New"/>
          <w:color w:val="000000"/>
          <w:sz w:val="16"/>
          <w:szCs w:val="16"/>
        </w:rPr>
        <w:t>Aplicación</w:t>
      </w:r>
      <w:r w:rsidRPr="008301BF">
        <w:rPr>
          <w:rFonts w:ascii="Courier New" w:hAnsi="Courier New" w:cs="Courier New"/>
          <w:color w:val="000000"/>
          <w:sz w:val="16"/>
          <w:szCs w:val="16"/>
        </w:rPr>
        <w:t xml:space="preserve">!  </w:t>
      </w:r>
      <w:r w:rsidR="00A51551" w:rsidRPr="008301BF">
        <w:rPr>
          <w:rFonts w:ascii="Courier New" w:hAnsi="Courier New" w:cs="Courier New"/>
          <w:color w:val="000000"/>
          <w:sz w:val="16"/>
          <w:szCs w:val="16"/>
        </w:rPr>
        <w:t>Descripción</w:t>
      </w:r>
      <w:r w:rsidRPr="008301BF">
        <w:rPr>
          <w:rFonts w:ascii="Courier New" w:hAnsi="Courier New" w:cs="Courier New"/>
          <w:color w:val="000000"/>
          <w:sz w:val="16"/>
          <w:szCs w:val="16"/>
        </w:rPr>
        <w:t xml:space="preserve">              !              !     de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Total     !   Ingreso    !     Neta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11200!DE NATURALEZA RUSTICA      !      57105,73!              !      57105,73!</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11202!IBI CARACTERISTICAS ESPECIA!      48721,58!              !      48721,58!</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11301!DE NATURALEZA URBANA       !     194525,25!              !     194525,25!</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11500!IMPUESTOS SOBRE VEHICULOS D!      58746,18!              !      58746,18!</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13000!IAE.                       !      11388,60!              !      11388,60!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28   !COTOS DE CAZA              !        490,86!              !        490,86!</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29000!IMPUESTOS SOBRE CONSTR. INS!      57023,77!              !      57023,77!</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30900!PUESTOS BARRACAS POSTES Y P!      24893,05!              !      24893,05!</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30901!PISCINA                    !      15067,00!              !      15067,00!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30902!0CUPACION DE MATERIALES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30904!SERVICIO AYUDA A DOMICILIO !       6755,52!              !       6755,52!</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30905!CEMENTERIO                 !       3685,00!              !       3685,00!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30906!BASURAS                    !      48361,25!              !      48361,25!</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30907!AGUAS                      !      49576,08!              !      49576,08!</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lastRenderedPageBreak/>
        <w:t>!     335  !TASA OCUPACION VIA PBCA.CON!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39900!OTROS INGRESOS DIVERSOS    !      80364,29!              !      80364,29!</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39901!FIESTAS                    !       2537,00!              !       2537,00!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39902!ENGANCHE AGUA Y ALCANTARILL!        640,00!              !        640,00!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42000!PARTICIPACION TRIBTOS DEL E!     183697,43!              !     183697,43!</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42002!JUZGADO DE PAZ.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42090!MODULO DE ADULTOS. 07/08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45003!JCCM BECAS PROYECTO CAPACIT!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45301!PLAN DE ACCION SOCIAL PRAS.!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45304!JCCM. AYUDA A DOMICILIO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45306!JCCM.ADQUISICONES BIBLIOGRA!       2000,00!              !       2000,00!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45307!MATERIAL MULTIMEDIA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45311!PERSONAL BIBLIOTECA.       !       6055,00!              !       6055,00!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45315!SEPECAM AEDL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45316!ENTIDADES FINANCIERAS APORT!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   !DIPUTACION CLUB DE LECTURA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46200!DIPUTACION PROVINCIAL TRANS!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46202!DIPUTACION ACADEMIA MUSICA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46203!DIPUTACION UNIVERSIDAD POPU!      18015,00!              !      18015,00!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46205!DIPUTACION (ACTIV. DEPORTIV!       9838,59!              !       9838,59!</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52   !INTERERES BANCOS           !       1464,06!              !       1464,06!</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541  !ARRENDAMIENTOS             !       6651,00!              !       6651,00!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60001!ENAJENACION TERRENOS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72000!P.E.E.Z.R.D.INEM.          !      40577,85!              !      40577,85!</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75000!JCCM PLAN DE ACCION LOCAL Y!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77   !INVERSIONES MUNICIP. CONV H!     100000,00!              !     100000,00!</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870  !REMANENTE DE TESORERIA     !              !              !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9    !PRESTAMO ICO RD-LEY 4/2012 !     281224,79!              !     281224,79!</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!SUMA Y SIGUE ...           !    1309404,88!              !    1309404,88!</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5D47EE" w:rsidRDefault="003E5B82" w:rsidP="003E5B82">
      <w:pPr>
        <w:autoSpaceDE w:val="0"/>
        <w:autoSpaceDN w:val="0"/>
        <w:adjustRightInd w:val="0"/>
        <w:rPr>
          <w:rFonts w:ascii="Comic Sans MS" w:hAnsi="Comic Sans MS" w:cs="Courier New"/>
          <w:color w:val="000000"/>
          <w:sz w:val="16"/>
          <w:szCs w:val="16"/>
        </w:rPr>
      </w:pPr>
    </w:p>
    <w:p w:rsidR="00B867C2" w:rsidRPr="005D47EE" w:rsidRDefault="00B867C2" w:rsidP="004508DB">
      <w:pPr>
        <w:autoSpaceDE w:val="0"/>
        <w:autoSpaceDN w:val="0"/>
        <w:adjustRightInd w:val="0"/>
        <w:rPr>
          <w:rFonts w:ascii="Comic Sans MS" w:hAnsi="Comic Sans MS" w:cs="Courier New"/>
          <w:b/>
          <w:bCs/>
          <w:sz w:val="28"/>
          <w:szCs w:val="28"/>
        </w:rPr>
      </w:pPr>
      <w:r w:rsidRPr="005D47EE">
        <w:rPr>
          <w:rFonts w:ascii="Comic Sans MS" w:hAnsi="Comic Sans MS" w:cs="Courier New"/>
          <w:b/>
          <w:bCs/>
          <w:sz w:val="28"/>
          <w:szCs w:val="28"/>
        </w:rPr>
        <w:t>B) Devoluciones de ingresos.</w:t>
      </w:r>
    </w:p>
    <w:p w:rsidR="004608FD" w:rsidRPr="005D47EE" w:rsidRDefault="004608FD" w:rsidP="004608FD">
      <w:pPr>
        <w:pStyle w:val="parrafo21"/>
        <w:rPr>
          <w:rFonts w:ascii="Comic Sans MS" w:hAnsi="Comic Sans MS" w:cs="Courier New"/>
          <w:color w:val="333333"/>
        </w:rPr>
      </w:pPr>
      <w:r w:rsidRPr="005D47EE">
        <w:rPr>
          <w:rFonts w:ascii="Comic Sans MS" w:hAnsi="Comic Sans MS" w:cs="Courier New"/>
          <w:color w:val="333333"/>
        </w:rPr>
        <w:t>Información sobre:</w:t>
      </w:r>
    </w:p>
    <w:p w:rsidR="004608FD" w:rsidRPr="005D47EE" w:rsidRDefault="004608FD" w:rsidP="004608FD">
      <w:pPr>
        <w:pStyle w:val="parrafo21"/>
        <w:rPr>
          <w:rFonts w:ascii="Comic Sans MS" w:hAnsi="Comic Sans MS" w:cs="Courier New"/>
          <w:color w:val="333333"/>
        </w:rPr>
      </w:pPr>
      <w:r w:rsidRPr="005D47EE">
        <w:rPr>
          <w:rFonts w:ascii="Comic Sans MS" w:hAnsi="Comic Sans MS" w:cs="Courier New"/>
          <w:color w:val="333333"/>
        </w:rPr>
        <w:t>– Devoluciones pendientes de pago a 1 de enero.</w:t>
      </w:r>
    </w:p>
    <w:p w:rsidR="004608FD" w:rsidRPr="005D47EE" w:rsidRDefault="004608FD" w:rsidP="004608FD">
      <w:pPr>
        <w:pStyle w:val="parrafo1"/>
        <w:rPr>
          <w:rFonts w:ascii="Comic Sans MS" w:hAnsi="Comic Sans MS" w:cs="Courier New"/>
          <w:color w:val="333333"/>
        </w:rPr>
      </w:pPr>
      <w:r w:rsidRPr="005D47EE">
        <w:rPr>
          <w:rFonts w:ascii="Comic Sans MS" w:hAnsi="Comic Sans MS" w:cs="Courier New"/>
          <w:color w:val="333333"/>
        </w:rPr>
        <w:t>– Modificaciones al saldo inicial y anulaciones de devoluciones acordadas en ejercicios anteriores.</w:t>
      </w:r>
    </w:p>
    <w:p w:rsidR="004608FD" w:rsidRPr="005D47EE" w:rsidRDefault="004608FD" w:rsidP="004608FD">
      <w:pPr>
        <w:pStyle w:val="parrafo1"/>
        <w:rPr>
          <w:rFonts w:ascii="Comic Sans MS" w:hAnsi="Comic Sans MS" w:cs="Courier New"/>
          <w:color w:val="333333"/>
        </w:rPr>
      </w:pPr>
      <w:r w:rsidRPr="005D47EE">
        <w:rPr>
          <w:rFonts w:ascii="Comic Sans MS" w:hAnsi="Comic Sans MS" w:cs="Courier New"/>
          <w:color w:val="333333"/>
        </w:rPr>
        <w:t>– Devoluciones reconocidas durante el ejercicio.</w:t>
      </w:r>
    </w:p>
    <w:p w:rsidR="004608FD" w:rsidRPr="005D47EE" w:rsidRDefault="004608FD" w:rsidP="004608FD">
      <w:pPr>
        <w:pStyle w:val="parrafo1"/>
        <w:rPr>
          <w:rFonts w:ascii="Comic Sans MS" w:hAnsi="Comic Sans MS" w:cs="Courier New"/>
          <w:color w:val="333333"/>
        </w:rPr>
      </w:pPr>
      <w:r w:rsidRPr="005D47EE">
        <w:rPr>
          <w:rFonts w:ascii="Comic Sans MS" w:hAnsi="Comic Sans MS" w:cs="Courier New"/>
          <w:color w:val="333333"/>
        </w:rPr>
        <w:t>– Total de devoluciones.</w:t>
      </w:r>
    </w:p>
    <w:p w:rsidR="004608FD" w:rsidRPr="005D47EE" w:rsidRDefault="004608FD" w:rsidP="004608FD">
      <w:pPr>
        <w:pStyle w:val="parrafo1"/>
        <w:rPr>
          <w:rFonts w:ascii="Comic Sans MS" w:hAnsi="Comic Sans MS" w:cs="Courier New"/>
          <w:color w:val="333333"/>
        </w:rPr>
      </w:pPr>
      <w:r w:rsidRPr="005D47EE">
        <w:rPr>
          <w:rFonts w:ascii="Comic Sans MS" w:hAnsi="Comic Sans MS" w:cs="Courier New"/>
          <w:color w:val="333333"/>
        </w:rPr>
        <w:lastRenderedPageBreak/>
        <w:t>– Prescripciones.</w:t>
      </w:r>
    </w:p>
    <w:p w:rsidR="004608FD" w:rsidRPr="005D47EE" w:rsidRDefault="004608FD" w:rsidP="004608FD">
      <w:pPr>
        <w:pStyle w:val="parrafo1"/>
        <w:rPr>
          <w:rFonts w:ascii="Comic Sans MS" w:hAnsi="Comic Sans MS" w:cs="Courier New"/>
          <w:color w:val="333333"/>
        </w:rPr>
      </w:pPr>
      <w:r w:rsidRPr="005D47EE">
        <w:rPr>
          <w:rFonts w:ascii="Comic Sans MS" w:hAnsi="Comic Sans MS" w:cs="Courier New"/>
          <w:color w:val="333333"/>
        </w:rPr>
        <w:t>– Pagos realizados en el ejercicio.</w:t>
      </w:r>
    </w:p>
    <w:p w:rsidR="004608FD" w:rsidRPr="005D47EE" w:rsidRDefault="004608FD" w:rsidP="004608FD">
      <w:pPr>
        <w:pStyle w:val="parrafo1"/>
        <w:rPr>
          <w:rFonts w:ascii="Comic Sans MS" w:hAnsi="Comic Sans MS" w:cs="Courier New"/>
          <w:color w:val="333333"/>
        </w:rPr>
      </w:pPr>
      <w:r w:rsidRPr="005D47EE">
        <w:rPr>
          <w:rFonts w:ascii="Comic Sans MS" w:hAnsi="Comic Sans MS" w:cs="Courier New"/>
          <w:color w:val="333333"/>
        </w:rPr>
        <w:t>– Devoluciones pendientes de pago a 31 de diciembre.</w:t>
      </w:r>
    </w:p>
    <w:p w:rsidR="003E5B82" w:rsidRPr="005D47EE" w:rsidRDefault="00756D9F" w:rsidP="00A51551">
      <w:pPr>
        <w:pStyle w:val="NormalWeb"/>
        <w:rPr>
          <w:rFonts w:ascii="Comic Sans MS" w:hAnsi="Comic Sans MS" w:cs="Courier New"/>
          <w:color w:val="000000"/>
          <w:sz w:val="16"/>
          <w:szCs w:val="16"/>
        </w:rPr>
      </w:pPr>
      <w:r w:rsidRPr="005D47EE">
        <w:rPr>
          <w:rFonts w:ascii="Comic Sans MS" w:hAnsi="Comic Sans MS" w:cs="Courier New"/>
          <w:sz w:val="22"/>
        </w:rPr>
        <w:t>(A modo de ejemplo)</w:t>
      </w:r>
    </w:p>
    <w:p w:rsidR="003E5B82" w:rsidRPr="008301BF" w:rsidRDefault="003E5B82" w:rsidP="003E5B82">
      <w:pPr>
        <w:autoSpaceDE w:val="0"/>
        <w:autoSpaceDN w:val="0"/>
        <w:adjustRightInd w:val="0"/>
        <w:rPr>
          <w:rFonts w:ascii="Courier New" w:hAnsi="Courier New" w:cs="Courier New"/>
          <w:color w:val="000000"/>
          <w:sz w:val="16"/>
          <w:szCs w:val="16"/>
        </w:rPr>
      </w:pP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Devoluciones Reconocidas                ! Devoluciones !  Pendientes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r w:rsidR="00A51551" w:rsidRPr="008301BF">
        <w:rPr>
          <w:rFonts w:ascii="Courier New" w:hAnsi="Courier New" w:cs="Courier New"/>
          <w:color w:val="000000"/>
          <w:sz w:val="16"/>
          <w:szCs w:val="16"/>
        </w:rPr>
        <w:t>Aplicación</w:t>
      </w:r>
      <w:r w:rsidRPr="008301BF">
        <w:rPr>
          <w:rFonts w:ascii="Courier New" w:hAnsi="Courier New" w:cs="Courier New"/>
          <w:color w:val="000000"/>
          <w:sz w:val="16"/>
          <w:szCs w:val="16"/>
        </w:rPr>
        <w:t xml:space="preserve">! </w:t>
      </w:r>
      <w:r w:rsidR="00A51551" w:rsidRPr="008301BF">
        <w:rPr>
          <w:rFonts w:ascii="Courier New" w:hAnsi="Courier New" w:cs="Courier New"/>
          <w:color w:val="000000"/>
          <w:sz w:val="16"/>
          <w:szCs w:val="16"/>
        </w:rPr>
        <w:t>Descripción</w:t>
      </w:r>
      <w:r w:rsidRPr="008301BF">
        <w:rPr>
          <w:rFonts w:ascii="Courier New" w:hAnsi="Courier New" w:cs="Courier New"/>
          <w:color w:val="000000"/>
          <w:sz w:val="16"/>
          <w:szCs w:val="16"/>
        </w:rPr>
        <w:t xml:space="preserve">                 +--------------+--------------+--------------+--------------+  efectuadas  !     Pago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xml:space="preserve">!          !                             ! Saldo </w:t>
      </w:r>
      <w:proofErr w:type="spellStart"/>
      <w:r w:rsidRPr="008301BF">
        <w:rPr>
          <w:rFonts w:ascii="Courier New" w:hAnsi="Courier New" w:cs="Courier New"/>
          <w:color w:val="000000"/>
          <w:sz w:val="16"/>
          <w:szCs w:val="16"/>
        </w:rPr>
        <w:t>Inicial!Mod.sald.inic</w:t>
      </w:r>
      <w:proofErr w:type="spellEnd"/>
      <w:r w:rsidRPr="008301BF">
        <w:rPr>
          <w:rFonts w:ascii="Courier New" w:hAnsi="Courier New" w:cs="Courier New"/>
          <w:color w:val="000000"/>
          <w:sz w:val="16"/>
          <w:szCs w:val="16"/>
        </w:rPr>
        <w:t xml:space="preserve">.! En el </w:t>
      </w:r>
      <w:proofErr w:type="spellStart"/>
      <w:r w:rsidRPr="008301BF">
        <w:rPr>
          <w:rFonts w:ascii="Courier New" w:hAnsi="Courier New" w:cs="Courier New"/>
          <w:color w:val="000000"/>
          <w:sz w:val="16"/>
          <w:szCs w:val="16"/>
        </w:rPr>
        <w:t>ejerc</w:t>
      </w:r>
      <w:proofErr w:type="spellEnd"/>
      <w:r w:rsidRPr="008301BF">
        <w:rPr>
          <w:rFonts w:ascii="Courier New" w:hAnsi="Courier New" w:cs="Courier New"/>
          <w:color w:val="000000"/>
          <w:sz w:val="16"/>
          <w:szCs w:val="16"/>
        </w:rPr>
        <w:t xml:space="preserve">. !    Total     ! en el </w:t>
      </w:r>
      <w:proofErr w:type="spellStart"/>
      <w:r w:rsidRPr="008301BF">
        <w:rPr>
          <w:rFonts w:ascii="Courier New" w:hAnsi="Courier New" w:cs="Courier New"/>
          <w:color w:val="000000"/>
          <w:sz w:val="16"/>
          <w:szCs w:val="16"/>
        </w:rPr>
        <w:t>ejerc</w:t>
      </w:r>
      <w:proofErr w:type="spellEnd"/>
      <w:r w:rsidRPr="008301BF">
        <w:rPr>
          <w:rFonts w:ascii="Courier New" w:hAnsi="Courier New" w:cs="Courier New"/>
          <w:color w:val="000000"/>
          <w:sz w:val="16"/>
          <w:szCs w:val="16"/>
        </w:rPr>
        <w:t>. !   en 31/12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11200! DE NATURALEZA RUSTICA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11202! IBI CARACTERISTICAS ESPECIA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11301! DE NATURALEZA URBANA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11500! IMPUESTOS SOBRE VEHICULOS D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13000! IAE.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28   ! COTOS DE CAZA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29000! IMPUESTOS SOBRE CONSTR. INS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30900! PUESTOS BARRACAS POSTES Y P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30901! PISCINA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30902! 0CUPACION DE MATERIALES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30904! SERVICIO AYUDA A DOMICILIO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30905! CEMENTERIO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30906! BASURAS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30907! AGUAS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335  ! TASA OCUPACION VIA PBCA.CON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39900! OTROS INGRESOS DIVERSOS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39901! FIESTAS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39902! ENGANCHE AGUA Y ALCANTARILL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42000! PARTICIPACION TRIBTOS DEL E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42002! JUZGADO DE PAZ.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42090! MODULO DE ADULTOS. 07/08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45003! JCCM BECAS PROYECTO CAPACIT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45301! PLAN DE ACCION SOCIAL PRAS.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45304! JCCM. AYUDA A DOMICILIO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45306! JCCM.ADQUISICONES BIBLIOGRA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45307! MATERIAL MULTIMEDIA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45311! PERSONAL BIBLIOTECA.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45315! SEPECAM AEDL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45316! ENTIDADES FINANCIERAS APORT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   ! DIPUTACION CLUB DE LECTURA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46200! DIPUTACION PROVINCIAL TRANS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46202! DIPUTACION ACADEMIA MUSICA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46203! DIPUTACION UNIVERSIDAD POPU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46205! DIPUTACION (ACTIV. DEPORTIV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lastRenderedPageBreak/>
        <w:t>!     52   ! INTERERES BANCOS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541  ! ARRENDAMIENTOS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60001! ENAJENACION TERRENOS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72000! P.E.E.Z.R.D.INEM.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75000! JCCM PLAN DE ACCION LOCAL Y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77   ! INVERSIONES MUNICIP. CONV H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870  ! REMANENTE DE TESORERIA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9    ! PRESTAMO ICO RD-LEY 4/2012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SUMA Y SIGUE ...            !         0,00 !         0,00 !         0,00 !         0,00 !         0,00 !         0,00 !</w:t>
      </w:r>
    </w:p>
    <w:p w:rsidR="003E5B82" w:rsidRPr="008301BF" w:rsidRDefault="003E5B82" w:rsidP="003E5B82">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E5B82" w:rsidRPr="005D47EE" w:rsidRDefault="003E5B82" w:rsidP="003E5B82">
      <w:pPr>
        <w:autoSpaceDE w:val="0"/>
        <w:autoSpaceDN w:val="0"/>
        <w:adjustRightInd w:val="0"/>
        <w:rPr>
          <w:rFonts w:ascii="Comic Sans MS" w:hAnsi="Comic Sans MS" w:cs="Courier New"/>
          <w:color w:val="000000"/>
          <w:sz w:val="16"/>
          <w:szCs w:val="16"/>
        </w:rPr>
      </w:pPr>
    </w:p>
    <w:p w:rsidR="003E5B82" w:rsidRPr="005D47EE" w:rsidRDefault="003E5B82" w:rsidP="003E5B82">
      <w:pPr>
        <w:autoSpaceDE w:val="0"/>
        <w:autoSpaceDN w:val="0"/>
        <w:adjustRightInd w:val="0"/>
        <w:rPr>
          <w:rFonts w:ascii="Comic Sans MS" w:hAnsi="Comic Sans MS" w:cs="Courier New"/>
          <w:color w:val="000000"/>
          <w:sz w:val="16"/>
          <w:szCs w:val="16"/>
        </w:rPr>
      </w:pPr>
    </w:p>
    <w:p w:rsidR="00DA579B" w:rsidRPr="005D47EE" w:rsidRDefault="00DA579B" w:rsidP="00DA579B">
      <w:pPr>
        <w:autoSpaceDE w:val="0"/>
        <w:autoSpaceDN w:val="0"/>
        <w:adjustRightInd w:val="0"/>
        <w:spacing w:before="160" w:after="100" w:line="201" w:lineRule="atLeast"/>
        <w:rPr>
          <w:rFonts w:ascii="Comic Sans MS" w:hAnsi="Comic Sans MS" w:cs="Courier New"/>
          <w:b/>
          <w:bCs/>
          <w:color w:val="000000"/>
        </w:rPr>
      </w:pPr>
      <w:r w:rsidRPr="005D47EE">
        <w:rPr>
          <w:rFonts w:ascii="Comic Sans MS" w:hAnsi="Comic Sans MS" w:cs="Courier New"/>
          <w:b/>
          <w:bCs/>
          <w:color w:val="000000"/>
        </w:rPr>
        <w:t xml:space="preserve">c) Compromisos de ingreso. </w:t>
      </w:r>
    </w:p>
    <w:p w:rsidR="00DA579B" w:rsidRPr="005D47EE" w:rsidRDefault="00DA579B" w:rsidP="00DA579B">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 xml:space="preserve">Información sobre compromisos de ingreso con el detalle que presenta el cuadro adjunto.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2729"/>
        <w:gridCol w:w="1369"/>
        <w:gridCol w:w="1513"/>
        <w:gridCol w:w="1229"/>
        <w:gridCol w:w="2165"/>
        <w:gridCol w:w="48"/>
        <w:gridCol w:w="2144"/>
      </w:tblGrid>
      <w:tr w:rsidR="00DA579B" w:rsidRPr="005D47EE" w:rsidTr="009A7CC9">
        <w:tc>
          <w:tcPr>
            <w:tcW w:w="2771"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Aplicación Presupuestaria</w:t>
            </w:r>
          </w:p>
        </w:tc>
        <w:tc>
          <w:tcPr>
            <w:tcW w:w="2729"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Descripción</w:t>
            </w:r>
          </w:p>
        </w:tc>
        <w:tc>
          <w:tcPr>
            <w:tcW w:w="4111" w:type="dxa"/>
            <w:gridSpan w:val="3"/>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Compromisos Concertados</w:t>
            </w:r>
          </w:p>
        </w:tc>
        <w:tc>
          <w:tcPr>
            <w:tcW w:w="2213" w:type="dxa"/>
            <w:gridSpan w:val="2"/>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Compromisos Realizados</w:t>
            </w:r>
          </w:p>
        </w:tc>
        <w:tc>
          <w:tcPr>
            <w:tcW w:w="2144"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Compromisos</w:t>
            </w:r>
          </w:p>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Ptes a 31-12</w:t>
            </w:r>
          </w:p>
        </w:tc>
      </w:tr>
      <w:tr w:rsidR="00DA579B" w:rsidRPr="005D47EE" w:rsidTr="009A7CC9">
        <w:tc>
          <w:tcPr>
            <w:tcW w:w="2771"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p>
        </w:tc>
        <w:tc>
          <w:tcPr>
            <w:tcW w:w="2729"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p>
        </w:tc>
        <w:tc>
          <w:tcPr>
            <w:tcW w:w="1369"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Ptos Cerrados</w:t>
            </w:r>
          </w:p>
        </w:tc>
        <w:tc>
          <w:tcPr>
            <w:tcW w:w="1513" w:type="dxa"/>
          </w:tcPr>
          <w:p w:rsidR="00DA579B" w:rsidRPr="005D47EE" w:rsidRDefault="007E12D2"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E</w:t>
            </w:r>
            <w:r w:rsidR="00DA579B" w:rsidRPr="005D47EE">
              <w:rPr>
                <w:rFonts w:ascii="Comic Sans MS" w:hAnsi="Comic Sans MS" w:cs="Courier New"/>
                <w:color w:val="000000"/>
              </w:rPr>
              <w:t>jercicio</w:t>
            </w:r>
          </w:p>
        </w:tc>
        <w:tc>
          <w:tcPr>
            <w:tcW w:w="1229"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Total</w:t>
            </w:r>
          </w:p>
        </w:tc>
        <w:tc>
          <w:tcPr>
            <w:tcW w:w="2213" w:type="dxa"/>
            <w:gridSpan w:val="2"/>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p>
        </w:tc>
        <w:tc>
          <w:tcPr>
            <w:tcW w:w="2144"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p>
        </w:tc>
      </w:tr>
      <w:tr w:rsidR="00DA579B" w:rsidRPr="005D47EE" w:rsidTr="009A7CC9">
        <w:tc>
          <w:tcPr>
            <w:tcW w:w="2771"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p>
        </w:tc>
        <w:tc>
          <w:tcPr>
            <w:tcW w:w="2729"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p>
        </w:tc>
        <w:tc>
          <w:tcPr>
            <w:tcW w:w="4111" w:type="dxa"/>
            <w:gridSpan w:val="3"/>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p>
        </w:tc>
        <w:tc>
          <w:tcPr>
            <w:tcW w:w="2165" w:type="dxa"/>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p>
        </w:tc>
        <w:tc>
          <w:tcPr>
            <w:tcW w:w="2192" w:type="dxa"/>
            <w:gridSpan w:val="2"/>
          </w:tcPr>
          <w:p w:rsidR="00DA579B" w:rsidRPr="005D47EE" w:rsidRDefault="00DA579B" w:rsidP="009A7CC9">
            <w:pPr>
              <w:autoSpaceDE w:val="0"/>
              <w:autoSpaceDN w:val="0"/>
              <w:adjustRightInd w:val="0"/>
              <w:spacing w:before="160" w:after="100" w:line="201" w:lineRule="atLeast"/>
              <w:rPr>
                <w:rFonts w:ascii="Comic Sans MS" w:hAnsi="Comic Sans MS" w:cs="Courier New"/>
                <w:color w:val="000000"/>
              </w:rPr>
            </w:pPr>
          </w:p>
        </w:tc>
      </w:tr>
      <w:tr w:rsidR="004C452F" w:rsidRPr="005D47EE" w:rsidTr="009A7CC9">
        <w:tc>
          <w:tcPr>
            <w:tcW w:w="2771" w:type="dxa"/>
          </w:tcPr>
          <w:p w:rsidR="004C452F" w:rsidRPr="005D47EE" w:rsidRDefault="004C452F" w:rsidP="009A7CC9">
            <w:pPr>
              <w:autoSpaceDE w:val="0"/>
              <w:autoSpaceDN w:val="0"/>
              <w:adjustRightInd w:val="0"/>
              <w:spacing w:before="160" w:after="100" w:line="201" w:lineRule="atLeast"/>
              <w:rPr>
                <w:rFonts w:ascii="Comic Sans MS" w:hAnsi="Comic Sans MS" w:cs="Courier New"/>
                <w:color w:val="000000"/>
              </w:rPr>
            </w:pPr>
            <w:r w:rsidRPr="005D47EE">
              <w:rPr>
                <w:rFonts w:ascii="Comic Sans MS" w:hAnsi="Comic Sans MS" w:cs="Courier New"/>
                <w:color w:val="000000"/>
              </w:rPr>
              <w:t>Total</w:t>
            </w:r>
          </w:p>
        </w:tc>
        <w:tc>
          <w:tcPr>
            <w:tcW w:w="2729" w:type="dxa"/>
          </w:tcPr>
          <w:p w:rsidR="004C452F" w:rsidRPr="005D47EE" w:rsidRDefault="004C452F" w:rsidP="009A7CC9">
            <w:pPr>
              <w:autoSpaceDE w:val="0"/>
              <w:autoSpaceDN w:val="0"/>
              <w:adjustRightInd w:val="0"/>
              <w:spacing w:before="160" w:after="100" w:line="201" w:lineRule="atLeast"/>
              <w:rPr>
                <w:rFonts w:ascii="Comic Sans MS" w:hAnsi="Comic Sans MS" w:cs="Courier New"/>
                <w:color w:val="000000"/>
              </w:rPr>
            </w:pPr>
          </w:p>
        </w:tc>
        <w:tc>
          <w:tcPr>
            <w:tcW w:w="4111" w:type="dxa"/>
            <w:gridSpan w:val="3"/>
          </w:tcPr>
          <w:p w:rsidR="004C452F" w:rsidRPr="005D47EE" w:rsidRDefault="004C452F" w:rsidP="009A7CC9">
            <w:pPr>
              <w:autoSpaceDE w:val="0"/>
              <w:autoSpaceDN w:val="0"/>
              <w:adjustRightInd w:val="0"/>
              <w:spacing w:before="160" w:after="100" w:line="201" w:lineRule="atLeast"/>
              <w:rPr>
                <w:rFonts w:ascii="Comic Sans MS" w:hAnsi="Comic Sans MS" w:cs="Courier New"/>
                <w:color w:val="000000"/>
              </w:rPr>
            </w:pPr>
          </w:p>
        </w:tc>
        <w:tc>
          <w:tcPr>
            <w:tcW w:w="2165" w:type="dxa"/>
          </w:tcPr>
          <w:p w:rsidR="004C452F" w:rsidRPr="005D47EE" w:rsidRDefault="004C452F" w:rsidP="009A7CC9">
            <w:pPr>
              <w:autoSpaceDE w:val="0"/>
              <w:autoSpaceDN w:val="0"/>
              <w:adjustRightInd w:val="0"/>
              <w:spacing w:before="160" w:after="100" w:line="201" w:lineRule="atLeast"/>
              <w:rPr>
                <w:rFonts w:ascii="Comic Sans MS" w:hAnsi="Comic Sans MS" w:cs="Courier New"/>
                <w:color w:val="000000"/>
              </w:rPr>
            </w:pPr>
          </w:p>
        </w:tc>
        <w:tc>
          <w:tcPr>
            <w:tcW w:w="2192" w:type="dxa"/>
            <w:gridSpan w:val="2"/>
          </w:tcPr>
          <w:p w:rsidR="004C452F" w:rsidRPr="005D47EE" w:rsidRDefault="004C452F" w:rsidP="009A7CC9">
            <w:pPr>
              <w:autoSpaceDE w:val="0"/>
              <w:autoSpaceDN w:val="0"/>
              <w:adjustRightInd w:val="0"/>
              <w:spacing w:before="160" w:after="100" w:line="201" w:lineRule="atLeast"/>
              <w:rPr>
                <w:rFonts w:ascii="Comic Sans MS" w:hAnsi="Comic Sans MS" w:cs="Courier New"/>
                <w:color w:val="000000"/>
              </w:rPr>
            </w:pPr>
          </w:p>
        </w:tc>
      </w:tr>
    </w:tbl>
    <w:p w:rsidR="00DA579B" w:rsidRPr="005D47EE" w:rsidRDefault="00DA579B" w:rsidP="00DA579B">
      <w:pPr>
        <w:autoSpaceDE w:val="0"/>
        <w:autoSpaceDN w:val="0"/>
        <w:adjustRightInd w:val="0"/>
        <w:spacing w:before="160" w:after="100" w:line="201" w:lineRule="atLeast"/>
        <w:rPr>
          <w:rFonts w:ascii="Comic Sans MS" w:hAnsi="Comic Sans MS" w:cs="Courier New"/>
          <w:color w:val="000000"/>
        </w:rPr>
      </w:pPr>
    </w:p>
    <w:p w:rsidR="00DA579B" w:rsidRPr="005D47EE" w:rsidRDefault="00DA579B" w:rsidP="00F85482">
      <w:pPr>
        <w:autoSpaceDE w:val="0"/>
        <w:autoSpaceDN w:val="0"/>
        <w:adjustRightInd w:val="0"/>
        <w:rPr>
          <w:rFonts w:ascii="Comic Sans MS" w:hAnsi="Comic Sans MS" w:cs="Courier New"/>
          <w:b/>
          <w:bCs/>
          <w:sz w:val="32"/>
          <w:szCs w:val="32"/>
        </w:rPr>
      </w:pPr>
    </w:p>
    <w:p w:rsidR="00B867C2" w:rsidRPr="005D47EE" w:rsidRDefault="00B16BC2" w:rsidP="00F85482">
      <w:pPr>
        <w:autoSpaceDE w:val="0"/>
        <w:autoSpaceDN w:val="0"/>
        <w:adjustRightInd w:val="0"/>
        <w:rPr>
          <w:rFonts w:ascii="Comic Sans MS" w:hAnsi="Comic Sans MS" w:cs="Courier New"/>
          <w:b/>
          <w:bCs/>
          <w:sz w:val="32"/>
          <w:szCs w:val="32"/>
        </w:rPr>
      </w:pPr>
      <w:r w:rsidRPr="005D47EE">
        <w:rPr>
          <w:rFonts w:ascii="Comic Sans MS" w:hAnsi="Comic Sans MS" w:cs="Courier New"/>
          <w:b/>
          <w:bCs/>
          <w:sz w:val="32"/>
          <w:szCs w:val="32"/>
        </w:rPr>
        <w:t>24</w:t>
      </w:r>
      <w:r w:rsidR="00B867C2" w:rsidRPr="005D47EE">
        <w:rPr>
          <w:rFonts w:ascii="Comic Sans MS" w:hAnsi="Comic Sans MS" w:cs="Courier New"/>
          <w:b/>
          <w:bCs/>
          <w:sz w:val="32"/>
          <w:szCs w:val="32"/>
        </w:rPr>
        <w:t xml:space="preserve">.2 </w:t>
      </w:r>
      <w:r w:rsidR="004508DB" w:rsidRPr="005D47EE">
        <w:rPr>
          <w:rFonts w:ascii="Comic Sans MS" w:hAnsi="Comic Sans MS" w:cs="Courier New"/>
          <w:b/>
          <w:bCs/>
          <w:sz w:val="32"/>
          <w:szCs w:val="32"/>
        </w:rPr>
        <w:t>EJERCICIOS CERRADOS</w:t>
      </w:r>
      <w:r w:rsidR="00B867C2" w:rsidRPr="005D47EE">
        <w:rPr>
          <w:rFonts w:ascii="Comic Sans MS" w:hAnsi="Comic Sans MS" w:cs="Courier New"/>
          <w:b/>
          <w:bCs/>
          <w:sz w:val="32"/>
          <w:szCs w:val="32"/>
        </w:rPr>
        <w:t>.</w:t>
      </w:r>
    </w:p>
    <w:p w:rsidR="00B867C2" w:rsidRPr="005D47EE" w:rsidRDefault="00440621">
      <w:pPr>
        <w:pStyle w:val="NormalWeb"/>
        <w:rPr>
          <w:rFonts w:ascii="Comic Sans MS" w:hAnsi="Comic Sans MS" w:cs="Courier New"/>
          <w:b/>
          <w:bCs/>
          <w:sz w:val="22"/>
        </w:rPr>
      </w:pPr>
      <w:r w:rsidRPr="005D47EE">
        <w:rPr>
          <w:rFonts w:ascii="Comic Sans MS" w:hAnsi="Comic Sans MS" w:cs="Courier New"/>
          <w:b/>
          <w:bCs/>
          <w:sz w:val="22"/>
        </w:rPr>
        <w:t>1</w:t>
      </w:r>
      <w:r w:rsidR="00B867C2" w:rsidRPr="005D47EE">
        <w:rPr>
          <w:rFonts w:ascii="Comic Sans MS" w:hAnsi="Comic Sans MS" w:cs="Courier New"/>
          <w:b/>
          <w:bCs/>
          <w:sz w:val="24"/>
          <w:szCs w:val="24"/>
        </w:rPr>
        <w:t xml:space="preserve">) </w:t>
      </w:r>
      <w:r w:rsidRPr="005D47EE">
        <w:rPr>
          <w:rFonts w:ascii="Comic Sans MS" w:hAnsi="Comic Sans MS" w:cs="Courier New"/>
          <w:b/>
          <w:bCs/>
          <w:sz w:val="24"/>
          <w:szCs w:val="24"/>
        </w:rPr>
        <w:t xml:space="preserve">Presupuesto de gastos. </w:t>
      </w:r>
      <w:r w:rsidR="00B867C2" w:rsidRPr="005D47EE">
        <w:rPr>
          <w:rFonts w:ascii="Comic Sans MS" w:hAnsi="Comic Sans MS" w:cs="Courier New"/>
          <w:b/>
          <w:bCs/>
          <w:sz w:val="24"/>
          <w:szCs w:val="24"/>
        </w:rPr>
        <w:t>Obligaciones de presupuestos cerrados</w:t>
      </w:r>
      <w:r w:rsidR="00B867C2" w:rsidRPr="005D47EE">
        <w:rPr>
          <w:rFonts w:ascii="Comic Sans MS" w:hAnsi="Comic Sans MS" w:cs="Courier New"/>
          <w:b/>
          <w:bCs/>
          <w:sz w:val="22"/>
        </w:rPr>
        <w:t>.</w:t>
      </w:r>
    </w:p>
    <w:p w:rsidR="00A51551" w:rsidRPr="005D47EE" w:rsidRDefault="008301BF" w:rsidP="005972D3">
      <w:pPr>
        <w:pStyle w:val="NormalWeb"/>
        <w:rPr>
          <w:rFonts w:ascii="Comic Sans MS" w:hAnsi="Comic Sans MS" w:cs="Courier New"/>
          <w:sz w:val="24"/>
          <w:szCs w:val="24"/>
        </w:rPr>
      </w:pPr>
      <w:r>
        <w:rPr>
          <w:rFonts w:ascii="Comic Sans MS" w:hAnsi="Comic Sans MS" w:cs="Courier New"/>
          <w:sz w:val="24"/>
          <w:szCs w:val="24"/>
        </w:rPr>
        <w:lastRenderedPageBreak/>
        <w:tab/>
      </w:r>
      <w:r w:rsidR="00B867C2" w:rsidRPr="005D47EE">
        <w:rPr>
          <w:rFonts w:ascii="Comic Sans MS" w:hAnsi="Comic Sans MS" w:cs="Courier New"/>
          <w:sz w:val="24"/>
          <w:szCs w:val="24"/>
        </w:rPr>
        <w:t>Para cada ejercicio se presenta información sobre las obligaciones de presupuestos cerrados con el detalle del cuadro adjunto.</w:t>
      </w:r>
    </w:p>
    <w:p w:rsidR="00A706A2" w:rsidRPr="005D47EE" w:rsidRDefault="004C452F" w:rsidP="005972D3">
      <w:pPr>
        <w:pStyle w:val="NormalWeb"/>
        <w:rPr>
          <w:rFonts w:ascii="Comic Sans MS" w:hAnsi="Comic Sans MS" w:cs="Courier New"/>
          <w:sz w:val="24"/>
          <w:szCs w:val="24"/>
        </w:rPr>
      </w:pPr>
      <w:r w:rsidRPr="005D47EE">
        <w:rPr>
          <w:rFonts w:ascii="Comic Sans MS" w:hAnsi="Comic Sans MS" w:cs="Courier New"/>
          <w:sz w:val="24"/>
          <w:szCs w:val="24"/>
        </w:rPr>
        <w:t xml:space="preserve"> (A modo de ejemplo)</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EJERCICIO          2013</w:t>
      </w:r>
    </w:p>
    <w:p w:rsidR="00690AF3" w:rsidRPr="008301BF" w:rsidRDefault="00690AF3" w:rsidP="00690AF3">
      <w:pPr>
        <w:autoSpaceDE w:val="0"/>
        <w:autoSpaceDN w:val="0"/>
        <w:adjustRightInd w:val="0"/>
        <w:rPr>
          <w:rFonts w:ascii="Courier New" w:hAnsi="Courier New" w:cs="Courier New"/>
          <w:sz w:val="16"/>
          <w:szCs w:val="16"/>
        </w:rPr>
      </w:pP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Obligaciones ! Modificaciones!               !               !               !  Obligaciones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Partida      ! Descripción    ! pendientes de ! saldo Inicial !    Total      ! Prescripciones!     Pagos     !   pendientes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pago a 1-1  ! y Anulaciones ! Obligaciones  !               !   Realizados  !  pago a 31-12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    31     !DE PTMOS.Y OT OP!        945,00 !          0,00 !        945,00 !               !          0,00 !        945,00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    22     !MAR. SUM Y OTROS!      1.935,80 !          0,00 !      1.935,80 !               !          0,00 !      1.935,80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!TOTALES ...     !      2.880,80 !          0,00 !      2.880,80 !               !          0,00 !      2.880,80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EJERCICIO          2014</w:t>
      </w:r>
    </w:p>
    <w:p w:rsidR="00690AF3" w:rsidRPr="008301BF" w:rsidRDefault="00690AF3" w:rsidP="00690AF3">
      <w:pPr>
        <w:autoSpaceDE w:val="0"/>
        <w:autoSpaceDN w:val="0"/>
        <w:adjustRightInd w:val="0"/>
        <w:rPr>
          <w:rFonts w:ascii="Courier New" w:hAnsi="Courier New" w:cs="Courier New"/>
          <w:sz w:val="16"/>
          <w:szCs w:val="16"/>
        </w:rPr>
      </w:pP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Obligaciones ! Modificaciones!               !               !               !  Obligaciones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Partida      ! Descripción    ! pendientes de ! saldo Inicial !    Total      ! Prescripciones!     Pagos     !   pendientes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                !   pago a 1-1  ! y Anulaciones ! Obligaciones  !               !   Realizados  !  pago a 31-12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31001  !INTERESES PRESTA!      1.237,46 !          0,00 !      1.237,46 !               !      1.237,46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011  91301  !AMORTIZACION ICO!      2.437,78 !          0,00 !      2.437,78 !               !      2.437,78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135  22608  !ACTIV PROTECC CI!        425,00 !          0,00 !        425,00 !               !        425,00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153  210    !REP, MANT Y CONS!        242,00 !          0,00 !        242,00 !               !        242,00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161  210    !REP, MANT Y CONS!      2.619,65 !          0,00 !      2.619,65 !               !      2.619,65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161  22101  !SUMINSTROS AGUA !        393,25 !          0,00 !        393,25 !               !        393,25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162  204    !ARREND MATERIAL !        439,56 !          0,00 !        439,56 !               !        439,56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162  227    !TRABAJOS REALIZA!        288,00 !          0,00 !        288,00 !               !        288,00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165  213    !REPARACION ALUMB!      1.176,40 !          0,00 !      1.176,40 !               !      1.176,40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22103  !COMBUSTIBLES Y C!      2.580,47 !          0,00 !      2.580,47 !               !      2.580,47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231  22105  !PRODUCTOS ALIMEN!      1.911,16 !          0,00 !      1.911,16 !               !      1.911,16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334  22600  !DERECHOS DE AUTO!        623,39 !          0,00 !        623,39 !               !        623,39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334  22609  !OTRAS ACTIV CULT!        820,00 !          0,00 !        820,00 !               !        820,00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459  761    !PLAN PROV OBRAS !      3.000,00 !         74,61-!      2.925,39 !               !      2.925,39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22103  !COMBUSTIBLES Y C!        508,70 !          0,00 !        508,70 !               !        508,70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22110  !PRODUCTOS DE LIM!      1.318,74 !          0,00 !      1.318,74 !               !      1.318,74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22199  !OTROS SUMINISTRO!         19,36 !          0,00 !         19,36 !               !         19,36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22706  !ESTUDIOS Y TRABA!      2.611,12 !          0,00 !      2.611,12 !               !      2.611,12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230    !DIETAS          !        147,20 !          0,00 !        147,20 !               !        147,20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920  62602  !ADQUISICION MAT !         45,00 !          0,00 !         45,00 !               !         45,00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931  22502  !TRIBUTOS        !         51,90 !          0,00 !         51,90 !               !         51,90 !          0,00 !</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w:t>
      </w:r>
    </w:p>
    <w:p w:rsidR="00690AF3" w:rsidRPr="008301BF" w:rsidRDefault="00690AF3" w:rsidP="00690AF3">
      <w:pPr>
        <w:autoSpaceDE w:val="0"/>
        <w:autoSpaceDN w:val="0"/>
        <w:adjustRightInd w:val="0"/>
        <w:rPr>
          <w:rFonts w:ascii="Courier New" w:hAnsi="Courier New" w:cs="Courier New"/>
          <w:sz w:val="16"/>
          <w:szCs w:val="16"/>
        </w:rPr>
      </w:pPr>
      <w:r w:rsidRPr="008301BF">
        <w:rPr>
          <w:rFonts w:ascii="Courier New" w:hAnsi="Courier New" w:cs="Courier New"/>
          <w:sz w:val="16"/>
          <w:szCs w:val="16"/>
        </w:rPr>
        <w:t>!                 !TOTALES ...     !     22.896,14 !         74,61-!     22.821,53 !               !     22.821,53 !          0,00 !</w:t>
      </w:r>
    </w:p>
    <w:p w:rsidR="003E5B82" w:rsidRPr="008301BF" w:rsidRDefault="00690AF3" w:rsidP="00690AF3">
      <w:pPr>
        <w:autoSpaceDE w:val="0"/>
        <w:autoSpaceDN w:val="0"/>
        <w:adjustRightInd w:val="0"/>
        <w:rPr>
          <w:rFonts w:ascii="Courier New" w:hAnsi="Courier New" w:cs="Courier New"/>
          <w:color w:val="000000"/>
          <w:sz w:val="16"/>
          <w:szCs w:val="16"/>
        </w:rPr>
      </w:pPr>
      <w:r w:rsidRPr="008301BF">
        <w:rPr>
          <w:rFonts w:ascii="Courier New" w:hAnsi="Courier New" w:cs="Courier New"/>
          <w:sz w:val="16"/>
          <w:szCs w:val="16"/>
        </w:rPr>
        <w:lastRenderedPageBreak/>
        <w:t>+-----------------+----------------+---------------+---------------+---------------+---------------+---------------+---------------+</w:t>
      </w:r>
    </w:p>
    <w:p w:rsidR="00A51551" w:rsidRPr="005D47EE" w:rsidRDefault="00A51551" w:rsidP="005972D3">
      <w:pPr>
        <w:autoSpaceDE w:val="0"/>
        <w:autoSpaceDN w:val="0"/>
        <w:adjustRightInd w:val="0"/>
        <w:rPr>
          <w:rFonts w:ascii="Comic Sans MS" w:hAnsi="Comic Sans MS" w:cs="Courier New"/>
          <w:b/>
        </w:rPr>
      </w:pPr>
    </w:p>
    <w:p w:rsidR="00A51551" w:rsidRPr="005D47EE" w:rsidRDefault="00A51551" w:rsidP="005972D3">
      <w:pPr>
        <w:autoSpaceDE w:val="0"/>
        <w:autoSpaceDN w:val="0"/>
        <w:adjustRightInd w:val="0"/>
        <w:rPr>
          <w:rFonts w:ascii="Comic Sans MS" w:hAnsi="Comic Sans MS" w:cs="Courier New"/>
          <w:b/>
        </w:rPr>
      </w:pPr>
    </w:p>
    <w:p w:rsidR="00A51551" w:rsidRPr="005D47EE" w:rsidRDefault="004608FD" w:rsidP="005972D3">
      <w:pPr>
        <w:autoSpaceDE w:val="0"/>
        <w:autoSpaceDN w:val="0"/>
        <w:adjustRightInd w:val="0"/>
        <w:rPr>
          <w:rFonts w:ascii="Comic Sans MS" w:hAnsi="Comic Sans MS" w:cs="Courier New"/>
          <w:b/>
        </w:rPr>
      </w:pPr>
      <w:r w:rsidRPr="005D47EE">
        <w:rPr>
          <w:rFonts w:ascii="Comic Sans MS" w:hAnsi="Comic Sans MS" w:cs="Courier New"/>
          <w:b/>
        </w:rPr>
        <w:t>2.</w:t>
      </w:r>
      <w:r w:rsidR="00B867C2" w:rsidRPr="005D47EE">
        <w:rPr>
          <w:rFonts w:ascii="Comic Sans MS" w:hAnsi="Comic Sans MS" w:cs="Courier New"/>
          <w:b/>
        </w:rPr>
        <w:t xml:space="preserve"> Derechos a cobrar de presupuestos cerrados</w:t>
      </w:r>
      <w:r w:rsidRPr="005D47EE">
        <w:rPr>
          <w:rFonts w:ascii="Comic Sans MS" w:hAnsi="Comic Sans MS" w:cs="Courier New"/>
          <w:b/>
        </w:rPr>
        <w:t>:</w:t>
      </w:r>
    </w:p>
    <w:p w:rsidR="005972D3" w:rsidRPr="005D47EE" w:rsidRDefault="005972D3" w:rsidP="005972D3">
      <w:pPr>
        <w:autoSpaceDE w:val="0"/>
        <w:autoSpaceDN w:val="0"/>
        <w:adjustRightInd w:val="0"/>
        <w:rPr>
          <w:rFonts w:ascii="Comic Sans MS" w:hAnsi="Comic Sans MS" w:cs="Courier New"/>
          <w:color w:val="000000"/>
          <w:sz w:val="16"/>
          <w:szCs w:val="16"/>
        </w:rPr>
      </w:pPr>
    </w:p>
    <w:p w:rsidR="00A51551" w:rsidRPr="005D47EE" w:rsidRDefault="00A51551" w:rsidP="00A51551">
      <w:pPr>
        <w:autoSpaceDE w:val="0"/>
        <w:autoSpaceDN w:val="0"/>
        <w:adjustRightInd w:val="0"/>
        <w:rPr>
          <w:rFonts w:ascii="Comic Sans MS" w:hAnsi="Comic Sans MS" w:cs="Courier New"/>
          <w:bCs/>
          <w:sz w:val="22"/>
          <w:szCs w:val="22"/>
        </w:rPr>
      </w:pPr>
      <w:r w:rsidRPr="005D47EE">
        <w:rPr>
          <w:rFonts w:ascii="Comic Sans MS" w:hAnsi="Comic Sans MS" w:cs="Courier New"/>
          <w:bCs/>
          <w:sz w:val="22"/>
          <w:szCs w:val="22"/>
        </w:rPr>
        <w:t>(En este apartado el formato de la Instrucción se compone de 3 cuadros a diferencia de lo que arroja el SICAL, aunque la información es la misma solo que organizada de distinta manera; hay 2 opciones: rellenar a mano los cuadros de la Instrucción ó importar los cuadros antiguos de SICAL)</w:t>
      </w:r>
    </w:p>
    <w:p w:rsidR="00A51551" w:rsidRPr="005D47EE" w:rsidRDefault="00A51551" w:rsidP="00A51551">
      <w:pPr>
        <w:autoSpaceDE w:val="0"/>
        <w:autoSpaceDN w:val="0"/>
        <w:adjustRightInd w:val="0"/>
        <w:rPr>
          <w:rFonts w:ascii="Comic Sans MS" w:hAnsi="Comic Sans MS" w:cs="Courier New"/>
          <w:b/>
          <w:sz w:val="22"/>
          <w:szCs w:val="22"/>
        </w:rPr>
      </w:pPr>
    </w:p>
    <w:p w:rsidR="00A51551" w:rsidRPr="005D47EE" w:rsidRDefault="00A51551" w:rsidP="00A51551">
      <w:pPr>
        <w:numPr>
          <w:ilvl w:val="0"/>
          <w:numId w:val="26"/>
        </w:numPr>
        <w:autoSpaceDE w:val="0"/>
        <w:autoSpaceDN w:val="0"/>
        <w:adjustRightInd w:val="0"/>
        <w:rPr>
          <w:rFonts w:ascii="Comic Sans MS" w:hAnsi="Comic Sans MS" w:cs="Courier New"/>
          <w:b/>
          <w:sz w:val="22"/>
          <w:szCs w:val="22"/>
        </w:rPr>
      </w:pPr>
      <w:r w:rsidRPr="005D47EE">
        <w:rPr>
          <w:rFonts w:ascii="Comic Sans MS" w:hAnsi="Comic Sans MS" w:cs="Courier New"/>
          <w:b/>
          <w:sz w:val="22"/>
          <w:szCs w:val="22"/>
        </w:rPr>
        <w:t>Derechos Pendientes de Cobro Totales</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730"/>
        <w:gridCol w:w="1553"/>
        <w:gridCol w:w="2116"/>
        <w:gridCol w:w="1659"/>
        <w:gridCol w:w="1719"/>
        <w:gridCol w:w="1755"/>
        <w:gridCol w:w="1554"/>
      </w:tblGrid>
      <w:tr w:rsidR="00A51551" w:rsidRPr="005D47EE" w:rsidTr="00F76522">
        <w:tc>
          <w:tcPr>
            <w:tcW w:w="1767"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APLICACIÓN PPTARIA.</w:t>
            </w:r>
          </w:p>
        </w:tc>
        <w:tc>
          <w:tcPr>
            <w:tcW w:w="1767"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DESCRIPCIÓN</w:t>
            </w:r>
          </w:p>
        </w:tc>
        <w:tc>
          <w:tcPr>
            <w:tcW w:w="1767" w:type="dxa"/>
          </w:tcPr>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DCHOS. PDTES. COBRO A 1/01</w:t>
            </w:r>
          </w:p>
        </w:tc>
        <w:tc>
          <w:tcPr>
            <w:tcW w:w="1768"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MODIFICACIONES SALDO INICIAL</w:t>
            </w:r>
          </w:p>
        </w:tc>
        <w:tc>
          <w:tcPr>
            <w:tcW w:w="1768"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DERECHOS ANULADOS</w:t>
            </w:r>
          </w:p>
        </w:tc>
        <w:tc>
          <w:tcPr>
            <w:tcW w:w="1768"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DERECHOS CANCELADOS</w:t>
            </w:r>
          </w:p>
        </w:tc>
        <w:tc>
          <w:tcPr>
            <w:tcW w:w="1768"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RECAUDACIÓN</w:t>
            </w:r>
          </w:p>
        </w:tc>
        <w:tc>
          <w:tcPr>
            <w:tcW w:w="1768" w:type="dxa"/>
          </w:tcPr>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DCHOS. PDTES. COBRO A 31/12</w:t>
            </w:r>
          </w:p>
        </w:tc>
      </w:tr>
      <w:tr w:rsidR="00A51551" w:rsidRPr="005D47EE" w:rsidTr="00F76522">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r>
      <w:tr w:rsidR="00A51551" w:rsidRPr="005D47EE" w:rsidTr="00F76522">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r>
      <w:tr w:rsidR="00A51551" w:rsidRPr="005D47EE" w:rsidTr="00F76522">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r>
      <w:tr w:rsidR="00A51551" w:rsidRPr="005D47EE" w:rsidTr="00F76522">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r w:rsidRPr="005D47EE">
              <w:rPr>
                <w:rFonts w:ascii="Comic Sans MS" w:hAnsi="Comic Sans MS" w:cs="Courier New"/>
                <w:b/>
                <w:sz w:val="22"/>
                <w:szCs w:val="22"/>
              </w:rPr>
              <w:t>TOTAL</w:t>
            </w:r>
          </w:p>
        </w:tc>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7"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1768" w:type="dxa"/>
          </w:tcPr>
          <w:p w:rsidR="00A51551" w:rsidRPr="005D47EE" w:rsidRDefault="00A51551" w:rsidP="00F76522">
            <w:pPr>
              <w:autoSpaceDE w:val="0"/>
              <w:autoSpaceDN w:val="0"/>
              <w:adjustRightInd w:val="0"/>
              <w:rPr>
                <w:rFonts w:ascii="Comic Sans MS" w:hAnsi="Comic Sans MS" w:cs="Courier New"/>
                <w:b/>
                <w:sz w:val="22"/>
                <w:szCs w:val="22"/>
              </w:rPr>
            </w:pPr>
          </w:p>
        </w:tc>
      </w:tr>
    </w:tbl>
    <w:p w:rsidR="00A51551" w:rsidRPr="005D47EE" w:rsidRDefault="00A51551" w:rsidP="00A51551">
      <w:pPr>
        <w:autoSpaceDE w:val="0"/>
        <w:autoSpaceDN w:val="0"/>
        <w:adjustRightInd w:val="0"/>
        <w:ind w:left="435"/>
        <w:rPr>
          <w:rFonts w:ascii="Comic Sans MS" w:hAnsi="Comic Sans MS" w:cs="Courier New"/>
          <w:b/>
          <w:sz w:val="22"/>
          <w:szCs w:val="22"/>
        </w:rPr>
      </w:pPr>
    </w:p>
    <w:p w:rsidR="00A51551" w:rsidRPr="005D47EE" w:rsidRDefault="00A51551" w:rsidP="00A51551">
      <w:pPr>
        <w:autoSpaceDE w:val="0"/>
        <w:autoSpaceDN w:val="0"/>
        <w:adjustRightInd w:val="0"/>
        <w:rPr>
          <w:rFonts w:ascii="Comic Sans MS" w:hAnsi="Comic Sans MS" w:cs="Courier New"/>
          <w:b/>
          <w:sz w:val="22"/>
          <w:szCs w:val="22"/>
        </w:rPr>
      </w:pPr>
    </w:p>
    <w:p w:rsidR="00A51551" w:rsidRPr="005D47EE" w:rsidRDefault="00A51551" w:rsidP="00A51551">
      <w:pPr>
        <w:numPr>
          <w:ilvl w:val="0"/>
          <w:numId w:val="26"/>
        </w:numPr>
        <w:autoSpaceDE w:val="0"/>
        <w:autoSpaceDN w:val="0"/>
        <w:adjustRightInd w:val="0"/>
        <w:rPr>
          <w:rFonts w:ascii="Comic Sans MS" w:hAnsi="Comic Sans MS" w:cs="Courier New"/>
          <w:b/>
          <w:sz w:val="22"/>
          <w:szCs w:val="22"/>
        </w:rPr>
      </w:pPr>
      <w:r w:rsidRPr="005D47EE">
        <w:rPr>
          <w:rFonts w:ascii="Comic Sans MS" w:hAnsi="Comic Sans MS" w:cs="Courier New"/>
          <w:b/>
          <w:sz w:val="22"/>
          <w:szCs w:val="22"/>
        </w:rPr>
        <w:t xml:space="preserve">Derechos Anulados </w:t>
      </w:r>
    </w:p>
    <w:p w:rsidR="00A51551" w:rsidRPr="005D47EE" w:rsidRDefault="00A51551" w:rsidP="00A51551">
      <w:pPr>
        <w:autoSpaceDE w:val="0"/>
        <w:autoSpaceDN w:val="0"/>
        <w:adjustRightInd w:val="0"/>
        <w:ind w:left="435"/>
        <w:rPr>
          <w:rFonts w:ascii="Comic Sans MS" w:hAnsi="Comic Sans MS" w:cs="Courier New"/>
          <w:b/>
          <w:sz w:val="22"/>
          <w:szCs w:val="22"/>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2742"/>
        <w:gridCol w:w="2772"/>
        <w:gridCol w:w="2793"/>
        <w:gridCol w:w="2734"/>
      </w:tblGrid>
      <w:tr w:rsidR="00A51551" w:rsidRPr="005D47EE" w:rsidTr="00F76522">
        <w:tc>
          <w:tcPr>
            <w:tcW w:w="2828"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APLICACIÓN PPTARIA.</w:t>
            </w:r>
          </w:p>
        </w:tc>
        <w:tc>
          <w:tcPr>
            <w:tcW w:w="2828"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DESCIPCIÓN</w:t>
            </w:r>
          </w:p>
        </w:tc>
        <w:tc>
          <w:tcPr>
            <w:tcW w:w="2828" w:type="dxa"/>
          </w:tcPr>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ANULACION DE LIQUIDACIONES</w:t>
            </w:r>
          </w:p>
        </w:tc>
        <w:tc>
          <w:tcPr>
            <w:tcW w:w="2828" w:type="dxa"/>
          </w:tcPr>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APLAZAMIENTO Y FRACCIONAMIENTO</w:t>
            </w:r>
          </w:p>
        </w:tc>
        <w:tc>
          <w:tcPr>
            <w:tcW w:w="2829" w:type="dxa"/>
          </w:tcPr>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TOTAL DCHOS. ANULADOS</w:t>
            </w:r>
          </w:p>
        </w:tc>
      </w:tr>
      <w:tr w:rsidR="00A51551" w:rsidRPr="005D47EE" w:rsidTr="00F76522">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9" w:type="dxa"/>
          </w:tcPr>
          <w:p w:rsidR="00A51551" w:rsidRPr="005D47EE" w:rsidRDefault="00A51551" w:rsidP="00F76522">
            <w:pPr>
              <w:autoSpaceDE w:val="0"/>
              <w:autoSpaceDN w:val="0"/>
              <w:adjustRightInd w:val="0"/>
              <w:rPr>
                <w:rFonts w:ascii="Comic Sans MS" w:hAnsi="Comic Sans MS" w:cs="Courier New"/>
                <w:b/>
                <w:sz w:val="22"/>
                <w:szCs w:val="22"/>
              </w:rPr>
            </w:pPr>
          </w:p>
        </w:tc>
      </w:tr>
      <w:tr w:rsidR="00A51551" w:rsidRPr="005D47EE" w:rsidTr="00F76522">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9" w:type="dxa"/>
          </w:tcPr>
          <w:p w:rsidR="00A51551" w:rsidRPr="005D47EE" w:rsidRDefault="00A51551" w:rsidP="00F76522">
            <w:pPr>
              <w:autoSpaceDE w:val="0"/>
              <w:autoSpaceDN w:val="0"/>
              <w:adjustRightInd w:val="0"/>
              <w:rPr>
                <w:rFonts w:ascii="Comic Sans MS" w:hAnsi="Comic Sans MS" w:cs="Courier New"/>
                <w:b/>
                <w:sz w:val="22"/>
                <w:szCs w:val="22"/>
              </w:rPr>
            </w:pPr>
          </w:p>
        </w:tc>
      </w:tr>
      <w:tr w:rsidR="00A51551" w:rsidRPr="005D47EE" w:rsidTr="00F76522">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r w:rsidRPr="005D47EE">
              <w:rPr>
                <w:rFonts w:ascii="Comic Sans MS" w:hAnsi="Comic Sans MS" w:cs="Courier New"/>
                <w:b/>
                <w:sz w:val="22"/>
                <w:szCs w:val="22"/>
              </w:rPr>
              <w:t>TOTAL</w:t>
            </w:r>
          </w:p>
        </w:tc>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8"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829" w:type="dxa"/>
          </w:tcPr>
          <w:p w:rsidR="00A51551" w:rsidRPr="005D47EE" w:rsidRDefault="00A51551" w:rsidP="00F76522">
            <w:pPr>
              <w:autoSpaceDE w:val="0"/>
              <w:autoSpaceDN w:val="0"/>
              <w:adjustRightInd w:val="0"/>
              <w:rPr>
                <w:rFonts w:ascii="Comic Sans MS" w:hAnsi="Comic Sans MS" w:cs="Courier New"/>
                <w:b/>
                <w:sz w:val="22"/>
                <w:szCs w:val="22"/>
              </w:rPr>
            </w:pPr>
          </w:p>
        </w:tc>
      </w:tr>
    </w:tbl>
    <w:p w:rsidR="00A51551" w:rsidRPr="005D47EE" w:rsidRDefault="00A51551" w:rsidP="00A51551">
      <w:pPr>
        <w:autoSpaceDE w:val="0"/>
        <w:autoSpaceDN w:val="0"/>
        <w:adjustRightInd w:val="0"/>
        <w:ind w:left="435"/>
        <w:rPr>
          <w:rFonts w:ascii="Comic Sans MS" w:hAnsi="Comic Sans MS" w:cs="Courier New"/>
          <w:b/>
          <w:sz w:val="22"/>
          <w:szCs w:val="22"/>
        </w:rPr>
      </w:pPr>
    </w:p>
    <w:p w:rsidR="00A51551" w:rsidRPr="005D47EE" w:rsidRDefault="00A51551" w:rsidP="00A51551">
      <w:pPr>
        <w:autoSpaceDE w:val="0"/>
        <w:autoSpaceDN w:val="0"/>
        <w:adjustRightInd w:val="0"/>
        <w:rPr>
          <w:rFonts w:ascii="Comic Sans MS" w:hAnsi="Comic Sans MS" w:cs="Courier New"/>
          <w:b/>
          <w:sz w:val="22"/>
          <w:szCs w:val="22"/>
        </w:rPr>
      </w:pPr>
    </w:p>
    <w:p w:rsidR="00A51551" w:rsidRPr="005D47EE" w:rsidRDefault="00A51551" w:rsidP="00A51551">
      <w:pPr>
        <w:autoSpaceDE w:val="0"/>
        <w:autoSpaceDN w:val="0"/>
        <w:adjustRightInd w:val="0"/>
        <w:rPr>
          <w:rFonts w:ascii="Comic Sans MS" w:hAnsi="Comic Sans MS" w:cs="Courier New"/>
          <w:b/>
          <w:sz w:val="22"/>
          <w:szCs w:val="22"/>
        </w:rPr>
      </w:pPr>
      <w:r w:rsidRPr="005D47EE">
        <w:rPr>
          <w:rFonts w:ascii="Comic Sans MS" w:hAnsi="Comic Sans MS" w:cs="Courier New"/>
          <w:b/>
          <w:sz w:val="22"/>
          <w:szCs w:val="22"/>
        </w:rPr>
        <w:t>c)Derechos Cancelados.</w:t>
      </w:r>
    </w:p>
    <w:p w:rsidR="00A51551" w:rsidRPr="005D47EE" w:rsidRDefault="00A51551" w:rsidP="00A51551">
      <w:pPr>
        <w:autoSpaceDE w:val="0"/>
        <w:autoSpaceDN w:val="0"/>
        <w:adjustRightInd w:val="0"/>
        <w:rPr>
          <w:rFonts w:ascii="Comic Sans MS" w:hAnsi="Comic Sans MS" w:cs="Courier Ne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2020"/>
        <w:gridCol w:w="2020"/>
        <w:gridCol w:w="2020"/>
        <w:gridCol w:w="2020"/>
        <w:gridCol w:w="2020"/>
        <w:gridCol w:w="2021"/>
      </w:tblGrid>
      <w:tr w:rsidR="00A51551" w:rsidRPr="005D47EE" w:rsidTr="00F76522">
        <w:tc>
          <w:tcPr>
            <w:tcW w:w="2020" w:type="dxa"/>
          </w:tcPr>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lastRenderedPageBreak/>
              <w:t>APLICACIÓN PPTARIA.</w:t>
            </w:r>
          </w:p>
        </w:tc>
        <w:tc>
          <w:tcPr>
            <w:tcW w:w="2020"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DESCRIPCIÓN</w:t>
            </w:r>
          </w:p>
        </w:tc>
        <w:tc>
          <w:tcPr>
            <w:tcW w:w="2020" w:type="dxa"/>
          </w:tcPr>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COBROS EN ESPECIE</w:t>
            </w:r>
          </w:p>
        </w:tc>
        <w:tc>
          <w:tcPr>
            <w:tcW w:w="2020"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INSOLVENCIAS</w:t>
            </w:r>
          </w:p>
        </w:tc>
        <w:tc>
          <w:tcPr>
            <w:tcW w:w="2020"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PRESCRIPCIONES</w:t>
            </w:r>
          </w:p>
        </w:tc>
        <w:tc>
          <w:tcPr>
            <w:tcW w:w="2020" w:type="dxa"/>
          </w:tcPr>
          <w:p w:rsidR="00A51551" w:rsidRPr="005D47EE" w:rsidRDefault="00A51551" w:rsidP="00F76522">
            <w:pPr>
              <w:autoSpaceDE w:val="0"/>
              <w:autoSpaceDN w:val="0"/>
              <w:adjustRightInd w:val="0"/>
              <w:jc w:val="center"/>
              <w:rPr>
                <w:rFonts w:ascii="Comic Sans MS" w:hAnsi="Comic Sans MS" w:cs="Courier New"/>
                <w:bCs/>
                <w:sz w:val="20"/>
                <w:szCs w:val="20"/>
              </w:rPr>
            </w:pPr>
          </w:p>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OTRAS CAUSAS</w:t>
            </w:r>
          </w:p>
        </w:tc>
        <w:tc>
          <w:tcPr>
            <w:tcW w:w="2021" w:type="dxa"/>
          </w:tcPr>
          <w:p w:rsidR="00A51551" w:rsidRPr="005D47EE" w:rsidRDefault="00A51551" w:rsidP="00F76522">
            <w:pPr>
              <w:autoSpaceDE w:val="0"/>
              <w:autoSpaceDN w:val="0"/>
              <w:adjustRightInd w:val="0"/>
              <w:jc w:val="center"/>
              <w:rPr>
                <w:rFonts w:ascii="Comic Sans MS" w:hAnsi="Comic Sans MS" w:cs="Courier New"/>
                <w:bCs/>
                <w:sz w:val="20"/>
                <w:szCs w:val="20"/>
              </w:rPr>
            </w:pPr>
            <w:r w:rsidRPr="005D47EE">
              <w:rPr>
                <w:rFonts w:ascii="Comic Sans MS" w:hAnsi="Comic Sans MS" w:cs="Courier New"/>
                <w:bCs/>
                <w:sz w:val="20"/>
                <w:szCs w:val="20"/>
              </w:rPr>
              <w:t>TOTAL DCHOS. CANCELADOS</w:t>
            </w:r>
          </w:p>
        </w:tc>
      </w:tr>
      <w:tr w:rsidR="00A51551" w:rsidRPr="005D47EE" w:rsidTr="00F76522">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1" w:type="dxa"/>
          </w:tcPr>
          <w:p w:rsidR="00A51551" w:rsidRPr="005D47EE" w:rsidRDefault="00A51551" w:rsidP="00F76522">
            <w:pPr>
              <w:autoSpaceDE w:val="0"/>
              <w:autoSpaceDN w:val="0"/>
              <w:adjustRightInd w:val="0"/>
              <w:rPr>
                <w:rFonts w:ascii="Comic Sans MS" w:hAnsi="Comic Sans MS" w:cs="Courier New"/>
                <w:b/>
                <w:sz w:val="22"/>
                <w:szCs w:val="22"/>
              </w:rPr>
            </w:pPr>
          </w:p>
        </w:tc>
      </w:tr>
      <w:tr w:rsidR="00A51551" w:rsidRPr="005D47EE" w:rsidTr="00F76522">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1" w:type="dxa"/>
          </w:tcPr>
          <w:p w:rsidR="00A51551" w:rsidRPr="005D47EE" w:rsidRDefault="00A51551" w:rsidP="00F76522">
            <w:pPr>
              <w:autoSpaceDE w:val="0"/>
              <w:autoSpaceDN w:val="0"/>
              <w:adjustRightInd w:val="0"/>
              <w:rPr>
                <w:rFonts w:ascii="Comic Sans MS" w:hAnsi="Comic Sans MS" w:cs="Courier New"/>
                <w:b/>
                <w:sz w:val="22"/>
                <w:szCs w:val="22"/>
              </w:rPr>
            </w:pPr>
          </w:p>
        </w:tc>
      </w:tr>
      <w:tr w:rsidR="00A51551" w:rsidRPr="005D47EE" w:rsidTr="00F76522">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r w:rsidRPr="005D47EE">
              <w:rPr>
                <w:rFonts w:ascii="Comic Sans MS" w:hAnsi="Comic Sans MS" w:cs="Courier New"/>
                <w:b/>
                <w:sz w:val="22"/>
                <w:szCs w:val="22"/>
              </w:rPr>
              <w:t>TOTAL</w:t>
            </w: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0" w:type="dxa"/>
          </w:tcPr>
          <w:p w:rsidR="00A51551" w:rsidRPr="005D47EE" w:rsidRDefault="00A51551" w:rsidP="00F76522">
            <w:pPr>
              <w:autoSpaceDE w:val="0"/>
              <w:autoSpaceDN w:val="0"/>
              <w:adjustRightInd w:val="0"/>
              <w:rPr>
                <w:rFonts w:ascii="Comic Sans MS" w:hAnsi="Comic Sans MS" w:cs="Courier New"/>
                <w:b/>
                <w:sz w:val="22"/>
                <w:szCs w:val="22"/>
              </w:rPr>
            </w:pPr>
          </w:p>
        </w:tc>
        <w:tc>
          <w:tcPr>
            <w:tcW w:w="2021" w:type="dxa"/>
          </w:tcPr>
          <w:p w:rsidR="00A51551" w:rsidRPr="005D47EE" w:rsidRDefault="00A51551" w:rsidP="00F76522">
            <w:pPr>
              <w:autoSpaceDE w:val="0"/>
              <w:autoSpaceDN w:val="0"/>
              <w:adjustRightInd w:val="0"/>
              <w:rPr>
                <w:rFonts w:ascii="Comic Sans MS" w:hAnsi="Comic Sans MS" w:cs="Courier New"/>
                <w:b/>
                <w:sz w:val="22"/>
                <w:szCs w:val="22"/>
              </w:rPr>
            </w:pPr>
          </w:p>
        </w:tc>
      </w:tr>
    </w:tbl>
    <w:p w:rsidR="00A51551" w:rsidRPr="005D47EE" w:rsidRDefault="00A51551" w:rsidP="00A51551">
      <w:pPr>
        <w:autoSpaceDE w:val="0"/>
        <w:autoSpaceDN w:val="0"/>
        <w:adjustRightInd w:val="0"/>
        <w:rPr>
          <w:rFonts w:ascii="Comic Sans MS" w:hAnsi="Comic Sans MS" w:cs="Courier New"/>
          <w:b/>
          <w:sz w:val="22"/>
          <w:szCs w:val="22"/>
        </w:rPr>
      </w:pPr>
    </w:p>
    <w:p w:rsidR="00A51551" w:rsidRPr="005D47EE" w:rsidRDefault="00A51551" w:rsidP="00A51551">
      <w:pPr>
        <w:autoSpaceDE w:val="0"/>
        <w:autoSpaceDN w:val="0"/>
        <w:adjustRightInd w:val="0"/>
        <w:rPr>
          <w:rFonts w:ascii="Comic Sans MS" w:hAnsi="Comic Sans MS" w:cs="Courier New"/>
          <w:color w:val="000000"/>
          <w:sz w:val="16"/>
          <w:szCs w:val="16"/>
        </w:rPr>
      </w:pPr>
    </w:p>
    <w:p w:rsidR="004C452F" w:rsidRPr="005D47EE" w:rsidRDefault="004C452F">
      <w:pPr>
        <w:pStyle w:val="NormalWeb"/>
        <w:rPr>
          <w:rFonts w:ascii="Comic Sans MS" w:hAnsi="Comic Sans MS" w:cs="Courier New"/>
          <w:b/>
          <w:bCs/>
          <w:color w:val="000000"/>
          <w:sz w:val="24"/>
          <w:szCs w:val="24"/>
        </w:rPr>
      </w:pPr>
      <w:r w:rsidRPr="005D47EE">
        <w:rPr>
          <w:rFonts w:ascii="Comic Sans MS" w:hAnsi="Comic Sans MS" w:cs="Courier New"/>
          <w:b/>
          <w:bCs/>
          <w:color w:val="000000"/>
          <w:sz w:val="24"/>
          <w:szCs w:val="24"/>
        </w:rPr>
        <w:t xml:space="preserve">3) Variación de resultados presupuestarios de ejercicios anteriores. </w:t>
      </w:r>
    </w:p>
    <w:p w:rsidR="004C452F" w:rsidRPr="005D47EE" w:rsidRDefault="008301BF">
      <w:pPr>
        <w:pStyle w:val="NormalWeb"/>
        <w:rPr>
          <w:rFonts w:ascii="Comic Sans MS" w:hAnsi="Comic Sans MS" w:cs="Courier New"/>
          <w:color w:val="000000"/>
          <w:sz w:val="24"/>
          <w:szCs w:val="24"/>
        </w:rPr>
      </w:pPr>
      <w:r>
        <w:rPr>
          <w:rFonts w:ascii="Comic Sans MS" w:hAnsi="Comic Sans MS" w:cs="Courier New"/>
          <w:color w:val="000000"/>
          <w:sz w:val="24"/>
          <w:szCs w:val="24"/>
        </w:rPr>
        <w:tab/>
      </w:r>
      <w:r w:rsidR="004C452F" w:rsidRPr="005D47EE">
        <w:rPr>
          <w:rFonts w:ascii="Comic Sans MS" w:hAnsi="Comic Sans MS" w:cs="Courier New"/>
          <w:color w:val="000000"/>
          <w:sz w:val="24"/>
          <w:szCs w:val="24"/>
        </w:rPr>
        <w:t xml:space="preserve">Se informará de las variaciones de obligaciones y derechos a cobrar de presupuestos cerrados, que supongan la alteración de los importes calculados como resultados presupuestarios en ejercicios anteriores. Se presentará con el detalle que se contempla en el cuadro adjunto. En la columna “Total variación derechos” se recogerán las modificaciones del saldo inicial, las anulaciones y las cancelaciones de derechos de presupuestos cerrados producidas en el ejercicio, que se detallan en la nota 24.2.2 de esta memoria. En la columna “Total variación obligaciones” se recogerán las modificaciones del saldo inicial, las anulaciones y las prescripciones de obligaciones de presupuestos cerrados producidas en el ejercicio, que se detallan en la nota 24.2.1 de esta memoria. </w:t>
      </w:r>
    </w:p>
    <w:p w:rsidR="004C452F" w:rsidRPr="005D47EE" w:rsidRDefault="004C452F" w:rsidP="00A51551">
      <w:pPr>
        <w:pStyle w:val="NormalWeb"/>
        <w:rPr>
          <w:rFonts w:ascii="Comic Sans MS" w:hAnsi="Comic Sans MS" w:cs="Courier New"/>
          <w:b/>
          <w:color w:val="000000"/>
          <w:sz w:val="24"/>
          <w:szCs w:val="24"/>
        </w:rPr>
      </w:pPr>
      <w:r w:rsidRPr="005D47EE">
        <w:rPr>
          <w:rFonts w:ascii="Comic Sans MS" w:hAnsi="Comic Sans MS" w:cs="Courier New"/>
          <w:color w:val="000000"/>
          <w:sz w:val="24"/>
          <w:szCs w:val="24"/>
        </w:rPr>
        <w:tab/>
      </w:r>
      <w:r w:rsidRPr="005D47EE">
        <w:rPr>
          <w:rFonts w:ascii="Comic Sans MS" w:hAnsi="Comic Sans MS" w:cs="Courier New"/>
          <w:color w:val="000000"/>
          <w:sz w:val="24"/>
          <w:szCs w:val="24"/>
        </w:rPr>
        <w:tab/>
      </w:r>
      <w:r w:rsidRPr="005D47EE">
        <w:rPr>
          <w:rFonts w:ascii="Comic Sans MS" w:hAnsi="Comic Sans MS" w:cs="Courier New"/>
          <w:color w:val="000000"/>
          <w:sz w:val="24"/>
          <w:szCs w:val="24"/>
        </w:rPr>
        <w:tab/>
      </w:r>
      <w:r w:rsidRPr="005D47EE">
        <w:rPr>
          <w:rFonts w:ascii="Comic Sans MS" w:hAnsi="Comic Sans MS" w:cs="Courier New"/>
          <w:color w:val="000000"/>
          <w:sz w:val="24"/>
          <w:szCs w:val="24"/>
        </w:rPr>
        <w:tab/>
      </w:r>
      <w:r w:rsidRPr="005D47EE">
        <w:rPr>
          <w:rFonts w:ascii="Comic Sans MS" w:hAnsi="Comic Sans MS" w:cs="Courier New"/>
          <w:color w:val="000000"/>
          <w:sz w:val="24"/>
          <w:szCs w:val="24"/>
        </w:rPr>
        <w:tab/>
      </w:r>
    </w:p>
    <w:p w:rsidR="004C452F" w:rsidRPr="005D47EE" w:rsidRDefault="004C452F">
      <w:pPr>
        <w:pStyle w:val="NormalWeb"/>
        <w:rPr>
          <w:rFonts w:ascii="Comic Sans MS" w:hAnsi="Comic Sans MS" w:cs="Courier New"/>
          <w:b/>
          <w:color w:val="000000"/>
          <w:sz w:val="24"/>
          <w:szCs w:val="24"/>
        </w:rPr>
      </w:pPr>
      <w:r w:rsidRPr="005D47EE">
        <w:rPr>
          <w:rFonts w:ascii="Comic Sans MS" w:hAnsi="Comic Sans MS" w:cs="Courier New"/>
          <w:b/>
          <w:color w:val="000000"/>
          <w:sz w:val="24"/>
          <w:szCs w:val="24"/>
        </w:rPr>
        <w:t>3. VARIACION DE RESULTADOS PRESUPUESTARIOS DE EJRCICIOS ANTERIORES</w:t>
      </w:r>
    </w:p>
    <w:p w:rsidR="004C452F" w:rsidRPr="005D47EE" w:rsidRDefault="004C452F">
      <w:pPr>
        <w:pStyle w:val="NormalWeb"/>
        <w:rPr>
          <w:rFonts w:ascii="Comic Sans MS" w:hAnsi="Comic Sans MS" w:cs="Courier New"/>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3119"/>
        <w:gridCol w:w="2700"/>
        <w:gridCol w:w="3536"/>
      </w:tblGrid>
      <w:tr w:rsidR="004C452F" w:rsidRPr="008301BF" w:rsidTr="00A51551">
        <w:tc>
          <w:tcPr>
            <w:tcW w:w="4786" w:type="dxa"/>
          </w:tcPr>
          <w:p w:rsidR="004C452F" w:rsidRPr="008301BF" w:rsidRDefault="004C452F" w:rsidP="009A7CC9">
            <w:pPr>
              <w:pStyle w:val="NormalWeb"/>
              <w:jc w:val="center"/>
              <w:rPr>
                <w:rFonts w:ascii="Comic Sans MS" w:hAnsi="Comic Sans MS" w:cs="Courier New"/>
                <w:b/>
                <w:bCs/>
              </w:rPr>
            </w:pPr>
          </w:p>
        </w:tc>
        <w:tc>
          <w:tcPr>
            <w:tcW w:w="3119" w:type="dxa"/>
          </w:tcPr>
          <w:p w:rsidR="004C452F" w:rsidRPr="008301BF" w:rsidRDefault="004C452F" w:rsidP="009A7CC9">
            <w:pPr>
              <w:pStyle w:val="NormalWeb"/>
              <w:jc w:val="center"/>
              <w:rPr>
                <w:rFonts w:ascii="Comic Sans MS" w:hAnsi="Comic Sans MS" w:cs="Courier New"/>
                <w:b/>
                <w:bCs/>
              </w:rPr>
            </w:pPr>
            <w:r w:rsidRPr="008301BF">
              <w:rPr>
                <w:rFonts w:ascii="Comic Sans MS" w:hAnsi="Comic Sans MS" w:cs="Courier New"/>
                <w:b/>
                <w:bCs/>
              </w:rPr>
              <w:t>TOTAL VARIACION DERECHOS</w:t>
            </w:r>
          </w:p>
        </w:tc>
        <w:tc>
          <w:tcPr>
            <w:tcW w:w="2700" w:type="dxa"/>
          </w:tcPr>
          <w:p w:rsidR="004C452F" w:rsidRPr="008301BF" w:rsidRDefault="00080A0B" w:rsidP="009A7CC9">
            <w:pPr>
              <w:pStyle w:val="NormalWeb"/>
              <w:jc w:val="center"/>
              <w:rPr>
                <w:rFonts w:ascii="Comic Sans MS" w:hAnsi="Comic Sans MS" w:cs="Courier New"/>
                <w:b/>
                <w:bCs/>
              </w:rPr>
            </w:pPr>
            <w:r w:rsidRPr="008301BF">
              <w:rPr>
                <w:rFonts w:ascii="Comic Sans MS" w:hAnsi="Comic Sans MS" w:cs="Courier New"/>
                <w:b/>
                <w:bCs/>
              </w:rPr>
              <w:t>TOTAL VARIACIÓN OBLIGACIONES</w:t>
            </w:r>
          </w:p>
        </w:tc>
        <w:tc>
          <w:tcPr>
            <w:tcW w:w="3536" w:type="dxa"/>
          </w:tcPr>
          <w:p w:rsidR="004C452F" w:rsidRPr="008301BF" w:rsidRDefault="00080A0B" w:rsidP="009A7CC9">
            <w:pPr>
              <w:pStyle w:val="NormalWeb"/>
              <w:jc w:val="center"/>
              <w:rPr>
                <w:rFonts w:ascii="Comic Sans MS" w:hAnsi="Comic Sans MS" w:cs="Courier New"/>
                <w:b/>
                <w:bCs/>
              </w:rPr>
            </w:pPr>
            <w:r w:rsidRPr="008301BF">
              <w:rPr>
                <w:rFonts w:ascii="Comic Sans MS" w:hAnsi="Comic Sans MS" w:cs="Courier New"/>
                <w:b/>
                <w:bCs/>
              </w:rPr>
              <w:t>VARIACIÓN DE RESULTADOS PRESUPUESTARIOS EJERCICIOS ANTERIORES</w:t>
            </w:r>
          </w:p>
        </w:tc>
      </w:tr>
      <w:tr w:rsidR="00336629" w:rsidRPr="008301BF" w:rsidTr="00A51551">
        <w:tc>
          <w:tcPr>
            <w:tcW w:w="4786" w:type="dxa"/>
          </w:tcPr>
          <w:p w:rsidR="00336629" w:rsidRPr="008301BF" w:rsidRDefault="00336629">
            <w:pPr>
              <w:rPr>
                <w:rFonts w:ascii="Comic Sans MS" w:hAnsi="Comic Sans MS" w:cs="Courier New"/>
                <w:color w:val="000000"/>
                <w:sz w:val="20"/>
                <w:szCs w:val="20"/>
              </w:rPr>
            </w:pPr>
            <w:r w:rsidRPr="008301BF">
              <w:rPr>
                <w:rFonts w:ascii="Comic Sans MS" w:hAnsi="Comic Sans MS" w:cs="Courier New"/>
                <w:color w:val="000000"/>
                <w:sz w:val="20"/>
                <w:szCs w:val="20"/>
              </w:rPr>
              <w:lastRenderedPageBreak/>
              <w:t xml:space="preserve">a) Operaciones corrientes </w:t>
            </w:r>
          </w:p>
          <w:p w:rsidR="00336629" w:rsidRPr="008301BF" w:rsidRDefault="00336629">
            <w:pPr>
              <w:rPr>
                <w:rFonts w:ascii="Comic Sans MS" w:hAnsi="Comic Sans MS" w:cs="Courier New"/>
                <w:sz w:val="20"/>
                <w:szCs w:val="20"/>
              </w:rPr>
            </w:pPr>
            <w:r w:rsidRPr="008301BF">
              <w:rPr>
                <w:rFonts w:ascii="Comic Sans MS" w:hAnsi="Comic Sans MS" w:cs="Courier New"/>
                <w:color w:val="000000"/>
                <w:sz w:val="20"/>
                <w:szCs w:val="20"/>
              </w:rPr>
              <w:t xml:space="preserve">b) Operaciones de capital </w:t>
            </w:r>
          </w:p>
        </w:tc>
        <w:tc>
          <w:tcPr>
            <w:tcW w:w="3119" w:type="dxa"/>
          </w:tcPr>
          <w:p w:rsidR="00336629" w:rsidRPr="008301BF" w:rsidRDefault="00336629">
            <w:pPr>
              <w:pStyle w:val="NormalWeb"/>
              <w:rPr>
                <w:rFonts w:ascii="Comic Sans MS" w:hAnsi="Comic Sans MS" w:cs="Courier New"/>
                <w:b/>
                <w:bCs/>
              </w:rPr>
            </w:pPr>
          </w:p>
        </w:tc>
        <w:tc>
          <w:tcPr>
            <w:tcW w:w="2700" w:type="dxa"/>
          </w:tcPr>
          <w:p w:rsidR="00336629" w:rsidRPr="008301BF" w:rsidRDefault="00336629">
            <w:pPr>
              <w:pStyle w:val="NormalWeb"/>
              <w:rPr>
                <w:rFonts w:ascii="Comic Sans MS" w:hAnsi="Comic Sans MS" w:cs="Courier New"/>
                <w:b/>
                <w:bCs/>
              </w:rPr>
            </w:pPr>
          </w:p>
        </w:tc>
        <w:tc>
          <w:tcPr>
            <w:tcW w:w="3536" w:type="dxa"/>
          </w:tcPr>
          <w:p w:rsidR="00336629" w:rsidRPr="008301BF" w:rsidRDefault="00336629">
            <w:pPr>
              <w:pStyle w:val="NormalWeb"/>
              <w:rPr>
                <w:rFonts w:ascii="Comic Sans MS" w:hAnsi="Comic Sans MS" w:cs="Courier New"/>
                <w:b/>
                <w:bCs/>
              </w:rPr>
            </w:pPr>
          </w:p>
        </w:tc>
      </w:tr>
      <w:tr w:rsidR="00336629" w:rsidRPr="008301BF" w:rsidTr="00A51551">
        <w:tc>
          <w:tcPr>
            <w:tcW w:w="4786" w:type="dxa"/>
          </w:tcPr>
          <w:p w:rsidR="00336629" w:rsidRPr="008301BF" w:rsidRDefault="00336629">
            <w:pPr>
              <w:rPr>
                <w:rFonts w:ascii="Comic Sans MS" w:hAnsi="Comic Sans MS" w:cs="Courier New"/>
                <w:sz w:val="20"/>
                <w:szCs w:val="20"/>
              </w:rPr>
            </w:pPr>
            <w:r w:rsidRPr="008301BF">
              <w:rPr>
                <w:rFonts w:ascii="Comic Sans MS" w:hAnsi="Comic Sans MS" w:cs="Courier New"/>
                <w:color w:val="000000"/>
                <w:sz w:val="20"/>
                <w:szCs w:val="20"/>
              </w:rPr>
              <w:t xml:space="preserve">1. TOTAL VARIACIÓN OPERACIONES NO FINANCIERAS (a+b) </w:t>
            </w:r>
          </w:p>
        </w:tc>
        <w:tc>
          <w:tcPr>
            <w:tcW w:w="3119" w:type="dxa"/>
          </w:tcPr>
          <w:p w:rsidR="00336629" w:rsidRPr="008301BF" w:rsidRDefault="00336629">
            <w:pPr>
              <w:pStyle w:val="NormalWeb"/>
              <w:rPr>
                <w:rFonts w:ascii="Comic Sans MS" w:hAnsi="Comic Sans MS" w:cs="Courier New"/>
                <w:b/>
                <w:bCs/>
              </w:rPr>
            </w:pPr>
          </w:p>
        </w:tc>
        <w:tc>
          <w:tcPr>
            <w:tcW w:w="2700" w:type="dxa"/>
          </w:tcPr>
          <w:p w:rsidR="00336629" w:rsidRPr="008301BF" w:rsidRDefault="00336629">
            <w:pPr>
              <w:pStyle w:val="NormalWeb"/>
              <w:rPr>
                <w:rFonts w:ascii="Comic Sans MS" w:hAnsi="Comic Sans MS" w:cs="Courier New"/>
                <w:b/>
                <w:bCs/>
              </w:rPr>
            </w:pPr>
          </w:p>
        </w:tc>
        <w:tc>
          <w:tcPr>
            <w:tcW w:w="3536" w:type="dxa"/>
          </w:tcPr>
          <w:p w:rsidR="00336629" w:rsidRPr="008301BF" w:rsidRDefault="00336629">
            <w:pPr>
              <w:pStyle w:val="NormalWeb"/>
              <w:rPr>
                <w:rFonts w:ascii="Comic Sans MS" w:hAnsi="Comic Sans MS" w:cs="Courier New"/>
                <w:b/>
                <w:bCs/>
              </w:rPr>
            </w:pPr>
          </w:p>
        </w:tc>
      </w:tr>
      <w:tr w:rsidR="00336629" w:rsidRPr="008301BF" w:rsidTr="00A51551">
        <w:tc>
          <w:tcPr>
            <w:tcW w:w="4786" w:type="dxa"/>
          </w:tcPr>
          <w:p w:rsidR="00336629" w:rsidRPr="008301BF" w:rsidRDefault="00336629">
            <w:pPr>
              <w:rPr>
                <w:rFonts w:ascii="Comic Sans MS" w:hAnsi="Comic Sans MS" w:cs="Courier New"/>
                <w:color w:val="000000"/>
                <w:sz w:val="20"/>
                <w:szCs w:val="20"/>
              </w:rPr>
            </w:pPr>
            <w:r w:rsidRPr="008301BF">
              <w:rPr>
                <w:rFonts w:ascii="Comic Sans MS" w:hAnsi="Comic Sans MS" w:cs="Courier New"/>
                <w:color w:val="000000"/>
                <w:sz w:val="20"/>
                <w:szCs w:val="20"/>
              </w:rPr>
              <w:t xml:space="preserve">c) Activos financieros </w:t>
            </w:r>
          </w:p>
          <w:p w:rsidR="00336629" w:rsidRPr="008301BF" w:rsidRDefault="00336629">
            <w:pPr>
              <w:rPr>
                <w:rFonts w:ascii="Comic Sans MS" w:hAnsi="Comic Sans MS" w:cs="Courier New"/>
                <w:color w:val="000000"/>
                <w:sz w:val="20"/>
                <w:szCs w:val="20"/>
              </w:rPr>
            </w:pPr>
          </w:p>
          <w:p w:rsidR="00336629" w:rsidRPr="008301BF" w:rsidRDefault="00336629">
            <w:pPr>
              <w:rPr>
                <w:rFonts w:ascii="Comic Sans MS" w:hAnsi="Comic Sans MS" w:cs="Courier New"/>
                <w:sz w:val="20"/>
                <w:szCs w:val="20"/>
              </w:rPr>
            </w:pPr>
            <w:r w:rsidRPr="008301BF">
              <w:rPr>
                <w:rFonts w:ascii="Comic Sans MS" w:hAnsi="Comic Sans MS" w:cs="Courier New"/>
                <w:color w:val="000000"/>
                <w:sz w:val="20"/>
                <w:szCs w:val="20"/>
              </w:rPr>
              <w:t xml:space="preserve">d) Pasivos financieros </w:t>
            </w:r>
          </w:p>
        </w:tc>
        <w:tc>
          <w:tcPr>
            <w:tcW w:w="3119" w:type="dxa"/>
          </w:tcPr>
          <w:p w:rsidR="00336629" w:rsidRPr="008301BF" w:rsidRDefault="00336629">
            <w:pPr>
              <w:pStyle w:val="NormalWeb"/>
              <w:rPr>
                <w:rFonts w:ascii="Comic Sans MS" w:hAnsi="Comic Sans MS" w:cs="Courier New"/>
                <w:b/>
                <w:bCs/>
              </w:rPr>
            </w:pPr>
          </w:p>
        </w:tc>
        <w:tc>
          <w:tcPr>
            <w:tcW w:w="2700" w:type="dxa"/>
          </w:tcPr>
          <w:p w:rsidR="00336629" w:rsidRPr="008301BF" w:rsidRDefault="00336629">
            <w:pPr>
              <w:pStyle w:val="NormalWeb"/>
              <w:rPr>
                <w:rFonts w:ascii="Comic Sans MS" w:hAnsi="Comic Sans MS" w:cs="Courier New"/>
                <w:b/>
                <w:bCs/>
              </w:rPr>
            </w:pPr>
          </w:p>
        </w:tc>
        <w:tc>
          <w:tcPr>
            <w:tcW w:w="3536" w:type="dxa"/>
          </w:tcPr>
          <w:p w:rsidR="00336629" w:rsidRPr="008301BF" w:rsidRDefault="00336629">
            <w:pPr>
              <w:pStyle w:val="NormalWeb"/>
              <w:rPr>
                <w:rFonts w:ascii="Comic Sans MS" w:hAnsi="Comic Sans MS" w:cs="Courier New"/>
                <w:b/>
                <w:bCs/>
              </w:rPr>
            </w:pPr>
          </w:p>
        </w:tc>
      </w:tr>
      <w:tr w:rsidR="00336629" w:rsidRPr="008301BF" w:rsidTr="00A51551">
        <w:tc>
          <w:tcPr>
            <w:tcW w:w="4786" w:type="dxa"/>
          </w:tcPr>
          <w:p w:rsidR="00336629" w:rsidRPr="008301BF" w:rsidRDefault="00336629">
            <w:pPr>
              <w:rPr>
                <w:rFonts w:ascii="Comic Sans MS" w:hAnsi="Comic Sans MS" w:cs="Courier New"/>
                <w:sz w:val="20"/>
                <w:szCs w:val="20"/>
              </w:rPr>
            </w:pPr>
            <w:r w:rsidRPr="008301BF">
              <w:rPr>
                <w:rFonts w:ascii="Comic Sans MS" w:hAnsi="Comic Sans MS" w:cs="Courier New"/>
                <w:color w:val="000000"/>
                <w:sz w:val="20"/>
                <w:szCs w:val="20"/>
              </w:rPr>
              <w:t xml:space="preserve">2. TOTAL VARIACIÓN OPERACIONES FINANCIERAS (c+d) </w:t>
            </w:r>
          </w:p>
        </w:tc>
        <w:tc>
          <w:tcPr>
            <w:tcW w:w="3119" w:type="dxa"/>
          </w:tcPr>
          <w:p w:rsidR="00336629" w:rsidRPr="008301BF" w:rsidRDefault="00336629">
            <w:pPr>
              <w:pStyle w:val="NormalWeb"/>
              <w:rPr>
                <w:rFonts w:ascii="Comic Sans MS" w:hAnsi="Comic Sans MS" w:cs="Courier New"/>
                <w:b/>
                <w:bCs/>
              </w:rPr>
            </w:pPr>
          </w:p>
        </w:tc>
        <w:tc>
          <w:tcPr>
            <w:tcW w:w="2700" w:type="dxa"/>
          </w:tcPr>
          <w:p w:rsidR="00336629" w:rsidRPr="008301BF" w:rsidRDefault="00336629">
            <w:pPr>
              <w:pStyle w:val="NormalWeb"/>
              <w:rPr>
                <w:rFonts w:ascii="Comic Sans MS" w:hAnsi="Comic Sans MS" w:cs="Courier New"/>
                <w:b/>
                <w:bCs/>
              </w:rPr>
            </w:pPr>
          </w:p>
        </w:tc>
        <w:tc>
          <w:tcPr>
            <w:tcW w:w="3536" w:type="dxa"/>
          </w:tcPr>
          <w:p w:rsidR="00336629" w:rsidRPr="008301BF" w:rsidRDefault="00336629">
            <w:pPr>
              <w:pStyle w:val="NormalWeb"/>
              <w:rPr>
                <w:rFonts w:ascii="Comic Sans MS" w:hAnsi="Comic Sans MS" w:cs="Courier New"/>
                <w:b/>
                <w:bCs/>
              </w:rPr>
            </w:pPr>
          </w:p>
        </w:tc>
      </w:tr>
      <w:tr w:rsidR="00336629" w:rsidRPr="008301BF" w:rsidTr="00A51551">
        <w:tc>
          <w:tcPr>
            <w:tcW w:w="4786" w:type="dxa"/>
          </w:tcPr>
          <w:p w:rsidR="00336629" w:rsidRPr="008301BF" w:rsidRDefault="00336629">
            <w:pPr>
              <w:rPr>
                <w:rFonts w:ascii="Comic Sans MS" w:hAnsi="Comic Sans MS" w:cs="Courier New"/>
                <w:color w:val="000000"/>
                <w:sz w:val="20"/>
                <w:szCs w:val="20"/>
              </w:rPr>
            </w:pPr>
          </w:p>
          <w:p w:rsidR="00336629" w:rsidRPr="008301BF" w:rsidRDefault="00336629">
            <w:pPr>
              <w:rPr>
                <w:rFonts w:ascii="Comic Sans MS" w:hAnsi="Comic Sans MS" w:cs="Courier New"/>
                <w:sz w:val="20"/>
                <w:szCs w:val="20"/>
              </w:rPr>
            </w:pPr>
            <w:r w:rsidRPr="008301BF">
              <w:rPr>
                <w:rFonts w:ascii="Comic Sans MS" w:hAnsi="Comic Sans MS" w:cs="Courier New"/>
                <w:color w:val="000000"/>
                <w:sz w:val="20"/>
                <w:szCs w:val="20"/>
              </w:rPr>
              <w:t xml:space="preserve">TOTAL (1+2)........... </w:t>
            </w:r>
          </w:p>
        </w:tc>
        <w:tc>
          <w:tcPr>
            <w:tcW w:w="3119" w:type="dxa"/>
          </w:tcPr>
          <w:p w:rsidR="00336629" w:rsidRPr="008301BF" w:rsidRDefault="00336629">
            <w:pPr>
              <w:pStyle w:val="NormalWeb"/>
              <w:rPr>
                <w:rFonts w:ascii="Comic Sans MS" w:hAnsi="Comic Sans MS" w:cs="Courier New"/>
                <w:b/>
                <w:bCs/>
              </w:rPr>
            </w:pPr>
          </w:p>
        </w:tc>
        <w:tc>
          <w:tcPr>
            <w:tcW w:w="2700" w:type="dxa"/>
          </w:tcPr>
          <w:p w:rsidR="00336629" w:rsidRPr="008301BF" w:rsidRDefault="00336629">
            <w:pPr>
              <w:pStyle w:val="NormalWeb"/>
              <w:rPr>
                <w:rFonts w:ascii="Comic Sans MS" w:hAnsi="Comic Sans MS" w:cs="Courier New"/>
                <w:b/>
                <w:bCs/>
              </w:rPr>
            </w:pPr>
          </w:p>
        </w:tc>
        <w:tc>
          <w:tcPr>
            <w:tcW w:w="3536" w:type="dxa"/>
          </w:tcPr>
          <w:p w:rsidR="00336629" w:rsidRPr="008301BF" w:rsidRDefault="00336629">
            <w:pPr>
              <w:pStyle w:val="NormalWeb"/>
              <w:rPr>
                <w:rFonts w:ascii="Comic Sans MS" w:hAnsi="Comic Sans MS" w:cs="Courier New"/>
                <w:b/>
                <w:bCs/>
              </w:rPr>
            </w:pPr>
          </w:p>
        </w:tc>
      </w:tr>
    </w:tbl>
    <w:p w:rsidR="004C452F" w:rsidRPr="005D47EE" w:rsidRDefault="004C452F">
      <w:pPr>
        <w:pStyle w:val="NormalWeb"/>
        <w:rPr>
          <w:rFonts w:ascii="Comic Sans MS" w:hAnsi="Comic Sans MS" w:cs="Courier New"/>
          <w:b/>
          <w:bCs/>
          <w:sz w:val="24"/>
          <w:szCs w:val="24"/>
        </w:rPr>
      </w:pPr>
    </w:p>
    <w:p w:rsidR="00B867C2" w:rsidRPr="005D47EE" w:rsidRDefault="00B16BC2">
      <w:pPr>
        <w:pStyle w:val="NormalWeb"/>
        <w:rPr>
          <w:rFonts w:ascii="Comic Sans MS" w:hAnsi="Comic Sans MS" w:cs="Courier New"/>
          <w:b/>
          <w:bCs/>
          <w:sz w:val="32"/>
          <w:szCs w:val="32"/>
        </w:rPr>
      </w:pPr>
      <w:r w:rsidRPr="005D47EE">
        <w:rPr>
          <w:rFonts w:ascii="Comic Sans MS" w:hAnsi="Comic Sans MS" w:cs="Courier New"/>
          <w:b/>
          <w:bCs/>
          <w:sz w:val="32"/>
          <w:szCs w:val="32"/>
        </w:rPr>
        <w:t>24</w:t>
      </w:r>
      <w:r w:rsidR="00B867C2" w:rsidRPr="005D47EE">
        <w:rPr>
          <w:rFonts w:ascii="Comic Sans MS" w:hAnsi="Comic Sans MS" w:cs="Courier New"/>
          <w:b/>
          <w:bCs/>
          <w:sz w:val="32"/>
          <w:szCs w:val="32"/>
        </w:rPr>
        <w:t xml:space="preserve">.3. </w:t>
      </w:r>
      <w:r w:rsidR="004508DB" w:rsidRPr="005D47EE">
        <w:rPr>
          <w:rFonts w:ascii="Comic Sans MS" w:hAnsi="Comic Sans MS" w:cs="Courier New"/>
          <w:b/>
          <w:bCs/>
          <w:sz w:val="32"/>
          <w:szCs w:val="32"/>
        </w:rPr>
        <w:t>EJERCICIOS POSTERIORES</w:t>
      </w:r>
      <w:r w:rsidR="00B867C2" w:rsidRPr="005D47EE">
        <w:rPr>
          <w:rFonts w:ascii="Comic Sans MS" w:hAnsi="Comic Sans MS" w:cs="Courier New"/>
          <w:b/>
          <w:bCs/>
          <w:sz w:val="32"/>
          <w:szCs w:val="32"/>
        </w:rPr>
        <w:t>.</w:t>
      </w:r>
    </w:p>
    <w:p w:rsidR="00B867C2" w:rsidRPr="005D47EE" w:rsidRDefault="004D1C56" w:rsidP="004D1C56">
      <w:pPr>
        <w:pStyle w:val="NormalWeb"/>
        <w:ind w:firstLine="708"/>
        <w:rPr>
          <w:rFonts w:ascii="Comic Sans MS" w:hAnsi="Comic Sans MS" w:cs="Courier New"/>
          <w:b/>
          <w:bCs/>
          <w:sz w:val="28"/>
          <w:u w:val="single"/>
        </w:rPr>
      </w:pPr>
      <w:r w:rsidRPr="005D47EE">
        <w:rPr>
          <w:rFonts w:ascii="Comic Sans MS" w:hAnsi="Comic Sans MS" w:cs="Courier New"/>
          <w:sz w:val="22"/>
        </w:rPr>
        <w:t>1).-</w:t>
      </w:r>
      <w:r w:rsidR="00B867C2" w:rsidRPr="005D47EE">
        <w:rPr>
          <w:rFonts w:ascii="Comic Sans MS" w:hAnsi="Comic Sans MS" w:cs="Courier New"/>
          <w:sz w:val="22"/>
        </w:rPr>
        <w:t xml:space="preserve">Compromisos de gasto con cargo a presupuestos de ejercicios posteriores.: </w:t>
      </w:r>
      <w:r w:rsidR="00B867C2" w:rsidRPr="005D47EE">
        <w:rPr>
          <w:rFonts w:ascii="Comic Sans MS" w:hAnsi="Comic Sans MS" w:cs="Courier New"/>
          <w:b/>
          <w:bCs/>
          <w:sz w:val="28"/>
          <w:u w:val="single"/>
        </w:rPr>
        <w:t xml:space="preserve"> </w:t>
      </w:r>
    </w:p>
    <w:p w:rsidR="00B867C2" w:rsidRPr="005D47EE" w:rsidRDefault="00B867C2" w:rsidP="00545D9A">
      <w:pPr>
        <w:pStyle w:val="NormalWeb"/>
        <w:rPr>
          <w:rFonts w:ascii="Comic Sans MS" w:hAnsi="Comic Sans MS" w:cs="Courier New"/>
          <w:sz w:val="22"/>
        </w:rPr>
      </w:pPr>
      <w:r w:rsidRPr="005D47EE">
        <w:rPr>
          <w:rFonts w:ascii="Comic Sans MS" w:hAnsi="Comic Sans MS" w:cs="Courier New"/>
          <w:sz w:val="22"/>
        </w:rPr>
        <w:t>Información sobre los compromisos de gasto adquiridos durante el ejercicio, así como en los precedentes, imputables a presupuestos de ejercicios sucesivos, con el detalle que presenta el cuadro adjunto.</w:t>
      </w:r>
    </w:p>
    <w:p w:rsidR="00442CA3" w:rsidRPr="005D47EE" w:rsidRDefault="00442CA3" w:rsidP="00442CA3">
      <w:pPr>
        <w:autoSpaceDE w:val="0"/>
        <w:autoSpaceDN w:val="0"/>
        <w:adjustRightInd w:val="0"/>
        <w:rPr>
          <w:rFonts w:ascii="Comic Sans MS" w:hAnsi="Comic Sans MS" w:cs="Courier New"/>
          <w:sz w:val="16"/>
          <w:szCs w:val="16"/>
        </w:rPr>
      </w:pPr>
    </w:p>
    <w:p w:rsidR="00322DAC" w:rsidRPr="005D47EE" w:rsidRDefault="00322DAC" w:rsidP="00322DAC">
      <w:pPr>
        <w:autoSpaceDE w:val="0"/>
        <w:autoSpaceDN w:val="0"/>
        <w:adjustRightInd w:val="0"/>
        <w:rPr>
          <w:rFonts w:ascii="Comic Sans MS" w:hAnsi="Comic Sans MS" w:cs="Courier New"/>
          <w:color w:val="000000"/>
          <w:sz w:val="16"/>
          <w:szCs w:val="16"/>
        </w:rPr>
      </w:pP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COMPROMISOS DE GASTOS ADQUIRIDOS CON CARGO AL EJERCICIO DEL: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PARTIDA     !    DESCRIPCION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201</w:t>
      </w:r>
      <w:r w:rsidR="00830AAE" w:rsidRPr="008301BF">
        <w:rPr>
          <w:rFonts w:ascii="Courier New" w:hAnsi="Courier New" w:cs="Courier New"/>
          <w:color w:val="000000"/>
          <w:sz w:val="16"/>
          <w:szCs w:val="16"/>
        </w:rPr>
        <w:t>5</w:t>
      </w:r>
      <w:r w:rsidRPr="008301BF">
        <w:rPr>
          <w:rFonts w:ascii="Courier New" w:hAnsi="Courier New" w:cs="Courier New"/>
          <w:color w:val="000000"/>
          <w:sz w:val="16"/>
          <w:szCs w:val="16"/>
        </w:rPr>
        <w:t xml:space="preserve">      !     201</w:t>
      </w:r>
      <w:r w:rsidR="00830AAE" w:rsidRPr="008301BF">
        <w:rPr>
          <w:rFonts w:ascii="Courier New" w:hAnsi="Courier New" w:cs="Courier New"/>
          <w:color w:val="000000"/>
          <w:sz w:val="16"/>
          <w:szCs w:val="16"/>
        </w:rPr>
        <w:t>6</w:t>
      </w:r>
      <w:r w:rsidRPr="008301BF">
        <w:rPr>
          <w:rFonts w:ascii="Courier New" w:hAnsi="Courier New" w:cs="Courier New"/>
          <w:color w:val="000000"/>
          <w:sz w:val="16"/>
          <w:szCs w:val="16"/>
        </w:rPr>
        <w:t xml:space="preserve">      !     201</w:t>
      </w:r>
      <w:r w:rsidR="00830AAE" w:rsidRPr="008301BF">
        <w:rPr>
          <w:rFonts w:ascii="Courier New" w:hAnsi="Courier New" w:cs="Courier New"/>
          <w:color w:val="000000"/>
          <w:sz w:val="16"/>
          <w:szCs w:val="16"/>
        </w:rPr>
        <w:t>7</w:t>
      </w:r>
      <w:r w:rsidRPr="008301BF">
        <w:rPr>
          <w:rFonts w:ascii="Courier New" w:hAnsi="Courier New" w:cs="Courier New"/>
          <w:color w:val="000000"/>
          <w:sz w:val="16"/>
          <w:szCs w:val="16"/>
        </w:rPr>
        <w:t xml:space="preserve">      !     201</w:t>
      </w:r>
      <w:r w:rsidR="00830AAE" w:rsidRPr="008301BF">
        <w:rPr>
          <w:rFonts w:ascii="Courier New" w:hAnsi="Courier New" w:cs="Courier New"/>
          <w:color w:val="000000"/>
          <w:sz w:val="16"/>
          <w:szCs w:val="16"/>
        </w:rPr>
        <w:t>8</w:t>
      </w:r>
      <w:r w:rsidRPr="008301BF">
        <w:rPr>
          <w:rFonts w:ascii="Courier New" w:hAnsi="Courier New" w:cs="Courier New"/>
          <w:color w:val="000000"/>
          <w:sz w:val="16"/>
          <w:szCs w:val="16"/>
        </w:rPr>
        <w:t xml:space="preserve">      ! A¥OS SUCESIVOS!</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TOTAL GENERAL .........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22DAC" w:rsidRPr="008301BF" w:rsidRDefault="00322DAC" w:rsidP="00322DAC">
      <w:pPr>
        <w:autoSpaceDE w:val="0"/>
        <w:autoSpaceDN w:val="0"/>
        <w:adjustRightInd w:val="0"/>
        <w:rPr>
          <w:rFonts w:ascii="Courier New" w:hAnsi="Courier New" w:cs="Courier New"/>
          <w:color w:val="000000"/>
          <w:sz w:val="16"/>
          <w:szCs w:val="16"/>
        </w:rPr>
      </w:pPr>
    </w:p>
    <w:p w:rsidR="004D1C56" w:rsidRPr="005D47EE" w:rsidRDefault="004D1C56" w:rsidP="004D1C56">
      <w:pPr>
        <w:pStyle w:val="NormalWeb"/>
        <w:ind w:firstLine="708"/>
        <w:rPr>
          <w:rFonts w:ascii="Comic Sans MS" w:hAnsi="Comic Sans MS" w:cs="Courier New"/>
          <w:b/>
          <w:bCs/>
          <w:sz w:val="28"/>
          <w:u w:val="single"/>
        </w:rPr>
      </w:pPr>
      <w:r w:rsidRPr="005D47EE">
        <w:rPr>
          <w:rFonts w:ascii="Comic Sans MS" w:hAnsi="Comic Sans MS" w:cs="Courier New"/>
          <w:sz w:val="22"/>
        </w:rPr>
        <w:lastRenderedPageBreak/>
        <w:t xml:space="preserve">2).-Compromisos de ingresos con cargo a presupuestos de ejercicios posteriores.: </w:t>
      </w:r>
      <w:r w:rsidRPr="005D47EE">
        <w:rPr>
          <w:rFonts w:ascii="Comic Sans MS" w:hAnsi="Comic Sans MS" w:cs="Courier New"/>
          <w:b/>
          <w:bCs/>
          <w:sz w:val="28"/>
          <w:u w:val="single"/>
        </w:rPr>
        <w:t xml:space="preserve"> </w:t>
      </w:r>
    </w:p>
    <w:p w:rsidR="004D1C56" w:rsidRPr="005D47EE" w:rsidRDefault="004D1C56" w:rsidP="004D1C56">
      <w:pPr>
        <w:pStyle w:val="NormalWeb"/>
        <w:rPr>
          <w:rFonts w:ascii="Comic Sans MS" w:hAnsi="Comic Sans MS" w:cs="Courier New"/>
          <w:sz w:val="22"/>
        </w:rPr>
      </w:pPr>
      <w:r w:rsidRPr="005D47EE">
        <w:rPr>
          <w:rFonts w:ascii="Comic Sans MS" w:hAnsi="Comic Sans MS" w:cs="Courier New"/>
          <w:sz w:val="22"/>
        </w:rPr>
        <w:t>Información sobre los compromisos de ingreso adquiridos durante el ejercicio, así como en los precedentes, imputables a presupuestos de ejercicios sucesivos, con el detalle que presenta el cuadro adjunto.</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COMPROMISOS DE INGRESO CONCERTADOS IMPUTABLES AL EJERCICIO DEL: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CONCEPTO !          DESCRIPCION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     201</w:t>
      </w:r>
      <w:r w:rsidR="00830AAE" w:rsidRPr="008301BF">
        <w:rPr>
          <w:rFonts w:ascii="Courier New" w:hAnsi="Courier New" w:cs="Courier New"/>
          <w:color w:val="000000"/>
          <w:sz w:val="16"/>
          <w:szCs w:val="16"/>
        </w:rPr>
        <w:t>5</w:t>
      </w:r>
      <w:r w:rsidRPr="008301BF">
        <w:rPr>
          <w:rFonts w:ascii="Courier New" w:hAnsi="Courier New" w:cs="Courier New"/>
          <w:color w:val="000000"/>
          <w:sz w:val="16"/>
          <w:szCs w:val="16"/>
        </w:rPr>
        <w:t xml:space="preserve">      !     201</w:t>
      </w:r>
      <w:r w:rsidR="00830AAE" w:rsidRPr="008301BF">
        <w:rPr>
          <w:rFonts w:ascii="Courier New" w:hAnsi="Courier New" w:cs="Courier New"/>
          <w:color w:val="000000"/>
          <w:sz w:val="16"/>
          <w:szCs w:val="16"/>
        </w:rPr>
        <w:t>6</w:t>
      </w:r>
      <w:r w:rsidRPr="008301BF">
        <w:rPr>
          <w:rFonts w:ascii="Courier New" w:hAnsi="Courier New" w:cs="Courier New"/>
          <w:color w:val="000000"/>
          <w:sz w:val="16"/>
          <w:szCs w:val="16"/>
        </w:rPr>
        <w:t xml:space="preserve">      !     201</w:t>
      </w:r>
      <w:r w:rsidR="00830AAE" w:rsidRPr="008301BF">
        <w:rPr>
          <w:rFonts w:ascii="Courier New" w:hAnsi="Courier New" w:cs="Courier New"/>
          <w:color w:val="000000"/>
          <w:sz w:val="16"/>
          <w:szCs w:val="16"/>
        </w:rPr>
        <w:t>7</w:t>
      </w:r>
      <w:r w:rsidRPr="008301BF">
        <w:rPr>
          <w:rFonts w:ascii="Courier New" w:hAnsi="Courier New" w:cs="Courier New"/>
          <w:color w:val="000000"/>
          <w:sz w:val="16"/>
          <w:szCs w:val="16"/>
        </w:rPr>
        <w:t xml:space="preserve">      !     201</w:t>
      </w:r>
      <w:r w:rsidR="00830AAE" w:rsidRPr="008301BF">
        <w:rPr>
          <w:rFonts w:ascii="Courier New" w:hAnsi="Courier New" w:cs="Courier New"/>
          <w:color w:val="000000"/>
          <w:sz w:val="16"/>
          <w:szCs w:val="16"/>
        </w:rPr>
        <w:t>8</w:t>
      </w:r>
      <w:r w:rsidRPr="008301BF">
        <w:rPr>
          <w:rFonts w:ascii="Courier New" w:hAnsi="Courier New" w:cs="Courier New"/>
          <w:color w:val="000000"/>
          <w:sz w:val="16"/>
          <w:szCs w:val="16"/>
        </w:rPr>
        <w:t xml:space="preserve">      ! A¥OS SUCESIVOS!</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            !       TOTAL GENERAL ..........      !               !               !               !               !               !</w:t>
      </w:r>
    </w:p>
    <w:p w:rsidR="00322DAC" w:rsidRPr="008301BF" w:rsidRDefault="00322DAC" w:rsidP="00322DAC">
      <w:pPr>
        <w:autoSpaceDE w:val="0"/>
        <w:autoSpaceDN w:val="0"/>
        <w:adjustRightInd w:val="0"/>
        <w:rPr>
          <w:rFonts w:ascii="Courier New" w:hAnsi="Courier New" w:cs="Courier New"/>
          <w:color w:val="000000"/>
          <w:sz w:val="16"/>
          <w:szCs w:val="16"/>
        </w:rPr>
      </w:pPr>
      <w:r w:rsidRPr="008301BF">
        <w:rPr>
          <w:rFonts w:ascii="Courier New" w:hAnsi="Courier New" w:cs="Courier New"/>
          <w:color w:val="000000"/>
          <w:sz w:val="16"/>
          <w:szCs w:val="16"/>
        </w:rPr>
        <w:t>+------------+-------------------------------------+---------------+---------------+---------------+---------------+---------------+</w:t>
      </w:r>
    </w:p>
    <w:p w:rsidR="00322DAC" w:rsidRPr="008301BF" w:rsidRDefault="00322DAC" w:rsidP="00322DAC">
      <w:pPr>
        <w:autoSpaceDE w:val="0"/>
        <w:autoSpaceDN w:val="0"/>
        <w:adjustRightInd w:val="0"/>
        <w:rPr>
          <w:rFonts w:ascii="Courier New" w:hAnsi="Courier New" w:cs="Courier New"/>
          <w:color w:val="000000"/>
          <w:sz w:val="16"/>
          <w:szCs w:val="16"/>
        </w:rPr>
      </w:pPr>
    </w:p>
    <w:p w:rsidR="00322DAC" w:rsidRPr="005D47EE" w:rsidRDefault="00322DAC" w:rsidP="00322DAC">
      <w:pPr>
        <w:autoSpaceDE w:val="0"/>
        <w:autoSpaceDN w:val="0"/>
        <w:adjustRightInd w:val="0"/>
        <w:rPr>
          <w:rFonts w:ascii="Comic Sans MS" w:hAnsi="Comic Sans MS" w:cs="Courier New"/>
          <w:color w:val="000000"/>
          <w:sz w:val="16"/>
          <w:szCs w:val="16"/>
        </w:rPr>
      </w:pPr>
    </w:p>
    <w:p w:rsidR="003E0E26" w:rsidRPr="005D47EE" w:rsidRDefault="00B16BC2">
      <w:pPr>
        <w:pStyle w:val="NormalWeb"/>
        <w:rPr>
          <w:rFonts w:ascii="Comic Sans MS" w:hAnsi="Comic Sans MS" w:cs="Courier New"/>
          <w:b/>
          <w:bCs/>
          <w:sz w:val="32"/>
          <w:szCs w:val="32"/>
        </w:rPr>
      </w:pPr>
      <w:r w:rsidRPr="005D47EE">
        <w:rPr>
          <w:rFonts w:ascii="Comic Sans MS" w:hAnsi="Comic Sans MS" w:cs="Courier New"/>
          <w:b/>
          <w:bCs/>
          <w:sz w:val="32"/>
          <w:szCs w:val="32"/>
        </w:rPr>
        <w:t>24</w:t>
      </w:r>
      <w:r w:rsidR="003E0E26" w:rsidRPr="005D47EE">
        <w:rPr>
          <w:rFonts w:ascii="Comic Sans MS" w:hAnsi="Comic Sans MS" w:cs="Courier New"/>
          <w:b/>
          <w:bCs/>
          <w:sz w:val="32"/>
          <w:szCs w:val="32"/>
        </w:rPr>
        <w:t>.4. EJECUCUCIÓN PROYECTOS DE GASTOS</w:t>
      </w:r>
      <w:r w:rsidR="003E0E26" w:rsidRPr="005D47EE">
        <w:rPr>
          <w:rFonts w:ascii="Comic Sans MS" w:hAnsi="Comic Sans MS" w:cs="Courier New"/>
          <w:b/>
          <w:bCs/>
          <w:sz w:val="22"/>
        </w:rPr>
        <w:t>.</w:t>
      </w:r>
    </w:p>
    <w:p w:rsidR="003E0E26" w:rsidRPr="005D47EE" w:rsidRDefault="003E0E26" w:rsidP="003E0E26">
      <w:pPr>
        <w:spacing w:after="180"/>
        <w:ind w:firstLine="360"/>
        <w:jc w:val="both"/>
        <w:rPr>
          <w:rFonts w:ascii="Comic Sans MS" w:hAnsi="Comic Sans MS" w:cs="Courier New"/>
          <w:color w:val="333333"/>
        </w:rPr>
      </w:pPr>
      <w:r w:rsidRPr="005D47EE">
        <w:rPr>
          <w:rFonts w:ascii="Comic Sans MS" w:hAnsi="Comic Sans MS" w:cs="Courier New"/>
          <w:color w:val="333333"/>
        </w:rPr>
        <w:t>Se presentará información individualizada de los proyectos de gasto que estuviesen en ejecución en 1 de enero o que se hubiesen iniciado en el ejercicio, con el detalle que presentan los cuadros adjuntos.</w:t>
      </w:r>
    </w:p>
    <w:p w:rsidR="003E0E26" w:rsidRPr="005D47EE" w:rsidRDefault="003E0E26" w:rsidP="003E0E26">
      <w:pPr>
        <w:spacing w:before="180" w:after="180"/>
        <w:ind w:firstLine="360"/>
        <w:jc w:val="both"/>
        <w:rPr>
          <w:rFonts w:ascii="Comic Sans MS" w:hAnsi="Comic Sans MS" w:cs="Courier New"/>
          <w:color w:val="333333"/>
        </w:rPr>
      </w:pPr>
      <w:r w:rsidRPr="005D47EE">
        <w:rPr>
          <w:rFonts w:ascii="Comic Sans MS" w:hAnsi="Comic Sans MS" w:cs="Courier New"/>
          <w:color w:val="333333"/>
        </w:rPr>
        <w:t>En la columna «Financiación afectada» se indicará si el proyecto cuenta con recursos afectados a su financiación.</w:t>
      </w:r>
    </w:p>
    <w:p w:rsidR="003E0E26" w:rsidRPr="005D47EE" w:rsidRDefault="003E0E26" w:rsidP="003E0E26">
      <w:pPr>
        <w:spacing w:before="300" w:after="240"/>
        <w:jc w:val="center"/>
        <w:rPr>
          <w:rFonts w:ascii="Comic Sans MS" w:hAnsi="Comic Sans MS" w:cs="Courier New"/>
          <w:color w:val="333333"/>
        </w:rPr>
      </w:pPr>
      <w:r w:rsidRPr="005D47EE">
        <w:rPr>
          <w:rFonts w:ascii="Comic Sans MS" w:hAnsi="Comic Sans MS" w:cs="Courier New"/>
          <w:color w:val="333333"/>
        </w:rPr>
        <w:t>EJECUCIÓN DE PROYECTOS DE GASTO</w:t>
      </w:r>
    </w:p>
    <w:p w:rsidR="003E0E26" w:rsidRPr="005D47EE" w:rsidRDefault="003E0E26" w:rsidP="003E0E26">
      <w:pPr>
        <w:spacing w:before="360"/>
        <w:ind w:firstLine="360"/>
        <w:jc w:val="both"/>
        <w:rPr>
          <w:rFonts w:ascii="Comic Sans MS" w:hAnsi="Comic Sans MS" w:cs="Courier New"/>
          <w:color w:val="333333"/>
        </w:rPr>
      </w:pPr>
      <w:r w:rsidRPr="005D47EE">
        <w:rPr>
          <w:rFonts w:ascii="Comic Sans MS" w:hAnsi="Comic Sans MS" w:cs="Courier New"/>
          <w:color w:val="333333"/>
        </w:rPr>
        <w:t>1. Resumen de ejecución.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772"/>
        <w:gridCol w:w="991"/>
        <w:gridCol w:w="1218"/>
        <w:gridCol w:w="1219"/>
        <w:gridCol w:w="1821"/>
        <w:gridCol w:w="521"/>
        <w:gridCol w:w="1294"/>
        <w:gridCol w:w="836"/>
        <w:gridCol w:w="1502"/>
        <w:gridCol w:w="1788"/>
      </w:tblGrid>
      <w:tr w:rsidR="005D47EE" w:rsidRPr="008301BF">
        <w:tc>
          <w:tcPr>
            <w:tcW w:w="0" w:type="auto"/>
            <w:vMerge w:val="restart"/>
          </w:tcPr>
          <w:p w:rsidR="008301BF" w:rsidRDefault="008301BF" w:rsidP="00795A86">
            <w:pPr>
              <w:jc w:val="center"/>
              <w:rPr>
                <w:rFonts w:ascii="Comic Sans MS" w:hAnsi="Comic Sans MS" w:cs="Courier New"/>
                <w:color w:val="000000"/>
                <w:sz w:val="18"/>
                <w:szCs w:val="18"/>
              </w:rPr>
            </w:pPr>
          </w:p>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CÓDIGO PROYECTO</w:t>
            </w:r>
          </w:p>
        </w:tc>
        <w:tc>
          <w:tcPr>
            <w:tcW w:w="0" w:type="auto"/>
            <w:vMerge w:val="restart"/>
          </w:tcPr>
          <w:p w:rsidR="008301BF" w:rsidRDefault="008301BF" w:rsidP="00795A86">
            <w:pPr>
              <w:jc w:val="center"/>
              <w:rPr>
                <w:rFonts w:ascii="Comic Sans MS" w:hAnsi="Comic Sans MS" w:cs="Courier New"/>
                <w:color w:val="000000"/>
                <w:sz w:val="18"/>
                <w:szCs w:val="18"/>
              </w:rPr>
            </w:pPr>
          </w:p>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DENOMINACIÓN</w:t>
            </w:r>
          </w:p>
        </w:tc>
        <w:tc>
          <w:tcPr>
            <w:tcW w:w="0" w:type="auto"/>
            <w:vMerge w:val="restart"/>
          </w:tcPr>
          <w:p w:rsidR="008301BF" w:rsidRDefault="008301BF" w:rsidP="00795A86">
            <w:pPr>
              <w:jc w:val="center"/>
              <w:rPr>
                <w:rFonts w:ascii="Comic Sans MS" w:hAnsi="Comic Sans MS" w:cs="Courier New"/>
                <w:color w:val="000000"/>
                <w:sz w:val="18"/>
                <w:szCs w:val="18"/>
              </w:rPr>
            </w:pPr>
          </w:p>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AÑO DE INICIO</w:t>
            </w:r>
          </w:p>
        </w:tc>
        <w:tc>
          <w:tcPr>
            <w:tcW w:w="0" w:type="auto"/>
            <w:vMerge w:val="restart"/>
          </w:tcPr>
          <w:p w:rsidR="008301BF" w:rsidRDefault="008301BF" w:rsidP="00795A86">
            <w:pPr>
              <w:jc w:val="center"/>
              <w:rPr>
                <w:rFonts w:ascii="Comic Sans MS" w:hAnsi="Comic Sans MS" w:cs="Courier New"/>
                <w:color w:val="000000"/>
                <w:sz w:val="18"/>
                <w:szCs w:val="18"/>
              </w:rPr>
            </w:pPr>
          </w:p>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DURACIÓN</w:t>
            </w:r>
          </w:p>
        </w:tc>
        <w:tc>
          <w:tcPr>
            <w:tcW w:w="0" w:type="auto"/>
            <w:vMerge w:val="restart"/>
          </w:tcPr>
          <w:p w:rsidR="008301BF" w:rsidRDefault="008301BF" w:rsidP="00795A86">
            <w:pPr>
              <w:jc w:val="center"/>
              <w:rPr>
                <w:rFonts w:ascii="Comic Sans MS" w:hAnsi="Comic Sans MS" w:cs="Courier New"/>
                <w:color w:val="000000"/>
                <w:sz w:val="18"/>
                <w:szCs w:val="18"/>
              </w:rPr>
            </w:pPr>
          </w:p>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GASTO PREVISTO</w:t>
            </w:r>
          </w:p>
        </w:tc>
        <w:tc>
          <w:tcPr>
            <w:tcW w:w="0" w:type="auto"/>
            <w:vMerge w:val="restart"/>
          </w:tcPr>
          <w:p w:rsidR="008301BF" w:rsidRDefault="008301BF" w:rsidP="00795A86">
            <w:pPr>
              <w:jc w:val="center"/>
              <w:rPr>
                <w:rFonts w:ascii="Comic Sans MS" w:hAnsi="Comic Sans MS" w:cs="Courier New"/>
                <w:color w:val="000000"/>
                <w:sz w:val="18"/>
                <w:szCs w:val="18"/>
              </w:rPr>
            </w:pPr>
          </w:p>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GASTO COMPROMETIDO</w:t>
            </w:r>
          </w:p>
        </w:tc>
        <w:tc>
          <w:tcPr>
            <w:tcW w:w="0" w:type="auto"/>
            <w:gridSpan w:val="3"/>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OBLIGACIONES RECONOCIDAS</w:t>
            </w:r>
          </w:p>
        </w:tc>
        <w:tc>
          <w:tcPr>
            <w:tcW w:w="0" w:type="auto"/>
            <w:vMerge w:val="restart"/>
          </w:tcPr>
          <w:p w:rsidR="008301BF" w:rsidRDefault="008301BF" w:rsidP="00795A86">
            <w:pPr>
              <w:jc w:val="center"/>
              <w:rPr>
                <w:rFonts w:ascii="Comic Sans MS" w:hAnsi="Comic Sans MS" w:cs="Courier New"/>
                <w:color w:val="000000"/>
                <w:sz w:val="18"/>
                <w:szCs w:val="18"/>
              </w:rPr>
            </w:pPr>
          </w:p>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GASTO PENDIENTE DE REALIZAR</w:t>
            </w:r>
          </w:p>
        </w:tc>
        <w:tc>
          <w:tcPr>
            <w:tcW w:w="0" w:type="auto"/>
            <w:vMerge w:val="restart"/>
          </w:tcPr>
          <w:p w:rsidR="008301BF" w:rsidRDefault="008301BF" w:rsidP="00795A86">
            <w:pPr>
              <w:jc w:val="center"/>
              <w:rPr>
                <w:rFonts w:ascii="Comic Sans MS" w:hAnsi="Comic Sans MS" w:cs="Courier New"/>
                <w:color w:val="000000"/>
                <w:sz w:val="18"/>
                <w:szCs w:val="18"/>
              </w:rPr>
            </w:pPr>
          </w:p>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FINANCIACIÓN AFECTADA</w:t>
            </w:r>
          </w:p>
        </w:tc>
      </w:tr>
      <w:tr w:rsidR="00023F89" w:rsidRPr="008301BF">
        <w:tc>
          <w:tcPr>
            <w:tcW w:w="0" w:type="auto"/>
            <w:vMerge/>
          </w:tcPr>
          <w:p w:rsidR="003E0E26" w:rsidRPr="008301BF" w:rsidRDefault="003E0E26" w:rsidP="003E0E26">
            <w:pPr>
              <w:rPr>
                <w:rFonts w:ascii="Comic Sans MS" w:hAnsi="Comic Sans MS" w:cs="Courier New"/>
                <w:color w:val="000000"/>
                <w:sz w:val="18"/>
                <w:szCs w:val="18"/>
              </w:rPr>
            </w:pPr>
          </w:p>
        </w:tc>
        <w:tc>
          <w:tcPr>
            <w:tcW w:w="0" w:type="auto"/>
            <w:vMerge/>
          </w:tcPr>
          <w:p w:rsidR="003E0E26" w:rsidRPr="008301BF" w:rsidRDefault="003E0E26" w:rsidP="003E0E26">
            <w:pPr>
              <w:rPr>
                <w:rFonts w:ascii="Comic Sans MS" w:hAnsi="Comic Sans MS" w:cs="Courier New"/>
                <w:color w:val="000000"/>
                <w:sz w:val="18"/>
                <w:szCs w:val="18"/>
              </w:rPr>
            </w:pPr>
          </w:p>
        </w:tc>
        <w:tc>
          <w:tcPr>
            <w:tcW w:w="0" w:type="auto"/>
            <w:vMerge/>
          </w:tcPr>
          <w:p w:rsidR="003E0E26" w:rsidRPr="008301BF" w:rsidRDefault="003E0E26" w:rsidP="003E0E26">
            <w:pPr>
              <w:rPr>
                <w:rFonts w:ascii="Comic Sans MS" w:hAnsi="Comic Sans MS" w:cs="Courier New"/>
                <w:color w:val="000000"/>
                <w:sz w:val="18"/>
                <w:szCs w:val="18"/>
              </w:rPr>
            </w:pPr>
          </w:p>
        </w:tc>
        <w:tc>
          <w:tcPr>
            <w:tcW w:w="0" w:type="auto"/>
            <w:vMerge/>
          </w:tcPr>
          <w:p w:rsidR="003E0E26" w:rsidRPr="008301BF" w:rsidRDefault="003E0E26" w:rsidP="003E0E26">
            <w:pPr>
              <w:rPr>
                <w:rFonts w:ascii="Comic Sans MS" w:hAnsi="Comic Sans MS" w:cs="Courier New"/>
                <w:color w:val="000000"/>
                <w:sz w:val="18"/>
                <w:szCs w:val="18"/>
              </w:rPr>
            </w:pPr>
          </w:p>
        </w:tc>
        <w:tc>
          <w:tcPr>
            <w:tcW w:w="0" w:type="auto"/>
            <w:vMerge/>
          </w:tcPr>
          <w:p w:rsidR="003E0E26" w:rsidRPr="008301BF" w:rsidRDefault="003E0E26" w:rsidP="003E0E26">
            <w:pPr>
              <w:rPr>
                <w:rFonts w:ascii="Comic Sans MS" w:hAnsi="Comic Sans MS" w:cs="Courier New"/>
                <w:color w:val="000000"/>
                <w:sz w:val="18"/>
                <w:szCs w:val="18"/>
              </w:rPr>
            </w:pPr>
          </w:p>
        </w:tc>
        <w:tc>
          <w:tcPr>
            <w:tcW w:w="0" w:type="auto"/>
            <w:vMerge/>
          </w:tcPr>
          <w:p w:rsidR="003E0E26" w:rsidRPr="008301BF" w:rsidRDefault="003E0E26" w:rsidP="003E0E26">
            <w:pPr>
              <w:rPr>
                <w:rFonts w:ascii="Comic Sans MS" w:hAnsi="Comic Sans MS" w:cs="Courier New"/>
                <w:color w:val="000000"/>
                <w:sz w:val="18"/>
                <w:szCs w:val="18"/>
              </w:rPr>
            </w:pPr>
          </w:p>
        </w:tc>
        <w:tc>
          <w:tcPr>
            <w:tcW w:w="0" w:type="auto"/>
          </w:tcPr>
          <w:p w:rsidR="003E0E26" w:rsidRPr="008301BF" w:rsidRDefault="003E0E26" w:rsidP="00023F89">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1 </w:t>
            </w:r>
            <w:r w:rsidR="00023F89" w:rsidRPr="008301BF">
              <w:rPr>
                <w:rFonts w:ascii="Comic Sans MS" w:hAnsi="Comic Sans MS" w:cs="Courier New"/>
                <w:color w:val="000000"/>
                <w:sz w:val="18"/>
                <w:szCs w:val="18"/>
              </w:rPr>
              <w:t>/01</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EN EL EJERCICIO</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TOTAL</w:t>
            </w:r>
          </w:p>
        </w:tc>
        <w:tc>
          <w:tcPr>
            <w:tcW w:w="0" w:type="auto"/>
            <w:vMerge/>
          </w:tcPr>
          <w:p w:rsidR="003E0E26" w:rsidRPr="008301BF" w:rsidRDefault="003E0E26" w:rsidP="003E0E26">
            <w:pPr>
              <w:rPr>
                <w:rFonts w:ascii="Comic Sans MS" w:hAnsi="Comic Sans MS" w:cs="Courier New"/>
                <w:color w:val="000000"/>
                <w:sz w:val="18"/>
                <w:szCs w:val="18"/>
              </w:rPr>
            </w:pPr>
          </w:p>
        </w:tc>
        <w:tc>
          <w:tcPr>
            <w:tcW w:w="0" w:type="auto"/>
            <w:vMerge/>
          </w:tcPr>
          <w:p w:rsidR="003E0E26" w:rsidRPr="008301BF" w:rsidRDefault="003E0E26" w:rsidP="003E0E26">
            <w:pPr>
              <w:rPr>
                <w:rFonts w:ascii="Comic Sans MS" w:hAnsi="Comic Sans MS" w:cs="Courier New"/>
                <w:color w:val="000000"/>
                <w:sz w:val="18"/>
                <w:szCs w:val="18"/>
              </w:rPr>
            </w:pPr>
          </w:p>
        </w:tc>
      </w:tr>
      <w:tr w:rsidR="00023F89" w:rsidRPr="008301BF">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r>
      <w:tr w:rsidR="005D47EE" w:rsidRPr="008301BF">
        <w:tc>
          <w:tcPr>
            <w:tcW w:w="0" w:type="auto"/>
            <w:gridSpan w:val="4"/>
          </w:tcPr>
          <w:p w:rsidR="003E0E26" w:rsidRPr="008301BF" w:rsidRDefault="003E0E26" w:rsidP="003E0E26">
            <w:pPr>
              <w:rPr>
                <w:rFonts w:ascii="Comic Sans MS" w:hAnsi="Comic Sans MS" w:cs="Courier New"/>
                <w:color w:val="000000"/>
                <w:sz w:val="18"/>
                <w:szCs w:val="18"/>
              </w:rPr>
            </w:pPr>
            <w:r w:rsidRPr="008301BF">
              <w:rPr>
                <w:rFonts w:ascii="Comic Sans MS" w:hAnsi="Comic Sans MS" w:cs="Courier New"/>
                <w:color w:val="000000"/>
                <w:sz w:val="18"/>
                <w:szCs w:val="18"/>
              </w:rPr>
              <w:t>TOTAL</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c>
          <w:tcPr>
            <w:tcW w:w="0" w:type="auto"/>
          </w:tcPr>
          <w:p w:rsidR="003E0E26" w:rsidRPr="008301BF" w:rsidRDefault="003E0E26" w:rsidP="00795A86">
            <w:pPr>
              <w:jc w:val="center"/>
              <w:rPr>
                <w:rFonts w:ascii="Comic Sans MS" w:hAnsi="Comic Sans MS" w:cs="Courier New"/>
                <w:color w:val="000000"/>
                <w:sz w:val="18"/>
                <w:szCs w:val="18"/>
              </w:rPr>
            </w:pPr>
            <w:r w:rsidRPr="008301BF">
              <w:rPr>
                <w:rFonts w:ascii="Comic Sans MS" w:hAnsi="Comic Sans MS" w:cs="Courier New"/>
                <w:color w:val="000000"/>
                <w:sz w:val="18"/>
                <w:szCs w:val="18"/>
              </w:rPr>
              <w:t xml:space="preserve">  </w:t>
            </w:r>
          </w:p>
        </w:tc>
      </w:tr>
    </w:tbl>
    <w:p w:rsidR="003E0E26" w:rsidRPr="005D47EE" w:rsidRDefault="003E0E26" w:rsidP="003E0E26">
      <w:pPr>
        <w:spacing w:before="360"/>
        <w:ind w:firstLine="360"/>
        <w:jc w:val="both"/>
        <w:rPr>
          <w:rFonts w:ascii="Comic Sans MS" w:hAnsi="Comic Sans MS" w:cs="Courier New"/>
          <w:color w:val="333333"/>
        </w:rPr>
      </w:pPr>
      <w:r w:rsidRPr="005D47EE">
        <w:rPr>
          <w:rFonts w:ascii="Comic Sans MS" w:hAnsi="Comic Sans MS" w:cs="Courier New"/>
          <w:color w:val="333333"/>
        </w:rPr>
        <w:t>2. Anualidades pendientes.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3176"/>
        <w:gridCol w:w="1352"/>
        <w:gridCol w:w="1352"/>
        <w:gridCol w:w="1352"/>
        <w:gridCol w:w="3409"/>
      </w:tblGrid>
      <w:tr w:rsidR="003E0E26" w:rsidRPr="005D47EE">
        <w:trPr>
          <w:trHeight w:val="316"/>
        </w:trPr>
        <w:tc>
          <w:tcPr>
            <w:tcW w:w="0" w:type="auto"/>
            <w:vMerge w:val="restart"/>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CÓDIGO PROYECTO</w:t>
            </w:r>
          </w:p>
        </w:tc>
        <w:tc>
          <w:tcPr>
            <w:tcW w:w="0" w:type="auto"/>
            <w:vMerge w:val="restart"/>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DENOMINACIÓN</w:t>
            </w:r>
          </w:p>
        </w:tc>
        <w:tc>
          <w:tcPr>
            <w:tcW w:w="0" w:type="auto"/>
            <w:gridSpan w:val="4"/>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GASTO PENDIENTE DE REALIZAR</w:t>
            </w:r>
          </w:p>
        </w:tc>
      </w:tr>
      <w:tr w:rsidR="003E0E26" w:rsidRPr="005D47EE">
        <w:trPr>
          <w:trHeight w:val="173"/>
        </w:trPr>
        <w:tc>
          <w:tcPr>
            <w:tcW w:w="0" w:type="auto"/>
            <w:vMerge/>
          </w:tcPr>
          <w:p w:rsidR="003E0E26" w:rsidRPr="005D47EE" w:rsidRDefault="003E0E26" w:rsidP="003E0E26">
            <w:pPr>
              <w:rPr>
                <w:rFonts w:ascii="Comic Sans MS" w:hAnsi="Comic Sans MS" w:cs="Courier New"/>
                <w:color w:val="000000"/>
                <w:sz w:val="20"/>
                <w:szCs w:val="20"/>
              </w:rPr>
            </w:pPr>
          </w:p>
        </w:tc>
        <w:tc>
          <w:tcPr>
            <w:tcW w:w="0" w:type="auto"/>
            <w:vMerge/>
          </w:tcPr>
          <w:p w:rsidR="003E0E26" w:rsidRPr="005D47EE" w:rsidRDefault="003E0E26" w:rsidP="003E0E26">
            <w:pPr>
              <w:rPr>
                <w:rFonts w:ascii="Comic Sans MS" w:hAnsi="Comic Sans MS" w:cs="Courier New"/>
                <w:color w:val="000000"/>
                <w:sz w:val="20"/>
                <w:szCs w:val="20"/>
              </w:rPr>
            </w:pP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(AÑO)</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(AÑO)</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(AÑO)</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AÑOS SUCESIVOS</w:t>
            </w:r>
          </w:p>
        </w:tc>
      </w:tr>
      <w:tr w:rsidR="003E0E26" w:rsidRPr="005D47EE">
        <w:trPr>
          <w:trHeight w:val="316"/>
        </w:trPr>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r>
      <w:tr w:rsidR="003E0E26" w:rsidRPr="005D47EE">
        <w:trPr>
          <w:trHeight w:val="316"/>
        </w:trPr>
        <w:tc>
          <w:tcPr>
            <w:tcW w:w="0" w:type="auto"/>
            <w:gridSpan w:val="2"/>
          </w:tcPr>
          <w:p w:rsidR="003E0E26" w:rsidRPr="005D47EE" w:rsidRDefault="003E0E26" w:rsidP="003E0E26">
            <w:pPr>
              <w:rPr>
                <w:rFonts w:ascii="Comic Sans MS" w:hAnsi="Comic Sans MS" w:cs="Courier New"/>
                <w:color w:val="000000"/>
                <w:sz w:val="20"/>
                <w:szCs w:val="20"/>
              </w:rPr>
            </w:pPr>
            <w:r w:rsidRPr="005D47EE">
              <w:rPr>
                <w:rFonts w:ascii="Comic Sans MS" w:hAnsi="Comic Sans MS" w:cs="Courier New"/>
                <w:color w:val="000000"/>
                <w:sz w:val="20"/>
                <w:szCs w:val="20"/>
              </w:rPr>
              <w:t>TOTAL</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r>
    </w:tbl>
    <w:p w:rsidR="00B867C2" w:rsidRPr="005D47EE" w:rsidRDefault="00B16BC2">
      <w:pPr>
        <w:pStyle w:val="NormalWeb"/>
        <w:rPr>
          <w:rFonts w:ascii="Comic Sans MS" w:hAnsi="Comic Sans MS" w:cs="Courier New"/>
          <w:b/>
          <w:bCs/>
          <w:sz w:val="28"/>
        </w:rPr>
      </w:pPr>
      <w:r w:rsidRPr="005D47EE">
        <w:rPr>
          <w:rFonts w:ascii="Comic Sans MS" w:hAnsi="Comic Sans MS" w:cs="Courier New"/>
          <w:b/>
          <w:bCs/>
          <w:sz w:val="32"/>
          <w:szCs w:val="32"/>
        </w:rPr>
        <w:t>24</w:t>
      </w:r>
      <w:r w:rsidR="00B867C2" w:rsidRPr="005D47EE">
        <w:rPr>
          <w:rFonts w:ascii="Comic Sans MS" w:hAnsi="Comic Sans MS" w:cs="Courier New"/>
          <w:b/>
          <w:bCs/>
          <w:sz w:val="32"/>
          <w:szCs w:val="32"/>
        </w:rPr>
        <w:t>.</w:t>
      </w:r>
      <w:r w:rsidR="003E0E26" w:rsidRPr="005D47EE">
        <w:rPr>
          <w:rFonts w:ascii="Comic Sans MS" w:hAnsi="Comic Sans MS" w:cs="Courier New"/>
          <w:b/>
          <w:bCs/>
          <w:sz w:val="32"/>
          <w:szCs w:val="32"/>
        </w:rPr>
        <w:t>5</w:t>
      </w:r>
      <w:r w:rsidR="00B867C2" w:rsidRPr="005D47EE">
        <w:rPr>
          <w:rFonts w:ascii="Comic Sans MS" w:hAnsi="Comic Sans MS" w:cs="Courier New"/>
          <w:b/>
          <w:bCs/>
          <w:sz w:val="32"/>
          <w:szCs w:val="32"/>
        </w:rPr>
        <w:t xml:space="preserve">. </w:t>
      </w:r>
      <w:r w:rsidR="004508DB" w:rsidRPr="005D47EE">
        <w:rPr>
          <w:rFonts w:ascii="Comic Sans MS" w:hAnsi="Comic Sans MS" w:cs="Courier New"/>
          <w:b/>
          <w:bCs/>
          <w:sz w:val="32"/>
          <w:szCs w:val="32"/>
        </w:rPr>
        <w:t>GASTOS CON FINANCIACIÓN AFECTADA</w:t>
      </w:r>
      <w:r w:rsidR="00B867C2" w:rsidRPr="005D47EE">
        <w:rPr>
          <w:rFonts w:ascii="Comic Sans MS" w:hAnsi="Comic Sans MS" w:cs="Courier New"/>
          <w:b/>
          <w:bCs/>
          <w:sz w:val="22"/>
        </w:rPr>
        <w:t xml:space="preserve">. </w:t>
      </w:r>
    </w:p>
    <w:p w:rsidR="00442CA3" w:rsidRPr="005D47EE" w:rsidRDefault="00442CA3" w:rsidP="00442CA3">
      <w:pPr>
        <w:autoSpaceDE w:val="0"/>
        <w:autoSpaceDN w:val="0"/>
        <w:adjustRightInd w:val="0"/>
        <w:rPr>
          <w:rFonts w:ascii="Comic Sans MS" w:hAnsi="Comic Sans MS" w:cs="Courier New"/>
          <w:sz w:val="16"/>
          <w:szCs w:val="16"/>
        </w:rPr>
      </w:pPr>
    </w:p>
    <w:p w:rsidR="003E0E26" w:rsidRPr="005D47EE" w:rsidRDefault="003E0E26" w:rsidP="003E0E26">
      <w:pPr>
        <w:spacing w:after="180"/>
        <w:ind w:firstLine="360"/>
        <w:jc w:val="both"/>
        <w:rPr>
          <w:rFonts w:ascii="Comic Sans MS" w:hAnsi="Comic Sans MS" w:cs="Courier New"/>
          <w:color w:val="333333"/>
        </w:rPr>
      </w:pPr>
      <w:r w:rsidRPr="005D47EE">
        <w:rPr>
          <w:rFonts w:ascii="Comic Sans MS" w:hAnsi="Comic Sans MS" w:cs="Courier New"/>
          <w:color w:val="333333"/>
        </w:rPr>
        <w:t>Se informará para cada gasto con financiación afectada de las desviaciones de financiación por agente, tanto del ejercicio como acumuladas, de acuerdo con el detalle que presenta el cuadro adjunto.</w:t>
      </w:r>
    </w:p>
    <w:p w:rsidR="003E0E26" w:rsidRPr="005D47EE" w:rsidRDefault="003E0E26" w:rsidP="003E0E26">
      <w:pPr>
        <w:spacing w:before="300" w:after="240"/>
        <w:jc w:val="center"/>
        <w:rPr>
          <w:rFonts w:ascii="Comic Sans MS" w:hAnsi="Comic Sans MS" w:cs="Courier New"/>
          <w:color w:val="333333"/>
        </w:rPr>
      </w:pPr>
      <w:r w:rsidRPr="005D47EE">
        <w:rPr>
          <w:rFonts w:ascii="Comic Sans MS" w:hAnsi="Comic Sans MS" w:cs="Courier New"/>
          <w:color w:val="333333"/>
        </w:rPr>
        <w:t>GASTOS CON FINANCIACIÓN AFECTADA</w:t>
      </w:r>
    </w:p>
    <w:p w:rsidR="003E0E26" w:rsidRDefault="003E0E26" w:rsidP="003E0E26">
      <w:pPr>
        <w:spacing w:before="300"/>
        <w:jc w:val="center"/>
        <w:rPr>
          <w:rFonts w:ascii="Comic Sans MS" w:hAnsi="Comic Sans MS" w:cs="Courier New"/>
          <w:color w:val="333333"/>
        </w:rPr>
      </w:pPr>
      <w:r w:rsidRPr="005D47EE">
        <w:rPr>
          <w:rFonts w:ascii="Comic Sans MS" w:hAnsi="Comic Sans MS" w:cs="Courier New"/>
          <w:color w:val="333333"/>
        </w:rPr>
        <w:t>Desviaciones de financiación por agente financiador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633"/>
        <w:gridCol w:w="1134"/>
        <w:gridCol w:w="2255"/>
        <w:gridCol w:w="2130"/>
        <w:gridCol w:w="1437"/>
        <w:gridCol w:w="1494"/>
        <w:gridCol w:w="1426"/>
        <w:gridCol w:w="1482"/>
      </w:tblGrid>
      <w:tr w:rsidR="003E0E26" w:rsidRPr="005D47EE">
        <w:tc>
          <w:tcPr>
            <w:tcW w:w="0" w:type="auto"/>
            <w:vMerge w:val="restart"/>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CÓDIGO DE GASTO</w:t>
            </w:r>
          </w:p>
        </w:tc>
        <w:tc>
          <w:tcPr>
            <w:tcW w:w="0" w:type="auto"/>
            <w:vMerge w:val="restart"/>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DESCRIPCIÓN</w:t>
            </w:r>
          </w:p>
        </w:tc>
        <w:tc>
          <w:tcPr>
            <w:tcW w:w="0" w:type="auto"/>
            <w:gridSpan w:val="2"/>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AGENTE FINANCIADOR</w:t>
            </w:r>
          </w:p>
        </w:tc>
        <w:tc>
          <w:tcPr>
            <w:tcW w:w="0" w:type="auto"/>
            <w:vMerge w:val="restart"/>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COEFICIENTE DE FINANCIACIÓN</w:t>
            </w:r>
          </w:p>
        </w:tc>
        <w:tc>
          <w:tcPr>
            <w:tcW w:w="0" w:type="auto"/>
            <w:gridSpan w:val="2"/>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DESVIACIONES DEL EJERCICIO</w:t>
            </w:r>
          </w:p>
        </w:tc>
        <w:tc>
          <w:tcPr>
            <w:tcW w:w="0" w:type="auto"/>
            <w:gridSpan w:val="2"/>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DESVIACIONES ACUMULADAS</w:t>
            </w:r>
          </w:p>
        </w:tc>
      </w:tr>
      <w:tr w:rsidR="003E0E26" w:rsidRPr="005D47EE">
        <w:tc>
          <w:tcPr>
            <w:tcW w:w="0" w:type="auto"/>
            <w:vMerge/>
          </w:tcPr>
          <w:p w:rsidR="003E0E26" w:rsidRPr="005D47EE" w:rsidRDefault="003E0E26" w:rsidP="003E0E26">
            <w:pPr>
              <w:rPr>
                <w:rFonts w:ascii="Comic Sans MS" w:hAnsi="Comic Sans MS" w:cs="Courier New"/>
                <w:color w:val="000000"/>
                <w:sz w:val="20"/>
                <w:szCs w:val="20"/>
              </w:rPr>
            </w:pPr>
          </w:p>
        </w:tc>
        <w:tc>
          <w:tcPr>
            <w:tcW w:w="0" w:type="auto"/>
            <w:vMerge/>
          </w:tcPr>
          <w:p w:rsidR="003E0E26" w:rsidRPr="005D47EE" w:rsidRDefault="003E0E26" w:rsidP="003E0E26">
            <w:pPr>
              <w:rPr>
                <w:rFonts w:ascii="Comic Sans MS" w:hAnsi="Comic Sans MS" w:cs="Courier New"/>
                <w:color w:val="000000"/>
                <w:sz w:val="20"/>
                <w:szCs w:val="20"/>
              </w:rPr>
            </w:pP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TERCERO</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APLICACIÓN PRESUPUESTARIA</w:t>
            </w:r>
          </w:p>
        </w:tc>
        <w:tc>
          <w:tcPr>
            <w:tcW w:w="0" w:type="auto"/>
            <w:vMerge/>
          </w:tcPr>
          <w:p w:rsidR="003E0E26" w:rsidRPr="005D47EE" w:rsidRDefault="003E0E26" w:rsidP="003E0E26">
            <w:pPr>
              <w:rPr>
                <w:rFonts w:ascii="Comic Sans MS" w:hAnsi="Comic Sans MS" w:cs="Courier New"/>
                <w:color w:val="000000"/>
                <w:sz w:val="20"/>
                <w:szCs w:val="20"/>
              </w:rPr>
            </w:pP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POSITIVAS</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NEGATIVAS</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POSITIVAS</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NEGATIVAS</w:t>
            </w:r>
          </w:p>
        </w:tc>
      </w:tr>
      <w:tr w:rsidR="003E0E26" w:rsidRPr="005D47EE">
        <w:tc>
          <w:tcPr>
            <w:tcW w:w="0" w:type="auto"/>
          </w:tcPr>
          <w:p w:rsidR="003E0E26" w:rsidRPr="005D47EE" w:rsidRDefault="003E0E26" w:rsidP="00795A86">
            <w:pPr>
              <w:jc w:val="center"/>
              <w:rPr>
                <w:rFonts w:ascii="Comic Sans MS" w:hAnsi="Comic Sans MS" w:cs="Courier New"/>
                <w:color w:val="000000"/>
                <w:sz w:val="20"/>
                <w:szCs w:val="20"/>
              </w:rPr>
            </w:pPr>
          </w:p>
          <w:p w:rsidR="003E0E26" w:rsidRPr="005D47EE" w:rsidRDefault="003E0E26" w:rsidP="00795A86">
            <w:pPr>
              <w:jc w:val="center"/>
              <w:rPr>
                <w:rFonts w:ascii="Comic Sans MS" w:hAnsi="Comic Sans MS" w:cs="Courier New"/>
                <w:color w:val="000000"/>
                <w:sz w:val="20"/>
                <w:szCs w:val="20"/>
              </w:rPr>
            </w:pPr>
          </w:p>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c>
          <w:tcPr>
            <w:tcW w:w="0" w:type="auto"/>
          </w:tcPr>
          <w:p w:rsidR="003E0E26" w:rsidRPr="005D47EE" w:rsidRDefault="003E0E26" w:rsidP="00795A86">
            <w:pPr>
              <w:jc w:val="center"/>
              <w:rPr>
                <w:rFonts w:ascii="Comic Sans MS" w:hAnsi="Comic Sans MS" w:cs="Courier New"/>
                <w:color w:val="000000"/>
                <w:sz w:val="20"/>
                <w:szCs w:val="20"/>
              </w:rPr>
            </w:pPr>
            <w:r w:rsidRPr="005D47EE">
              <w:rPr>
                <w:rFonts w:ascii="Comic Sans MS" w:hAnsi="Comic Sans MS" w:cs="Courier New"/>
                <w:color w:val="000000"/>
                <w:sz w:val="20"/>
                <w:szCs w:val="20"/>
              </w:rPr>
              <w:t xml:space="preserve">  </w:t>
            </w:r>
          </w:p>
        </w:tc>
      </w:tr>
      <w:tr w:rsidR="003E0E26" w:rsidRPr="005D47EE">
        <w:tc>
          <w:tcPr>
            <w:tcW w:w="0" w:type="auto"/>
            <w:gridSpan w:val="5"/>
          </w:tcPr>
          <w:p w:rsidR="003E0E26" w:rsidRPr="005D47EE" w:rsidRDefault="003E0E26" w:rsidP="003E0E26">
            <w:pPr>
              <w:rPr>
                <w:rFonts w:ascii="Comic Sans MS" w:hAnsi="Comic Sans MS"/>
                <w:color w:val="000000"/>
                <w:sz w:val="20"/>
                <w:szCs w:val="20"/>
              </w:rPr>
            </w:pPr>
          </w:p>
          <w:p w:rsidR="003E0E26" w:rsidRPr="005D47EE" w:rsidRDefault="003E0E26" w:rsidP="003E0E26">
            <w:pPr>
              <w:rPr>
                <w:rFonts w:ascii="Comic Sans MS" w:hAnsi="Comic Sans MS"/>
                <w:color w:val="000000"/>
                <w:sz w:val="20"/>
                <w:szCs w:val="20"/>
              </w:rPr>
            </w:pPr>
            <w:r w:rsidRPr="005D47EE">
              <w:rPr>
                <w:rFonts w:ascii="Comic Sans MS" w:hAnsi="Comic Sans MS"/>
                <w:color w:val="000000"/>
                <w:sz w:val="20"/>
                <w:szCs w:val="20"/>
              </w:rPr>
              <w:t>TOTAL</w:t>
            </w:r>
          </w:p>
        </w:tc>
        <w:tc>
          <w:tcPr>
            <w:tcW w:w="0" w:type="auto"/>
          </w:tcPr>
          <w:p w:rsidR="003E0E26" w:rsidRPr="005D47EE" w:rsidRDefault="003E0E26" w:rsidP="003E0E26">
            <w:pPr>
              <w:rPr>
                <w:rFonts w:ascii="Comic Sans MS" w:hAnsi="Comic Sans MS"/>
                <w:sz w:val="20"/>
                <w:szCs w:val="20"/>
              </w:rPr>
            </w:pPr>
          </w:p>
        </w:tc>
        <w:tc>
          <w:tcPr>
            <w:tcW w:w="0" w:type="auto"/>
          </w:tcPr>
          <w:p w:rsidR="003E0E26" w:rsidRPr="005D47EE" w:rsidRDefault="003E0E26" w:rsidP="003E0E26">
            <w:pPr>
              <w:rPr>
                <w:rFonts w:ascii="Comic Sans MS" w:hAnsi="Comic Sans MS"/>
                <w:sz w:val="20"/>
                <w:szCs w:val="20"/>
              </w:rPr>
            </w:pPr>
          </w:p>
        </w:tc>
        <w:tc>
          <w:tcPr>
            <w:tcW w:w="0" w:type="auto"/>
          </w:tcPr>
          <w:p w:rsidR="003E0E26" w:rsidRPr="005D47EE" w:rsidRDefault="003E0E26" w:rsidP="003E0E26">
            <w:pPr>
              <w:rPr>
                <w:rFonts w:ascii="Comic Sans MS" w:hAnsi="Comic Sans MS"/>
                <w:sz w:val="20"/>
                <w:szCs w:val="20"/>
              </w:rPr>
            </w:pPr>
          </w:p>
        </w:tc>
        <w:tc>
          <w:tcPr>
            <w:tcW w:w="0" w:type="auto"/>
          </w:tcPr>
          <w:p w:rsidR="003E0E26" w:rsidRPr="005D47EE" w:rsidRDefault="003E0E26" w:rsidP="003E0E26">
            <w:pPr>
              <w:rPr>
                <w:rFonts w:ascii="Comic Sans MS" w:hAnsi="Comic Sans MS"/>
                <w:sz w:val="20"/>
                <w:szCs w:val="20"/>
              </w:rPr>
            </w:pPr>
          </w:p>
        </w:tc>
      </w:tr>
    </w:tbl>
    <w:p w:rsidR="00322DAC" w:rsidRPr="005D47EE" w:rsidRDefault="00322DAC" w:rsidP="00322DAC">
      <w:pPr>
        <w:autoSpaceDE w:val="0"/>
        <w:autoSpaceDN w:val="0"/>
        <w:adjustRightInd w:val="0"/>
        <w:rPr>
          <w:rFonts w:ascii="Comic Sans MS" w:hAnsi="Comic Sans MS" w:cs="Courier New"/>
          <w:color w:val="000000"/>
          <w:sz w:val="16"/>
          <w:szCs w:val="16"/>
        </w:rPr>
      </w:pPr>
    </w:p>
    <w:p w:rsidR="0097016C" w:rsidRPr="005D47EE" w:rsidRDefault="0097016C" w:rsidP="0097016C">
      <w:pPr>
        <w:autoSpaceDE w:val="0"/>
        <w:autoSpaceDN w:val="0"/>
        <w:adjustRightInd w:val="0"/>
        <w:rPr>
          <w:rFonts w:ascii="Comic Sans MS" w:hAnsi="Comic Sans MS" w:cs="Courier New"/>
          <w:color w:val="000000"/>
          <w:sz w:val="16"/>
          <w:szCs w:val="16"/>
        </w:rPr>
      </w:pPr>
    </w:p>
    <w:p w:rsidR="00343DBF" w:rsidRPr="005D47EE" w:rsidRDefault="00343DBF" w:rsidP="0097016C">
      <w:pPr>
        <w:autoSpaceDE w:val="0"/>
        <w:autoSpaceDN w:val="0"/>
        <w:adjustRightInd w:val="0"/>
        <w:rPr>
          <w:rFonts w:ascii="Comic Sans MS" w:hAnsi="Comic Sans MS" w:cs="Courier New"/>
          <w:color w:val="000000"/>
          <w:sz w:val="16"/>
          <w:szCs w:val="16"/>
        </w:rPr>
      </w:pPr>
    </w:p>
    <w:p w:rsidR="004E41B3" w:rsidRPr="005D47EE" w:rsidRDefault="00AE3560" w:rsidP="004E41B3">
      <w:pPr>
        <w:autoSpaceDE w:val="0"/>
        <w:autoSpaceDN w:val="0"/>
        <w:adjustRightInd w:val="0"/>
        <w:rPr>
          <w:rFonts w:ascii="Comic Sans MS" w:hAnsi="Comic Sans MS" w:cs="Courier New"/>
          <w:b/>
          <w:sz w:val="32"/>
          <w:szCs w:val="32"/>
        </w:rPr>
      </w:pPr>
      <w:r w:rsidRPr="005D47EE">
        <w:rPr>
          <w:rFonts w:ascii="Comic Sans MS" w:hAnsi="Comic Sans MS" w:cs="Courier New"/>
          <w:b/>
          <w:sz w:val="32"/>
          <w:szCs w:val="32"/>
        </w:rPr>
        <w:t>24</w:t>
      </w:r>
      <w:r w:rsidR="00B867C2" w:rsidRPr="005D47EE">
        <w:rPr>
          <w:rFonts w:ascii="Comic Sans MS" w:hAnsi="Comic Sans MS" w:cs="Courier New"/>
          <w:b/>
          <w:sz w:val="32"/>
          <w:szCs w:val="32"/>
        </w:rPr>
        <w:t>.</w:t>
      </w:r>
      <w:r w:rsidR="00007E85" w:rsidRPr="005D47EE">
        <w:rPr>
          <w:rFonts w:ascii="Comic Sans MS" w:hAnsi="Comic Sans MS" w:cs="Courier New"/>
          <w:b/>
          <w:sz w:val="32"/>
          <w:szCs w:val="32"/>
        </w:rPr>
        <w:t>6</w:t>
      </w:r>
      <w:r w:rsidR="00B867C2" w:rsidRPr="005D47EE">
        <w:rPr>
          <w:rFonts w:ascii="Comic Sans MS" w:hAnsi="Comic Sans MS" w:cs="Courier New"/>
          <w:b/>
          <w:sz w:val="32"/>
          <w:szCs w:val="32"/>
        </w:rPr>
        <w:t xml:space="preserve">. </w:t>
      </w:r>
      <w:r w:rsidR="000A7BF9" w:rsidRPr="005D47EE">
        <w:rPr>
          <w:rFonts w:ascii="Comic Sans MS" w:hAnsi="Comic Sans MS" w:cs="Courier New"/>
          <w:b/>
          <w:sz w:val="32"/>
          <w:szCs w:val="32"/>
        </w:rPr>
        <w:t>REMANENTE DE TESORERÍA</w:t>
      </w:r>
      <w:r w:rsidR="00B867C2" w:rsidRPr="005D47EE">
        <w:rPr>
          <w:rFonts w:ascii="Comic Sans MS" w:hAnsi="Comic Sans MS" w:cs="Courier New"/>
          <w:b/>
          <w:sz w:val="32"/>
          <w:szCs w:val="32"/>
        </w:rPr>
        <w:t>.</w:t>
      </w:r>
    </w:p>
    <w:p w:rsidR="004E41B3" w:rsidRPr="005D47EE" w:rsidRDefault="004E41B3" w:rsidP="004E41B3">
      <w:pPr>
        <w:autoSpaceDE w:val="0"/>
        <w:autoSpaceDN w:val="0"/>
        <w:adjustRightInd w:val="0"/>
        <w:rPr>
          <w:rFonts w:ascii="Comic Sans MS" w:hAnsi="Comic Sans MS" w:cs="Courier New"/>
          <w:sz w:val="20"/>
          <w:szCs w:val="20"/>
        </w:rPr>
      </w:pPr>
    </w:p>
    <w:p w:rsidR="00E23A1A" w:rsidRPr="005D47EE" w:rsidRDefault="00023F89" w:rsidP="00343DBF">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ab/>
      </w:r>
      <w:r w:rsidR="00343DBF" w:rsidRPr="005D47EE">
        <w:rPr>
          <w:rFonts w:ascii="Comic Sans MS" w:hAnsi="Comic Sans MS" w:cs="Courier New"/>
        </w:rPr>
        <w:t>El importe de los derechos pendientes de cobro de difícil o imposible recaudación (saldos de dudoso cobro) viene dado por la parte del saldo de las subcuentas que se relacionan, que corresponda a derechos de cobro que se hayan considerado para el cálculo del remanente de tesorería total:</w:t>
      </w:r>
    </w:p>
    <w:p w:rsidR="00E23A1A" w:rsidRPr="005D47EE" w:rsidRDefault="00343DBF" w:rsidP="00343DBF">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lastRenderedPageBreak/>
        <w:t xml:space="preserve"> a) 2961 “Deterioro de valor de fianzas constituidas a largo plazo en entidades del grupo, multigrupo y asociadas”.</w:t>
      </w:r>
    </w:p>
    <w:p w:rsidR="00E23A1A" w:rsidRPr="005D47EE" w:rsidRDefault="00343DBF" w:rsidP="00343DBF">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 xml:space="preserve"> b) 2962 “Deterioro de valor de depósitos constituidos a largo plazo en entidades del grupo, multigrupo y asociadas”.</w:t>
      </w:r>
    </w:p>
    <w:p w:rsidR="00E23A1A" w:rsidRPr="005D47EE" w:rsidRDefault="00343DBF" w:rsidP="00343DBF">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 xml:space="preserve"> c) 2981 “Deterioro de valor de fianzas constituidas a largo plazo”. d) 2982 “Deterioro de valor de depósitos constituidos a largo plazo”. e) 4900 “Deterioro de valor de créditos. Operaciones de gestión”. </w:t>
      </w:r>
    </w:p>
    <w:p w:rsidR="00E23A1A" w:rsidRPr="005D47EE" w:rsidRDefault="00343DBF" w:rsidP="00343DBF">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 xml:space="preserve">f) 4901 “Deterioro de valor de créditos. Otras cuentas a cobrar”. </w:t>
      </w:r>
    </w:p>
    <w:p w:rsidR="00E23A1A" w:rsidRPr="005D47EE" w:rsidRDefault="00343DBF" w:rsidP="00343DBF">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 xml:space="preserve">g) 4902 “Deterioro de valor de créditos. Inversiones financieras en entidades del grupo, multigrupo y asociadas”. </w:t>
      </w:r>
    </w:p>
    <w:p w:rsidR="00E23A1A" w:rsidRPr="005D47EE" w:rsidRDefault="00343DBF" w:rsidP="00343DBF">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 xml:space="preserve">h) 4903 “Deterioro de valor de créditos. Otras inversiones financieras”. </w:t>
      </w:r>
    </w:p>
    <w:p w:rsidR="00E23A1A" w:rsidRPr="005D47EE" w:rsidRDefault="00343DBF" w:rsidP="00E23A1A">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 xml:space="preserve">i) 5961 “Deterioro de valor de fianzas constituidas a corto plazo en entidades del grupo, multigrupo y asociadas”. </w:t>
      </w:r>
    </w:p>
    <w:p w:rsidR="00E23A1A" w:rsidRPr="005D47EE" w:rsidRDefault="00343DBF" w:rsidP="00E23A1A">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 xml:space="preserve">j) 5962 “Deterioro de valor de depósitos constituidos a corto plazo en entidades del grupo, multigrupo y asociadas”. </w:t>
      </w:r>
    </w:p>
    <w:p w:rsidR="00E23A1A" w:rsidRPr="005D47EE" w:rsidRDefault="00343DBF" w:rsidP="00E23A1A">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 xml:space="preserve">k) 5981 “Deterioro de valor de fianzas constituidas a largo plazo”. </w:t>
      </w:r>
    </w:p>
    <w:p w:rsidR="00E23A1A" w:rsidRPr="005D47EE" w:rsidRDefault="00343DBF" w:rsidP="00E23A1A">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 xml:space="preserve">l) 5982 “Deterioro de valor de depósitos constituidos a largo plazo”. </w:t>
      </w:r>
    </w:p>
    <w:p w:rsidR="00E23A1A" w:rsidRPr="005D47EE" w:rsidRDefault="00023F89" w:rsidP="00E23A1A">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ab/>
      </w:r>
      <w:r w:rsidR="00343DBF" w:rsidRPr="005D47EE">
        <w:rPr>
          <w:rFonts w:ascii="Comic Sans MS" w:hAnsi="Comic Sans MS" w:cs="Courier New"/>
        </w:rPr>
        <w:t xml:space="preserve">Para determinar el importe de los saldos de dudoso cobro se deberá tener en cuenta la antigüedad de las deudas, el importe de las mismas, la naturaleza de los recursos de que se trate, los porcentajes de recaudación tanto en período voluntario como en vía ejecutiva y los demás criterios de valoración que de forma ponderada se establezcan por la entidad local. </w:t>
      </w:r>
    </w:p>
    <w:p w:rsidR="00343DBF" w:rsidRPr="005D47EE" w:rsidRDefault="00023F89" w:rsidP="00E23A1A">
      <w:pPr>
        <w:autoSpaceDE w:val="0"/>
        <w:autoSpaceDN w:val="0"/>
        <w:adjustRightInd w:val="0"/>
        <w:spacing w:before="160" w:after="100" w:line="201" w:lineRule="atLeast"/>
        <w:jc w:val="both"/>
        <w:rPr>
          <w:rFonts w:ascii="Comic Sans MS" w:hAnsi="Comic Sans MS" w:cs="Courier New"/>
        </w:rPr>
      </w:pPr>
      <w:r w:rsidRPr="005D47EE">
        <w:rPr>
          <w:rFonts w:ascii="Comic Sans MS" w:hAnsi="Comic Sans MS" w:cs="Courier New"/>
        </w:rPr>
        <w:tab/>
      </w:r>
      <w:r w:rsidR="00343DBF" w:rsidRPr="005D47EE">
        <w:rPr>
          <w:rFonts w:ascii="Comic Sans MS" w:hAnsi="Comic Sans MS" w:cs="Courier New"/>
        </w:rPr>
        <w:t xml:space="preserve">El exceso de financiación afectada está constituido por la suma de las desviaciones de financiación positivas acumuladas a fin de ejercicio. Estas desviaciones se calculan en la forma establecida en la regla 29.5 de </w:t>
      </w:r>
      <w:smartTag w:uri="urn:schemas-microsoft-com:office:smarttags" w:element="PersonName">
        <w:smartTagPr>
          <w:attr w:name="ProductID" w:val="la Instrucci￳n"/>
        </w:smartTagPr>
        <w:r w:rsidR="00343DBF" w:rsidRPr="005D47EE">
          <w:rPr>
            <w:rFonts w:ascii="Comic Sans MS" w:hAnsi="Comic Sans MS" w:cs="Courier New"/>
          </w:rPr>
          <w:t>la Instrucción</w:t>
        </w:r>
      </w:smartTag>
      <w:r w:rsidR="00343DBF" w:rsidRPr="005D47EE">
        <w:rPr>
          <w:rFonts w:ascii="Comic Sans MS" w:hAnsi="Comic Sans MS" w:cs="Courier New"/>
        </w:rPr>
        <w:t xml:space="preserve"> del modelo normal de contabilidad local. El exceso de financiación afectada sólo podrá tomar valor cero o positivo. </w:t>
      </w:r>
    </w:p>
    <w:p w:rsidR="00343DBF" w:rsidRPr="005D47EE" w:rsidRDefault="00343DBF" w:rsidP="00343DBF">
      <w:pPr>
        <w:autoSpaceDE w:val="0"/>
        <w:autoSpaceDN w:val="0"/>
        <w:adjustRightInd w:val="0"/>
        <w:jc w:val="both"/>
        <w:rPr>
          <w:rFonts w:ascii="Comic Sans MS" w:hAnsi="Comic Sans MS" w:cs="Courier New"/>
          <w:color w:val="000000"/>
        </w:rPr>
      </w:pPr>
    </w:p>
    <w:p w:rsidR="003E0E26" w:rsidRPr="005D47EE" w:rsidRDefault="003E0E26" w:rsidP="00343DBF">
      <w:pPr>
        <w:jc w:val="both"/>
        <w:rPr>
          <w:rFonts w:ascii="Comic Sans MS" w:hAnsi="Comic Sans MS" w:cs="Courier New"/>
          <w:vanish/>
          <w:color w:val="333333"/>
        </w:rPr>
      </w:pPr>
    </w:p>
    <w:tbl>
      <w:tblP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gridCol w:w="8170"/>
        <w:gridCol w:w="440"/>
        <w:gridCol w:w="417"/>
        <w:gridCol w:w="502"/>
        <w:gridCol w:w="502"/>
      </w:tblGrid>
      <w:tr w:rsidR="003E0E26" w:rsidRPr="005D47EE">
        <w:tc>
          <w:tcPr>
            <w:tcW w:w="4428" w:type="dxa"/>
          </w:tcPr>
          <w:p w:rsidR="003E0E26" w:rsidRPr="005D47EE" w:rsidRDefault="003E0E26" w:rsidP="00343DBF">
            <w:pPr>
              <w:jc w:val="both"/>
              <w:rPr>
                <w:rFonts w:ascii="Comic Sans MS" w:hAnsi="Comic Sans MS" w:cs="Courier New"/>
                <w:b/>
                <w:bCs/>
                <w:color w:val="444444"/>
              </w:rPr>
            </w:pPr>
            <w:r w:rsidRPr="005D47EE">
              <w:rPr>
                <w:rFonts w:ascii="Comic Sans MS" w:hAnsi="Comic Sans MS" w:cs="Courier New"/>
                <w:b/>
                <w:bCs/>
                <w:color w:val="444444"/>
              </w:rPr>
              <w:t>N.º DE CUENTAS</w:t>
            </w:r>
          </w:p>
        </w:tc>
        <w:tc>
          <w:tcPr>
            <w:tcW w:w="8200" w:type="dxa"/>
          </w:tcPr>
          <w:p w:rsidR="003E0E26" w:rsidRPr="005D47EE" w:rsidRDefault="003E0E26" w:rsidP="00343DBF">
            <w:pPr>
              <w:jc w:val="both"/>
              <w:rPr>
                <w:rFonts w:ascii="Comic Sans MS" w:hAnsi="Comic Sans MS" w:cs="Courier New"/>
                <w:b/>
                <w:bCs/>
                <w:color w:val="444444"/>
              </w:rPr>
            </w:pPr>
            <w:r w:rsidRPr="005D47EE">
              <w:rPr>
                <w:rFonts w:ascii="Comic Sans MS" w:hAnsi="Comic Sans MS" w:cs="Courier New"/>
                <w:b/>
                <w:bCs/>
                <w:color w:val="444444"/>
              </w:rPr>
              <w:t>COMPONENTES</w:t>
            </w:r>
          </w:p>
        </w:tc>
        <w:tc>
          <w:tcPr>
            <w:tcW w:w="0" w:type="auto"/>
            <w:gridSpan w:val="2"/>
          </w:tcPr>
          <w:p w:rsidR="003E0E26" w:rsidRPr="005D47EE" w:rsidRDefault="003E0E26" w:rsidP="00343DBF">
            <w:pPr>
              <w:jc w:val="both"/>
              <w:rPr>
                <w:rFonts w:ascii="Comic Sans MS" w:hAnsi="Comic Sans MS" w:cs="Courier New"/>
                <w:b/>
                <w:bCs/>
                <w:color w:val="444444"/>
              </w:rPr>
            </w:pPr>
            <w:r w:rsidRPr="005D47EE">
              <w:rPr>
                <w:rFonts w:ascii="Comic Sans MS" w:hAnsi="Comic Sans MS" w:cs="Courier New"/>
                <w:b/>
                <w:bCs/>
                <w:color w:val="444444"/>
              </w:rPr>
              <w:t>20XX</w:t>
            </w:r>
          </w:p>
        </w:tc>
        <w:tc>
          <w:tcPr>
            <w:tcW w:w="0" w:type="auto"/>
            <w:gridSpan w:val="2"/>
          </w:tcPr>
          <w:p w:rsidR="003E0E26" w:rsidRPr="005D47EE" w:rsidRDefault="003E0E26" w:rsidP="00343DBF">
            <w:pPr>
              <w:jc w:val="both"/>
              <w:rPr>
                <w:rFonts w:ascii="Comic Sans MS" w:hAnsi="Comic Sans MS" w:cs="Courier New"/>
                <w:b/>
                <w:bCs/>
                <w:color w:val="444444"/>
              </w:rPr>
            </w:pPr>
            <w:r w:rsidRPr="005D47EE">
              <w:rPr>
                <w:rFonts w:ascii="Comic Sans MS" w:hAnsi="Comic Sans MS" w:cs="Courier New"/>
                <w:b/>
                <w:bCs/>
                <w:color w:val="444444"/>
              </w:rPr>
              <w:t>20XX-1</w:t>
            </w:r>
          </w:p>
        </w:tc>
      </w:tr>
      <w:tr w:rsidR="003E0E26" w:rsidRPr="005D47EE">
        <w:tc>
          <w:tcPr>
            <w:tcW w:w="4428"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57,556</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1. (+) Fondos líquidos</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r>
      <w:tr w:rsidR="003E0E26" w:rsidRPr="005D47EE">
        <w:tc>
          <w:tcPr>
            <w:tcW w:w="4428" w:type="dxa"/>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lastRenderedPageBreak/>
              <w:t xml:space="preserve">  </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2. (+) Derechos pendientes de cobro</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r>
      <w:tr w:rsidR="003E0E26" w:rsidRPr="005D47EE">
        <w:tc>
          <w:tcPr>
            <w:tcW w:w="4428"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430</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 (+) del Presupuesto corriente</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r>
      <w:tr w:rsidR="003E0E26" w:rsidRPr="005D47EE">
        <w:tc>
          <w:tcPr>
            <w:tcW w:w="4428"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431</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 (+) de Presupuestos cerrados</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r>
      <w:tr w:rsidR="003E0E26" w:rsidRPr="005D47EE">
        <w:tc>
          <w:tcPr>
            <w:tcW w:w="4428" w:type="dxa"/>
          </w:tcPr>
          <w:p w:rsidR="008B465B" w:rsidRPr="005D47EE" w:rsidRDefault="008B465B" w:rsidP="003E0E26">
            <w:pPr>
              <w:rPr>
                <w:rFonts w:ascii="Comic Sans MS" w:hAnsi="Comic Sans MS" w:cs="Courier New"/>
                <w:color w:val="444444"/>
              </w:rPr>
            </w:pPr>
            <w:r w:rsidRPr="005D47EE">
              <w:rPr>
                <w:rFonts w:ascii="Comic Sans MS" w:hAnsi="Comic Sans MS" w:cs="Courier New"/>
                <w:color w:val="444444"/>
              </w:rPr>
              <w:t>257,258,</w:t>
            </w:r>
            <w:r w:rsidR="003E0E26" w:rsidRPr="005D47EE">
              <w:rPr>
                <w:rFonts w:ascii="Comic Sans MS" w:hAnsi="Comic Sans MS" w:cs="Courier New"/>
                <w:color w:val="444444"/>
              </w:rPr>
              <w:t>270,</w:t>
            </w:r>
            <w:r w:rsidRPr="005D47EE">
              <w:rPr>
                <w:rFonts w:ascii="Comic Sans MS" w:hAnsi="Comic Sans MS" w:cs="Courier New"/>
                <w:color w:val="444444"/>
              </w:rPr>
              <w:t>275,</w:t>
            </w:r>
            <w:r w:rsidR="003E0E26" w:rsidRPr="005D47EE">
              <w:rPr>
                <w:rFonts w:ascii="Comic Sans MS" w:hAnsi="Comic Sans MS" w:cs="Courier New"/>
                <w:color w:val="444444"/>
              </w:rPr>
              <w:t>440,</w:t>
            </w:r>
          </w:p>
          <w:p w:rsidR="008B465B" w:rsidRPr="005D47EE" w:rsidRDefault="003E0E26" w:rsidP="003E0E26">
            <w:pPr>
              <w:rPr>
                <w:rFonts w:ascii="Comic Sans MS" w:hAnsi="Comic Sans MS" w:cs="Courier New"/>
                <w:color w:val="444444"/>
              </w:rPr>
            </w:pPr>
            <w:r w:rsidRPr="005D47EE">
              <w:rPr>
                <w:rFonts w:ascii="Comic Sans MS" w:hAnsi="Comic Sans MS" w:cs="Courier New"/>
                <w:color w:val="444444"/>
              </w:rPr>
              <w:t>442,449,456,470,471,</w:t>
            </w:r>
          </w:p>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472,</w:t>
            </w:r>
            <w:r w:rsidR="008B465B" w:rsidRPr="005D47EE">
              <w:rPr>
                <w:rFonts w:ascii="Comic Sans MS" w:hAnsi="Comic Sans MS" w:cs="Courier New"/>
                <w:color w:val="444444"/>
              </w:rPr>
              <w:t>537</w:t>
            </w:r>
            <w:r w:rsidRPr="005D47EE">
              <w:rPr>
                <w:rFonts w:ascii="Comic Sans MS" w:hAnsi="Comic Sans MS" w:cs="Courier New"/>
                <w:color w:val="444444"/>
              </w:rPr>
              <w:t>,</w:t>
            </w:r>
            <w:r w:rsidR="008B465B" w:rsidRPr="005D47EE">
              <w:rPr>
                <w:rFonts w:ascii="Comic Sans MS" w:hAnsi="Comic Sans MS" w:cs="Courier New"/>
                <w:color w:val="444444"/>
              </w:rPr>
              <w:t>538,</w:t>
            </w:r>
            <w:r w:rsidRPr="005D47EE">
              <w:rPr>
                <w:rFonts w:ascii="Comic Sans MS" w:hAnsi="Comic Sans MS" w:cs="Courier New"/>
                <w:color w:val="444444"/>
              </w:rPr>
              <w:t>550,565</w:t>
            </w:r>
            <w:r w:rsidR="008B465B" w:rsidRPr="005D47EE">
              <w:rPr>
                <w:rFonts w:ascii="Comic Sans MS" w:hAnsi="Comic Sans MS" w:cs="Courier New"/>
                <w:color w:val="444444"/>
              </w:rPr>
              <w:t>,566</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 (+) de operaciones no presupuestarias</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r>
      <w:tr w:rsidR="003E0E26" w:rsidRPr="005D47EE">
        <w:tc>
          <w:tcPr>
            <w:tcW w:w="4428" w:type="dxa"/>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3. ( - ) Obligaciones pendientes de pago</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r>
      <w:tr w:rsidR="003E0E26" w:rsidRPr="005D47EE">
        <w:tc>
          <w:tcPr>
            <w:tcW w:w="4428"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400</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 (+) del Presupuesto corriente</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r>
      <w:tr w:rsidR="003E0E26" w:rsidRPr="005D47EE">
        <w:tc>
          <w:tcPr>
            <w:tcW w:w="4428"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401</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 (+) de Presupuestos cerrados</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r>
      <w:tr w:rsidR="003E0E26" w:rsidRPr="005D47EE">
        <w:tc>
          <w:tcPr>
            <w:tcW w:w="4428" w:type="dxa"/>
          </w:tcPr>
          <w:p w:rsidR="008B465B" w:rsidRPr="005D47EE" w:rsidRDefault="008B465B" w:rsidP="003E0E26">
            <w:pPr>
              <w:rPr>
                <w:rFonts w:ascii="Comic Sans MS" w:hAnsi="Comic Sans MS" w:cs="Courier New"/>
                <w:color w:val="444444"/>
              </w:rPr>
            </w:pPr>
            <w:r w:rsidRPr="005D47EE">
              <w:rPr>
                <w:rFonts w:ascii="Comic Sans MS" w:hAnsi="Comic Sans MS" w:cs="Courier New"/>
                <w:color w:val="444444"/>
              </w:rPr>
              <w:t>165,166,</w:t>
            </w:r>
            <w:r w:rsidR="003E0E26" w:rsidRPr="005D47EE">
              <w:rPr>
                <w:rFonts w:ascii="Comic Sans MS" w:hAnsi="Comic Sans MS" w:cs="Courier New"/>
                <w:color w:val="444444"/>
              </w:rPr>
              <w:t>180,</w:t>
            </w:r>
            <w:r w:rsidRPr="005D47EE">
              <w:rPr>
                <w:rFonts w:ascii="Comic Sans MS" w:hAnsi="Comic Sans MS" w:cs="Courier New"/>
                <w:color w:val="444444"/>
              </w:rPr>
              <w:t>185,</w:t>
            </w:r>
            <w:r w:rsidR="003E0E26" w:rsidRPr="005D47EE">
              <w:rPr>
                <w:rFonts w:ascii="Comic Sans MS" w:hAnsi="Comic Sans MS" w:cs="Courier New"/>
                <w:color w:val="444444"/>
              </w:rPr>
              <w:t>410,</w:t>
            </w:r>
          </w:p>
          <w:p w:rsidR="008B465B" w:rsidRPr="005D47EE" w:rsidRDefault="008B465B" w:rsidP="003E0E26">
            <w:pPr>
              <w:rPr>
                <w:rFonts w:ascii="Comic Sans MS" w:hAnsi="Comic Sans MS" w:cs="Courier New"/>
                <w:color w:val="444444"/>
              </w:rPr>
            </w:pPr>
            <w:r w:rsidRPr="005D47EE">
              <w:rPr>
                <w:rFonts w:ascii="Comic Sans MS" w:hAnsi="Comic Sans MS" w:cs="Courier New"/>
                <w:color w:val="444444"/>
              </w:rPr>
              <w:t>414,</w:t>
            </w:r>
            <w:r w:rsidR="003E0E26" w:rsidRPr="005D47EE">
              <w:rPr>
                <w:rFonts w:ascii="Comic Sans MS" w:hAnsi="Comic Sans MS" w:cs="Courier New"/>
                <w:color w:val="444444"/>
              </w:rPr>
              <w:t>419,453,456,475,</w:t>
            </w:r>
          </w:p>
          <w:p w:rsidR="008B465B" w:rsidRPr="005D47EE" w:rsidRDefault="003E0E26" w:rsidP="003E0E26">
            <w:pPr>
              <w:rPr>
                <w:rFonts w:ascii="Comic Sans MS" w:hAnsi="Comic Sans MS" w:cs="Courier New"/>
                <w:color w:val="444444"/>
              </w:rPr>
            </w:pPr>
            <w:r w:rsidRPr="005D47EE">
              <w:rPr>
                <w:rFonts w:ascii="Comic Sans MS" w:hAnsi="Comic Sans MS" w:cs="Courier New"/>
                <w:color w:val="444444"/>
              </w:rPr>
              <w:t>476,477,</w:t>
            </w:r>
            <w:r w:rsidR="008B465B" w:rsidRPr="005D47EE">
              <w:rPr>
                <w:rFonts w:ascii="Comic Sans MS" w:hAnsi="Comic Sans MS" w:cs="Courier New"/>
                <w:color w:val="444444"/>
              </w:rPr>
              <w:t>502,515,516,</w:t>
            </w:r>
          </w:p>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521,550,560</w:t>
            </w:r>
            <w:r w:rsidR="008B465B" w:rsidRPr="005D47EE">
              <w:rPr>
                <w:rFonts w:ascii="Comic Sans MS" w:hAnsi="Comic Sans MS" w:cs="Courier New"/>
                <w:color w:val="444444"/>
              </w:rPr>
              <w:t>,561</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 (+) de operaciones no presupuestarias</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r>
      <w:tr w:rsidR="003E0E26" w:rsidRPr="005D47EE">
        <w:tc>
          <w:tcPr>
            <w:tcW w:w="4428" w:type="dxa"/>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4. (+) Partidas pendientes de aplicación</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r>
      <w:tr w:rsidR="003E0E26" w:rsidRPr="005D47EE">
        <w:tc>
          <w:tcPr>
            <w:tcW w:w="4428"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554, 559</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 (-) cobros realizados pendientes de aplicación definitiva</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r>
      <w:tr w:rsidR="003E0E26" w:rsidRPr="005D47EE">
        <w:tc>
          <w:tcPr>
            <w:tcW w:w="4428"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555, 558</w:t>
            </w:r>
            <w:r w:rsidR="008B465B" w:rsidRPr="005D47EE">
              <w:rPr>
                <w:rFonts w:ascii="Comic Sans MS" w:hAnsi="Comic Sans MS" w:cs="Courier New"/>
                <w:color w:val="444444"/>
              </w:rPr>
              <w:t>1,5585</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 (+) pagos realizados pendientes de aplicación definitiva.</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r>
      <w:tr w:rsidR="003E0E26" w:rsidRPr="005D47EE">
        <w:tc>
          <w:tcPr>
            <w:tcW w:w="4428" w:type="dxa"/>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8200" w:type="dxa"/>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I. Remanente de tesorería total (1 + 2 – 3 + 4)</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r>
      <w:tr w:rsidR="003E0E26" w:rsidRPr="005D47EE">
        <w:tc>
          <w:tcPr>
            <w:tcW w:w="4428" w:type="dxa"/>
            <w:vMerge w:val="restart"/>
          </w:tcPr>
          <w:p w:rsidR="008B465B" w:rsidRPr="005D47EE" w:rsidRDefault="008B465B" w:rsidP="003E0E26">
            <w:pPr>
              <w:rPr>
                <w:rFonts w:ascii="Comic Sans MS" w:hAnsi="Comic Sans MS" w:cs="Courier New"/>
                <w:color w:val="444444"/>
              </w:rPr>
            </w:pPr>
            <w:r w:rsidRPr="005D47EE">
              <w:rPr>
                <w:rFonts w:ascii="Comic Sans MS" w:hAnsi="Comic Sans MS" w:cs="Courier New"/>
                <w:color w:val="444444"/>
              </w:rPr>
              <w:t>2961,2962,</w:t>
            </w:r>
            <w:r w:rsidR="003E0E26" w:rsidRPr="005D47EE">
              <w:rPr>
                <w:rFonts w:ascii="Comic Sans MS" w:hAnsi="Comic Sans MS" w:cs="Courier New"/>
                <w:color w:val="444444"/>
              </w:rPr>
              <w:t>298</w:t>
            </w:r>
            <w:r w:rsidRPr="005D47EE">
              <w:rPr>
                <w:rFonts w:ascii="Comic Sans MS" w:hAnsi="Comic Sans MS" w:cs="Courier New"/>
                <w:color w:val="444444"/>
              </w:rPr>
              <w:t>1</w:t>
            </w:r>
            <w:r w:rsidR="003E0E26" w:rsidRPr="005D47EE">
              <w:rPr>
                <w:rFonts w:ascii="Comic Sans MS" w:hAnsi="Comic Sans MS" w:cs="Courier New"/>
                <w:color w:val="444444"/>
              </w:rPr>
              <w:t>,</w:t>
            </w:r>
            <w:r w:rsidRPr="005D47EE">
              <w:rPr>
                <w:rFonts w:ascii="Comic Sans MS" w:hAnsi="Comic Sans MS" w:cs="Courier New"/>
                <w:color w:val="444444"/>
              </w:rPr>
              <w:t>2982,</w:t>
            </w:r>
          </w:p>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4900,4901,</w:t>
            </w:r>
            <w:r w:rsidR="008B465B" w:rsidRPr="005D47EE">
              <w:rPr>
                <w:rFonts w:ascii="Comic Sans MS" w:hAnsi="Comic Sans MS" w:cs="Courier New"/>
                <w:color w:val="444444"/>
              </w:rPr>
              <w:t>4903,</w:t>
            </w:r>
            <w:r w:rsidRPr="005D47EE">
              <w:rPr>
                <w:rFonts w:ascii="Comic Sans MS" w:hAnsi="Comic Sans MS" w:cs="Courier New"/>
                <w:color w:val="444444"/>
              </w:rPr>
              <w:t>59</w:t>
            </w:r>
            <w:r w:rsidR="008B465B" w:rsidRPr="005D47EE">
              <w:rPr>
                <w:rFonts w:ascii="Comic Sans MS" w:hAnsi="Comic Sans MS" w:cs="Courier New"/>
                <w:color w:val="444444"/>
              </w:rPr>
              <w:t>61</w:t>
            </w:r>
          </w:p>
          <w:p w:rsidR="008B465B" w:rsidRPr="005D47EE" w:rsidRDefault="008B465B" w:rsidP="003E0E26">
            <w:pPr>
              <w:rPr>
                <w:rFonts w:ascii="Comic Sans MS" w:hAnsi="Comic Sans MS" w:cs="Courier New"/>
                <w:color w:val="444444"/>
              </w:rPr>
            </w:pPr>
            <w:r w:rsidRPr="005D47EE">
              <w:rPr>
                <w:rFonts w:ascii="Comic Sans MS" w:hAnsi="Comic Sans MS" w:cs="Courier New"/>
                <w:color w:val="444444"/>
              </w:rPr>
              <w:t>5962,5981,5982</w:t>
            </w:r>
          </w:p>
        </w:tc>
        <w:tc>
          <w:tcPr>
            <w:tcW w:w="8602" w:type="dxa"/>
            <w:gridSpan w:val="2"/>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II. Saldos de dudoso cobro</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vMerge w:val="restart"/>
          </w:tcPr>
          <w:p w:rsidR="003E0E26" w:rsidRPr="005D47EE" w:rsidRDefault="003E0E26" w:rsidP="003E0E26">
            <w:pPr>
              <w:rPr>
                <w:rFonts w:ascii="Comic Sans MS" w:hAnsi="Comic Sans MS" w:cs="Courier New"/>
                <w:color w:val="444444"/>
              </w:rPr>
            </w:pP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r>
      <w:tr w:rsidR="003E0E26" w:rsidRPr="005D47EE">
        <w:tc>
          <w:tcPr>
            <w:tcW w:w="4428" w:type="dxa"/>
            <w:vMerge/>
          </w:tcPr>
          <w:p w:rsidR="003E0E26" w:rsidRPr="005D47EE" w:rsidRDefault="003E0E26" w:rsidP="003E0E26">
            <w:pPr>
              <w:rPr>
                <w:rFonts w:ascii="Comic Sans MS" w:hAnsi="Comic Sans MS" w:cs="Courier New"/>
                <w:color w:val="444444"/>
              </w:rPr>
            </w:pPr>
          </w:p>
        </w:tc>
        <w:tc>
          <w:tcPr>
            <w:tcW w:w="8602" w:type="dxa"/>
            <w:gridSpan w:val="2"/>
          </w:tcPr>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III. Exceso de financiación afectada</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vMerge/>
          </w:tcPr>
          <w:p w:rsidR="003E0E26" w:rsidRPr="005D47EE" w:rsidRDefault="003E0E26" w:rsidP="003E0E26">
            <w:pPr>
              <w:rPr>
                <w:rFonts w:ascii="Comic Sans MS" w:hAnsi="Comic Sans MS" w:cs="Courier New"/>
                <w:color w:val="444444"/>
              </w:rPr>
            </w:pP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r>
      <w:tr w:rsidR="003E0E26" w:rsidRPr="005D47EE">
        <w:tc>
          <w:tcPr>
            <w:tcW w:w="4428" w:type="dxa"/>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 xml:space="preserve">  </w:t>
            </w:r>
          </w:p>
        </w:tc>
        <w:tc>
          <w:tcPr>
            <w:tcW w:w="8602" w:type="dxa"/>
            <w:gridSpan w:val="2"/>
          </w:tcPr>
          <w:p w:rsidR="008B465B" w:rsidRPr="005D47EE" w:rsidRDefault="003E0E26" w:rsidP="003E0E26">
            <w:pPr>
              <w:rPr>
                <w:rFonts w:ascii="Comic Sans MS" w:hAnsi="Comic Sans MS" w:cs="Courier New"/>
                <w:color w:val="444444"/>
              </w:rPr>
            </w:pPr>
            <w:r w:rsidRPr="005D47EE">
              <w:rPr>
                <w:rFonts w:ascii="Comic Sans MS" w:hAnsi="Comic Sans MS" w:cs="Courier New"/>
                <w:color w:val="444444"/>
              </w:rPr>
              <w:t>IV. Remanente de tesorería para gastos generales</w:t>
            </w:r>
          </w:p>
          <w:p w:rsidR="003E0E26" w:rsidRPr="005D47EE" w:rsidRDefault="003E0E26" w:rsidP="003E0E26">
            <w:pPr>
              <w:rPr>
                <w:rFonts w:ascii="Comic Sans MS" w:hAnsi="Comic Sans MS" w:cs="Courier New"/>
                <w:color w:val="444444"/>
              </w:rPr>
            </w:pPr>
            <w:r w:rsidRPr="005D47EE">
              <w:rPr>
                <w:rFonts w:ascii="Comic Sans MS" w:hAnsi="Comic Sans MS" w:cs="Courier New"/>
                <w:color w:val="444444"/>
              </w:rPr>
              <w:t xml:space="preserve"> (I – II – III)</w:t>
            </w: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c>
          <w:tcPr>
            <w:tcW w:w="0" w:type="auto"/>
            <w:vMerge/>
          </w:tcPr>
          <w:p w:rsidR="003E0E26" w:rsidRPr="005D47EE" w:rsidRDefault="003E0E26" w:rsidP="003E0E26">
            <w:pPr>
              <w:rPr>
                <w:rFonts w:ascii="Comic Sans MS" w:hAnsi="Comic Sans MS" w:cs="Courier New"/>
                <w:color w:val="444444"/>
              </w:rPr>
            </w:pPr>
          </w:p>
        </w:tc>
        <w:tc>
          <w:tcPr>
            <w:tcW w:w="0" w:type="auto"/>
          </w:tcPr>
          <w:p w:rsidR="003E0E26" w:rsidRPr="005D47EE" w:rsidRDefault="003E0E26" w:rsidP="00795A86">
            <w:pPr>
              <w:jc w:val="center"/>
              <w:rPr>
                <w:rFonts w:ascii="Comic Sans MS" w:hAnsi="Comic Sans MS" w:cs="Courier New"/>
                <w:color w:val="444444"/>
              </w:rPr>
            </w:pPr>
            <w:r w:rsidRPr="005D47EE">
              <w:rPr>
                <w:rFonts w:ascii="Comic Sans MS" w:hAnsi="Comic Sans MS" w:cs="Courier New"/>
                <w:color w:val="444444"/>
              </w:rPr>
              <w:t>–</w:t>
            </w:r>
          </w:p>
        </w:tc>
      </w:tr>
    </w:tbl>
    <w:p w:rsidR="008B465B" w:rsidRPr="005D47EE" w:rsidRDefault="00F42BE9" w:rsidP="009D01F7">
      <w:pPr>
        <w:autoSpaceDE w:val="0"/>
        <w:autoSpaceDN w:val="0"/>
        <w:adjustRightInd w:val="0"/>
        <w:rPr>
          <w:rFonts w:ascii="Comic Sans MS" w:hAnsi="Comic Sans MS" w:cs="Courier New"/>
          <w:color w:val="000000"/>
          <w:sz w:val="16"/>
          <w:szCs w:val="16"/>
          <w:lang w:val="es-CR"/>
        </w:rPr>
      </w:pPr>
      <w:r w:rsidRPr="005D47EE">
        <w:rPr>
          <w:rFonts w:ascii="Comic Sans MS" w:hAnsi="Comic Sans MS" w:cs="Courier New"/>
          <w:color w:val="000000"/>
          <w:sz w:val="16"/>
          <w:szCs w:val="16"/>
          <w:lang w:val="es-CR"/>
        </w:rPr>
        <w:t xml:space="preserve">   </w:t>
      </w:r>
    </w:p>
    <w:p w:rsidR="008B465B" w:rsidRPr="005D47EE" w:rsidRDefault="008B465B" w:rsidP="009D01F7">
      <w:pPr>
        <w:autoSpaceDE w:val="0"/>
        <w:autoSpaceDN w:val="0"/>
        <w:adjustRightInd w:val="0"/>
        <w:rPr>
          <w:rFonts w:ascii="Comic Sans MS" w:hAnsi="Comic Sans MS" w:cs="Courier New"/>
          <w:color w:val="000000"/>
          <w:sz w:val="16"/>
          <w:szCs w:val="16"/>
          <w:lang w:val="es-CR"/>
        </w:rPr>
      </w:pPr>
    </w:p>
    <w:p w:rsidR="00FA1FAE" w:rsidRPr="005D47EE" w:rsidRDefault="00FA1FAE" w:rsidP="009D01F7">
      <w:pPr>
        <w:autoSpaceDE w:val="0"/>
        <w:autoSpaceDN w:val="0"/>
        <w:adjustRightInd w:val="0"/>
        <w:rPr>
          <w:rFonts w:ascii="Comic Sans MS" w:hAnsi="Comic Sans MS" w:cs="Courier New"/>
          <w:b/>
          <w:bCs/>
          <w:sz w:val="36"/>
          <w:szCs w:val="36"/>
        </w:rPr>
      </w:pPr>
    </w:p>
    <w:p w:rsidR="009D01F7" w:rsidRPr="005D47EE" w:rsidRDefault="009D01F7" w:rsidP="009D01F7">
      <w:pPr>
        <w:autoSpaceDE w:val="0"/>
        <w:autoSpaceDN w:val="0"/>
        <w:adjustRightInd w:val="0"/>
        <w:rPr>
          <w:rFonts w:ascii="Comic Sans MS" w:hAnsi="Comic Sans MS" w:cs="Courier New"/>
          <w:b/>
          <w:bCs/>
          <w:sz w:val="36"/>
          <w:szCs w:val="36"/>
        </w:rPr>
      </w:pPr>
      <w:r w:rsidRPr="005D47EE">
        <w:rPr>
          <w:rFonts w:ascii="Comic Sans MS" w:hAnsi="Comic Sans MS" w:cs="Courier New"/>
          <w:b/>
          <w:bCs/>
          <w:sz w:val="36"/>
          <w:szCs w:val="36"/>
        </w:rPr>
        <w:t>25. INDICADORES FINANCIEROS, PATRIMONIALES Y PRESUPUESTARIOS.</w:t>
      </w:r>
    </w:p>
    <w:p w:rsidR="009D01F7" w:rsidRPr="005D47EE" w:rsidRDefault="009D01F7" w:rsidP="009D01F7">
      <w:pPr>
        <w:pStyle w:val="NormalWeb"/>
        <w:ind w:left="360"/>
        <w:rPr>
          <w:rFonts w:ascii="Comic Sans MS" w:hAnsi="Comic Sans MS"/>
          <w:b/>
          <w:sz w:val="22"/>
        </w:rPr>
      </w:pPr>
      <w:r w:rsidRPr="005D47EE">
        <w:rPr>
          <w:rFonts w:ascii="Comic Sans MS" w:hAnsi="Comic Sans MS" w:cs="Courier New"/>
          <w:b/>
          <w:sz w:val="24"/>
          <w:szCs w:val="24"/>
        </w:rPr>
        <w:lastRenderedPageBreak/>
        <w:t>1.-</w:t>
      </w:r>
      <w:r w:rsidRPr="005D47EE">
        <w:rPr>
          <w:rFonts w:ascii="Comic Sans MS" w:hAnsi="Comic Sans MS" w:cs="Courier New"/>
          <w:sz w:val="22"/>
        </w:rPr>
        <w:tab/>
      </w:r>
      <w:r w:rsidRPr="005D47EE">
        <w:rPr>
          <w:rFonts w:ascii="Comic Sans MS" w:hAnsi="Comic Sans MS"/>
          <w:b/>
          <w:sz w:val="22"/>
        </w:rPr>
        <w:t>INDICADORES FINANCIEROS Y PATRIMONIALES.</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color w:val="333333"/>
        </w:rPr>
        <w:t>a</w:t>
      </w:r>
      <w:r w:rsidRPr="005D47EE">
        <w:rPr>
          <w:rFonts w:ascii="Comic Sans MS" w:hAnsi="Comic Sans MS" w:cs="Courier New"/>
          <w:b/>
          <w:color w:val="333333"/>
        </w:rPr>
        <w:t>) Liquidez inmediata:</w:t>
      </w:r>
      <w:r w:rsidRPr="005D47EE">
        <w:rPr>
          <w:rFonts w:ascii="Comic Sans MS" w:hAnsi="Comic Sans MS" w:cs="Courier New"/>
          <w:color w:val="333333"/>
        </w:rPr>
        <w:t xml:space="preserve"> Refleja el porcentaje de deudas presupuestarias y no presupuestarias que pueden atenderse con la liquidez inmediatamente disponible.</w:t>
      </w:r>
    </w:p>
    <w:p w:rsidR="009D01F7" w:rsidRPr="005D47EE" w:rsidRDefault="009D01F7" w:rsidP="009D01F7">
      <w:pPr>
        <w:pStyle w:val="parrafo21"/>
        <w:rPr>
          <w:rFonts w:ascii="Comic Sans MS" w:hAnsi="Comic Sans MS"/>
          <w:color w:val="333333"/>
          <w:sz w:val="19"/>
          <w:szCs w:val="19"/>
        </w:rPr>
      </w:pPr>
      <w:r w:rsidRPr="005D47EE">
        <w:rPr>
          <w:rFonts w:ascii="Comic Sans MS" w:hAnsi="Comic Sans MS" w:cs="Courier New"/>
          <w:color w:val="333333"/>
          <w:sz w:val="22"/>
          <w:szCs w:val="22"/>
        </w:rPr>
        <w:t>Fondos líquidos: Efectivo y otros activos líquidos equivalentes</w:t>
      </w:r>
      <w:r w:rsidRPr="005D47EE">
        <w:rPr>
          <w:rFonts w:ascii="Comic Sans MS" w:hAnsi="Comic Sans MS"/>
          <w:color w:val="333333"/>
          <w:sz w:val="19"/>
          <w:szCs w:val="19"/>
        </w:rPr>
        <w:t>.</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Fondos</w:t>
      </w:r>
      <w:r w:rsidRPr="005D47EE">
        <w:rPr>
          <w:rFonts w:ascii="Comic Sans MS" w:hAnsi="Comic Sans MS"/>
          <w:b/>
          <w:sz w:val="22"/>
        </w:rPr>
        <w:t xml:space="preserve"> </w:t>
      </w:r>
      <w:r w:rsidRPr="005D47EE">
        <w:rPr>
          <w:rFonts w:ascii="Comic Sans MS" w:hAnsi="Comic Sans MS"/>
          <w:sz w:val="22"/>
        </w:rPr>
        <w:t xml:space="preserve">Líquidos                                     </w:t>
      </w:r>
    </w:p>
    <w:p w:rsidR="009D01F7" w:rsidRPr="005D47EE" w:rsidRDefault="009D01F7" w:rsidP="00023F89">
      <w:pPr>
        <w:pStyle w:val="NormalWeb"/>
        <w:spacing w:before="0" w:after="0"/>
        <w:rPr>
          <w:rFonts w:ascii="Comic Sans MS" w:hAnsi="Comic Sans MS"/>
          <w:b/>
          <w:sz w:val="22"/>
        </w:rPr>
      </w:pPr>
      <w:r w:rsidRPr="005D47EE">
        <w:rPr>
          <w:rFonts w:ascii="Comic Sans MS" w:hAnsi="Comic Sans MS"/>
        </w:rPr>
        <w:pict>
          <v:line id="_x0000_s1125" style="position:absolute;left:0;text-align:left;z-index:1" from="170.35pt,8pt" to="293.8pt,8pt"/>
        </w:pict>
      </w:r>
      <w:r w:rsidRPr="005D47EE">
        <w:rPr>
          <w:rFonts w:ascii="Comic Sans MS" w:hAnsi="Comic Sans MS"/>
        </w:rPr>
        <w:pict>
          <v:line id="_x0000_s1139" style="position:absolute;left:0;text-align:left;z-index:15" from="326.75pt,8pt" to="488.75pt,8pt"/>
        </w:pict>
      </w:r>
      <w:r w:rsidRPr="005D47EE">
        <w:rPr>
          <w:rFonts w:ascii="Comic Sans MS" w:hAnsi="Comic Sans MS"/>
          <w:sz w:val="22"/>
        </w:rPr>
        <w:t xml:space="preserve">LIQUIDEZ INMEDIATA </w:t>
      </w:r>
      <w:r w:rsidR="00023F89" w:rsidRPr="005D47EE">
        <w:rPr>
          <w:rFonts w:ascii="Comic Sans MS" w:hAnsi="Comic Sans MS"/>
          <w:sz w:val="22"/>
        </w:rPr>
        <w:t xml:space="preserve">  </w:t>
      </w:r>
      <w:r w:rsidRPr="005D47EE">
        <w:rPr>
          <w:rFonts w:ascii="Comic Sans MS" w:hAnsi="Comic Sans MS"/>
          <w:sz w:val="22"/>
        </w:rPr>
        <w:t xml:space="preserve">=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Pasivo Corriente              </w:t>
      </w:r>
    </w:p>
    <w:p w:rsidR="009D01F7" w:rsidRPr="005D47EE" w:rsidRDefault="009D01F7" w:rsidP="009D01F7">
      <w:pPr>
        <w:pStyle w:val="NormalWeb"/>
        <w:spacing w:before="0" w:after="0"/>
        <w:rPr>
          <w:rFonts w:ascii="Comic Sans MS" w:hAnsi="Comic Sans MS"/>
          <w:sz w:val="22"/>
        </w:rPr>
      </w:pPr>
    </w:p>
    <w:p w:rsidR="009D01F7" w:rsidRPr="005D47EE" w:rsidRDefault="00023F89" w:rsidP="009D01F7">
      <w:pPr>
        <w:pStyle w:val="NormalWeb"/>
        <w:spacing w:before="0" w:after="0"/>
        <w:rPr>
          <w:rFonts w:ascii="Comic Sans MS" w:hAnsi="Comic Sans MS"/>
          <w:sz w:val="22"/>
        </w:rPr>
      </w:pPr>
      <w:r w:rsidRPr="005D47EE">
        <w:rPr>
          <w:rFonts w:ascii="Comic Sans MS" w:hAnsi="Comic Sans MS"/>
          <w:sz w:val="22"/>
        </w:rPr>
        <w:t>Pasivo Corriente = Epígrafe C del Balance</w:t>
      </w:r>
      <w:r w:rsidR="008301BF">
        <w:rPr>
          <w:rFonts w:ascii="Comic Sans MS" w:hAnsi="Comic Sans MS"/>
          <w:sz w:val="22"/>
        </w:rPr>
        <w:t xml:space="preserve">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b) Liquidez a corto plazo:</w:t>
      </w:r>
      <w:r w:rsidRPr="005D47EE">
        <w:rPr>
          <w:rFonts w:ascii="Comic Sans MS" w:hAnsi="Comic Sans MS" w:cs="Courier New"/>
          <w:color w:val="333333"/>
        </w:rPr>
        <w:t xml:space="preserve"> Refleja la capacidad que tiene la entidad para atender a corto plazo sus obligaciones pendientes de pago.</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r w:rsidRPr="005D47EE">
        <w:rPr>
          <w:rFonts w:ascii="Comic Sans MS" w:hAnsi="Comic Sans MS"/>
          <w:sz w:val="22"/>
        </w:rPr>
        <w:tab/>
      </w:r>
      <w:r w:rsidRPr="005D47EE">
        <w:rPr>
          <w:rFonts w:ascii="Comic Sans MS" w:hAnsi="Comic Sans MS"/>
          <w:sz w:val="22"/>
        </w:rPr>
        <w:tab/>
      </w:r>
      <w:r w:rsidR="00F379D3" w:rsidRPr="005D47EE">
        <w:rPr>
          <w:rFonts w:ascii="Comic Sans MS" w:hAnsi="Comic Sans MS"/>
          <w:sz w:val="22"/>
        </w:rPr>
        <w:t xml:space="preserve">  </w:t>
      </w:r>
      <w:r w:rsidRPr="005D47EE">
        <w:rPr>
          <w:rFonts w:ascii="Comic Sans MS" w:hAnsi="Comic Sans MS"/>
          <w:sz w:val="22"/>
        </w:rPr>
        <w:t>Fondos líquidos + Derechos pendientes de Cobro</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LIQUIDEZ A                                                                                                             </w:t>
      </w:r>
    </w:p>
    <w:p w:rsidR="009D01F7" w:rsidRPr="005D47EE" w:rsidRDefault="009D01F7" w:rsidP="00F379D3">
      <w:pPr>
        <w:pStyle w:val="NormalWeb"/>
        <w:spacing w:before="0" w:after="0"/>
        <w:rPr>
          <w:rFonts w:ascii="Comic Sans MS" w:hAnsi="Comic Sans MS"/>
          <w:b/>
          <w:sz w:val="22"/>
        </w:rPr>
      </w:pPr>
      <w:r w:rsidRPr="005D47EE">
        <w:rPr>
          <w:rFonts w:ascii="Comic Sans MS" w:hAnsi="Comic Sans MS"/>
        </w:rPr>
        <w:pict>
          <v:line id="_x0000_s1140" style="position:absolute;left:0;text-align:left;z-index:16" from="387pt,7.95pt" to="549pt,7.95pt"/>
        </w:pict>
      </w:r>
      <w:r w:rsidRPr="005D47EE">
        <w:rPr>
          <w:rFonts w:ascii="Comic Sans MS" w:hAnsi="Comic Sans MS"/>
        </w:rPr>
        <w:pict>
          <v:line id="_x0000_s1126" style="position:absolute;left:0;text-align:left;z-index:2" from="115.5pt,7.95pt" to="367.5pt,7.95pt"/>
        </w:pict>
      </w:r>
      <w:r w:rsidRPr="005D47EE">
        <w:rPr>
          <w:rFonts w:ascii="Comic Sans MS" w:hAnsi="Comic Sans MS"/>
          <w:sz w:val="22"/>
        </w:rPr>
        <w:t xml:space="preserve">CORTO PLAZO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Pasivo Corriente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p>
    <w:p w:rsidR="009D01F7" w:rsidRPr="005D47EE" w:rsidRDefault="009D01F7" w:rsidP="009D01F7">
      <w:pPr>
        <w:pStyle w:val="NormalWeb"/>
        <w:rPr>
          <w:rFonts w:ascii="Comic Sans MS" w:hAnsi="Comic Sans MS"/>
          <w:sz w:val="22"/>
        </w:rPr>
      </w:pP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c) Liquidez general:</w:t>
      </w:r>
      <w:r w:rsidRPr="005D47EE">
        <w:rPr>
          <w:rFonts w:ascii="Comic Sans MS" w:hAnsi="Comic Sans MS" w:cs="Courier New"/>
          <w:color w:val="333333"/>
        </w:rPr>
        <w:t xml:space="preserve"> Refleja en que medida todos los elementos patrimoniales que componen el activo corriente cubren el pasivo corriente.</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lastRenderedPageBreak/>
        <w:t xml:space="preserve">                                                   Activo Corriente                                     </w:t>
      </w:r>
    </w:p>
    <w:p w:rsidR="009D01F7" w:rsidRPr="005D47EE" w:rsidRDefault="009D01F7" w:rsidP="00F379D3">
      <w:pPr>
        <w:pStyle w:val="NormalWeb"/>
        <w:spacing w:before="0" w:after="0"/>
        <w:rPr>
          <w:rFonts w:ascii="Comic Sans MS" w:hAnsi="Comic Sans MS"/>
          <w:b/>
          <w:sz w:val="22"/>
        </w:rPr>
      </w:pPr>
      <w:r w:rsidRPr="005D47EE">
        <w:rPr>
          <w:rFonts w:ascii="Comic Sans MS" w:hAnsi="Comic Sans MS"/>
        </w:rPr>
        <w:pict>
          <v:line id="_x0000_s1153" style="position:absolute;left:0;text-align:left;z-index:29" from="2in,8pt" to="306pt,8pt"/>
        </w:pict>
      </w:r>
      <w:r w:rsidRPr="005D47EE">
        <w:rPr>
          <w:rFonts w:ascii="Comic Sans MS" w:hAnsi="Comic Sans MS"/>
        </w:rPr>
        <w:pict>
          <v:line id="_x0000_s1154" style="position:absolute;left:0;text-align:left;z-index:30" from="326.75pt,8pt" to="488.75pt,8pt"/>
        </w:pict>
      </w:r>
      <w:r w:rsidRPr="005D47EE">
        <w:rPr>
          <w:rFonts w:ascii="Comic Sans MS" w:hAnsi="Comic Sans MS"/>
          <w:sz w:val="22"/>
        </w:rPr>
        <w:t xml:space="preserve">LIQUIDEZ GENERAL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Pasivo Corriente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d) Endeudamiento por habitante:</w:t>
      </w:r>
      <w:r w:rsidRPr="005D47EE">
        <w:rPr>
          <w:rFonts w:ascii="Comic Sans MS" w:hAnsi="Comic Sans MS" w:cs="Courier New"/>
          <w:color w:val="333333"/>
        </w:rPr>
        <w:t xml:space="preserve"> En las entidades territoriales y sus organismos autónomos, este índice distribuye la deuda total de la entidad entre el número de habitantes.</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ENDEUDAMIENTO             Pasivo Corriente + Pasivo no Corriente</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57" style="position:absolute;left:0;text-align:left;z-index:33" from="414pt,8.65pt" to="8in,8.65pt"/>
        </w:pict>
      </w:r>
      <w:r w:rsidRPr="005D47EE">
        <w:rPr>
          <w:rFonts w:ascii="Comic Sans MS" w:hAnsi="Comic Sans MS"/>
        </w:rPr>
        <w:pict>
          <v:line id="_x0000_s1156" style="position:absolute;left:0;text-align:left;z-index:32" from="117pt,8.65pt" to="396pt,8.65pt"/>
        </w:pict>
      </w:r>
      <w:r w:rsidRPr="005D47EE">
        <w:rPr>
          <w:rFonts w:ascii="Comic Sans MS" w:hAnsi="Comic Sans MS"/>
          <w:sz w:val="22"/>
        </w:rPr>
        <w:t xml:space="preserve"> POR HABITANTE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Número habitantes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e) Endeudamiento:</w:t>
      </w:r>
      <w:r w:rsidRPr="005D47EE">
        <w:rPr>
          <w:rFonts w:ascii="Comic Sans MS" w:hAnsi="Comic Sans MS" w:cs="Courier New"/>
          <w:color w:val="333333"/>
        </w:rPr>
        <w:t xml:space="preserve"> Representa la relación entre la totalidad del pasivo exigible (corriente y no corriente) respecto al patrimonio neto más el pasivo total de la entidad.</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Pasivo Corriente + Pasivo no Corriente</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55" style="position:absolute;left:0;text-align:left;z-index:31" from="126pt,11.8pt" to="405pt,11.8pt"/>
        </w:pict>
      </w:r>
      <w:r w:rsidRPr="005D47EE">
        <w:rPr>
          <w:rFonts w:ascii="Comic Sans MS" w:hAnsi="Comic Sans MS"/>
        </w:rPr>
        <w:pict>
          <v:line id="_x0000_s1158" style="position:absolute;left:0;text-align:left;z-index:34" from="423pt,11.8pt" to="585pt,11.8pt"/>
        </w:pict>
      </w:r>
      <w:r w:rsidRPr="005D47EE">
        <w:rPr>
          <w:rFonts w:ascii="Comic Sans MS" w:hAnsi="Comic Sans MS"/>
          <w:sz w:val="22"/>
        </w:rPr>
        <w:t xml:space="preserve">ENDEUDAMIENTO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Pasivo Corriente + Pasivo no Corriente + Patrimonio Neto                                                                         </w:t>
      </w:r>
    </w:p>
    <w:p w:rsidR="00C243AB" w:rsidRPr="005D47EE" w:rsidRDefault="00C243AB" w:rsidP="009D01F7">
      <w:pPr>
        <w:pStyle w:val="parrafo21"/>
        <w:ind w:firstLine="0"/>
        <w:rPr>
          <w:rFonts w:ascii="Comic Sans MS" w:hAnsi="Comic Sans MS" w:cs="Courier New"/>
          <w:b/>
          <w:color w:val="333333"/>
        </w:rPr>
      </w:pP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f) Relación de endeudamiento:</w:t>
      </w:r>
      <w:r w:rsidRPr="005D47EE">
        <w:rPr>
          <w:rFonts w:ascii="Comic Sans MS" w:hAnsi="Comic Sans MS" w:cs="Courier New"/>
          <w:color w:val="333333"/>
        </w:rPr>
        <w:t xml:space="preserve"> Representa la relación existente entre el pasivo corriente y el no corriente.</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sz w:val="22"/>
        </w:rPr>
        <w:t xml:space="preserve">                                                                    Pasivo Corriente</w:t>
      </w:r>
    </w:p>
    <w:p w:rsidR="009D01F7" w:rsidRPr="005D47EE" w:rsidRDefault="00F379D3" w:rsidP="00F379D3">
      <w:pPr>
        <w:pStyle w:val="NormalWeb"/>
        <w:spacing w:before="0" w:after="0"/>
        <w:rPr>
          <w:rFonts w:ascii="Comic Sans MS" w:hAnsi="Comic Sans MS"/>
          <w:sz w:val="22"/>
        </w:rPr>
      </w:pPr>
      <w:r w:rsidRPr="005D47EE">
        <w:rPr>
          <w:rFonts w:ascii="Comic Sans MS" w:hAnsi="Comic Sans MS"/>
        </w:rPr>
        <w:pict>
          <v:line id="_x0000_s1159" style="position:absolute;left:0;text-align:left;z-index:35" from="233pt,11.5pt" to="5in,11.5pt"/>
        </w:pict>
      </w:r>
      <w:r w:rsidR="009D01F7" w:rsidRPr="005D47EE">
        <w:rPr>
          <w:rFonts w:ascii="Comic Sans MS" w:hAnsi="Comic Sans MS"/>
        </w:rPr>
        <w:pict>
          <v:line id="_x0000_s1160" style="position:absolute;left:0;text-align:left;z-index:36" from="396pt,11.5pt" to="558pt,11.5pt"/>
        </w:pict>
      </w:r>
      <w:r w:rsidR="009D01F7" w:rsidRPr="005D47EE">
        <w:rPr>
          <w:rFonts w:ascii="Comic Sans MS" w:hAnsi="Comic Sans MS"/>
          <w:sz w:val="22"/>
        </w:rPr>
        <w:t xml:space="preserve">RELACION DE ENDEUDAMIENTO =                                              =                                                 =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sz w:val="22"/>
        </w:rPr>
        <w:t xml:space="preserve">                                                                    Pasivo no Corriente                                                                                                                                                                                         </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p>
    <w:p w:rsidR="00C243AB" w:rsidRPr="005D47EE" w:rsidRDefault="00C243AB"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cs="Courier New"/>
          <w:color w:val="000000"/>
          <w:sz w:val="24"/>
          <w:szCs w:val="24"/>
        </w:rPr>
      </w:pPr>
      <w:r w:rsidRPr="005D47EE">
        <w:rPr>
          <w:rFonts w:ascii="Comic Sans MS" w:hAnsi="Comic Sans MS" w:cs="Courier New"/>
          <w:b/>
          <w:color w:val="000000"/>
          <w:sz w:val="24"/>
          <w:szCs w:val="24"/>
        </w:rPr>
        <w:t>g) CASH – FLOW:</w:t>
      </w:r>
      <w:r w:rsidRPr="005D47EE">
        <w:rPr>
          <w:rFonts w:ascii="Comic Sans MS" w:hAnsi="Comic Sans MS" w:cs="Courier New"/>
          <w:color w:val="000000"/>
          <w:sz w:val="24"/>
          <w:szCs w:val="24"/>
        </w:rPr>
        <w:t xml:space="preserve"> Refleja en que medida los flujos netos de gestión de caja cubren el pasivo de la entidad. </w:t>
      </w:r>
    </w:p>
    <w:p w:rsidR="009D01F7" w:rsidRPr="005D47EE" w:rsidRDefault="00C243AB" w:rsidP="008301BF">
      <w:pPr>
        <w:pStyle w:val="NormalWeb"/>
        <w:spacing w:before="0" w:after="0"/>
        <w:rPr>
          <w:rFonts w:ascii="Comic Sans MS" w:hAnsi="Comic Sans MS" w:cs="Courier New"/>
          <w:color w:val="000000"/>
          <w:sz w:val="24"/>
          <w:szCs w:val="24"/>
        </w:rPr>
      </w:pPr>
      <w:r w:rsidRPr="005D47EE">
        <w:rPr>
          <w:rFonts w:ascii="Comic Sans MS" w:hAnsi="Comic Sans MS" w:cs="Courier New"/>
          <w:color w:val="000000"/>
          <w:sz w:val="24"/>
          <w:szCs w:val="24"/>
        </w:rPr>
        <w:lastRenderedPageBreak/>
        <w:t xml:space="preserve">                </w:t>
      </w:r>
      <w:r w:rsidR="00DE3054">
        <w:rPr>
          <w:rFonts w:ascii="Comic Sans MS" w:hAnsi="Comic Sans MS" w:cs="Courier New"/>
          <w:color w:val="000000"/>
          <w:sz w:val="24"/>
          <w:szCs w:val="24"/>
        </w:rPr>
        <w:tab/>
      </w:r>
      <w:r w:rsidR="00DE3054">
        <w:rPr>
          <w:rFonts w:ascii="Comic Sans MS" w:hAnsi="Comic Sans MS" w:cs="Courier New"/>
          <w:color w:val="000000"/>
          <w:sz w:val="24"/>
          <w:szCs w:val="24"/>
        </w:rPr>
        <w:tab/>
      </w:r>
      <w:r w:rsidRPr="005D47EE">
        <w:rPr>
          <w:rFonts w:ascii="Comic Sans MS" w:hAnsi="Comic Sans MS" w:cs="Courier New"/>
          <w:color w:val="000000"/>
          <w:sz w:val="24"/>
          <w:szCs w:val="24"/>
        </w:rPr>
        <w:t xml:space="preserve"> </w:t>
      </w:r>
      <w:r w:rsidRPr="005D47EE">
        <w:rPr>
          <w:rFonts w:ascii="Comic Sans MS" w:hAnsi="Comic Sans MS"/>
          <w:sz w:val="22"/>
        </w:rPr>
        <w:t>Pasivo no Corriente</w:t>
      </w:r>
      <w:r w:rsidRPr="005D47EE">
        <w:rPr>
          <w:rFonts w:ascii="Comic Sans MS" w:hAnsi="Comic Sans MS" w:cs="Courier New"/>
          <w:color w:val="000000"/>
          <w:sz w:val="24"/>
          <w:szCs w:val="24"/>
        </w:rPr>
        <w:t xml:space="preserve">               </w:t>
      </w:r>
      <w:r w:rsidR="008301BF">
        <w:rPr>
          <w:rFonts w:ascii="Comic Sans MS" w:hAnsi="Comic Sans MS" w:cs="Courier New"/>
          <w:color w:val="000000"/>
          <w:sz w:val="24"/>
          <w:szCs w:val="24"/>
        </w:rPr>
        <w:t xml:space="preserve">   </w:t>
      </w:r>
      <w:r w:rsidRPr="005D47EE">
        <w:rPr>
          <w:rFonts w:ascii="Comic Sans MS" w:hAnsi="Comic Sans MS" w:cs="Courier New"/>
          <w:color w:val="000000"/>
          <w:sz w:val="24"/>
          <w:szCs w:val="24"/>
        </w:rPr>
        <w:t xml:space="preserve"> </w:t>
      </w:r>
      <w:r w:rsidRPr="005D47EE">
        <w:rPr>
          <w:rFonts w:ascii="Comic Sans MS" w:hAnsi="Comic Sans MS"/>
          <w:sz w:val="22"/>
        </w:rPr>
        <w:t>Pasivo Corriente</w:t>
      </w:r>
      <w:r w:rsidRPr="005D47EE">
        <w:rPr>
          <w:rFonts w:ascii="Comic Sans MS" w:hAnsi="Comic Sans MS" w:cs="Courier New"/>
          <w:color w:val="000000"/>
          <w:sz w:val="24"/>
          <w:szCs w:val="24"/>
        </w:rPr>
        <w:t xml:space="preserve">                     </w:t>
      </w:r>
    </w:p>
    <w:p w:rsidR="009D01F7" w:rsidRPr="005D47EE" w:rsidRDefault="008301BF" w:rsidP="008301BF">
      <w:pPr>
        <w:pStyle w:val="NormalWeb"/>
        <w:spacing w:before="0" w:after="0"/>
        <w:rPr>
          <w:rFonts w:ascii="Comic Sans MS" w:hAnsi="Comic Sans MS" w:cs="Courier New"/>
          <w:color w:val="000000"/>
          <w:sz w:val="24"/>
          <w:szCs w:val="24"/>
        </w:rPr>
      </w:pPr>
      <w:r w:rsidRPr="005D47EE">
        <w:rPr>
          <w:rFonts w:ascii="Comic Sans MS" w:hAnsi="Comic Sans MS"/>
        </w:rPr>
        <w:pict>
          <v:line id="_x0000_s1168" style="position:absolute;left:0;text-align:left;z-index:44" from="264.8pt,4.05pt" to="418.15pt,4.05pt"/>
        </w:pict>
      </w:r>
      <w:r w:rsidR="00DE3054" w:rsidRPr="005D47EE">
        <w:rPr>
          <w:rFonts w:ascii="Comic Sans MS" w:hAnsi="Comic Sans MS"/>
        </w:rPr>
        <w:pict>
          <v:line id="_x0000_s1167" style="position:absolute;left:0;text-align:left;z-index:43" from="87.15pt,4.05pt" to="228.3pt,4.05pt"/>
        </w:pict>
      </w:r>
      <w:r w:rsidR="009D01F7" w:rsidRPr="005D47EE">
        <w:rPr>
          <w:rFonts w:ascii="Comic Sans MS" w:hAnsi="Comic Sans MS" w:cs="Courier New"/>
          <w:color w:val="000000"/>
          <w:sz w:val="24"/>
          <w:szCs w:val="24"/>
        </w:rPr>
        <w:t xml:space="preserve">Cash – </w:t>
      </w:r>
      <w:proofErr w:type="spellStart"/>
      <w:r w:rsidR="009D01F7" w:rsidRPr="005D47EE">
        <w:rPr>
          <w:rFonts w:ascii="Comic Sans MS" w:hAnsi="Comic Sans MS" w:cs="Courier New"/>
          <w:color w:val="000000"/>
          <w:sz w:val="24"/>
          <w:szCs w:val="24"/>
        </w:rPr>
        <w:t>flow</w:t>
      </w:r>
      <w:proofErr w:type="spellEnd"/>
      <w:r w:rsidR="009D01F7" w:rsidRPr="005D47EE">
        <w:rPr>
          <w:rFonts w:ascii="Comic Sans MS" w:hAnsi="Comic Sans MS" w:cs="Courier New"/>
          <w:color w:val="000000"/>
          <w:sz w:val="24"/>
          <w:szCs w:val="24"/>
        </w:rPr>
        <w:t xml:space="preserve"> =                        </w:t>
      </w:r>
      <w:r w:rsidR="00DE3054">
        <w:rPr>
          <w:rFonts w:ascii="Comic Sans MS" w:hAnsi="Comic Sans MS" w:cs="Courier New"/>
          <w:color w:val="000000"/>
          <w:sz w:val="24"/>
          <w:szCs w:val="24"/>
        </w:rPr>
        <w:t xml:space="preserve">                 </w:t>
      </w:r>
      <w:r w:rsidR="009D01F7" w:rsidRPr="005D47EE">
        <w:rPr>
          <w:rFonts w:ascii="Comic Sans MS" w:hAnsi="Comic Sans MS" w:cs="Courier New"/>
          <w:color w:val="000000"/>
          <w:sz w:val="24"/>
          <w:szCs w:val="24"/>
        </w:rPr>
        <w:t xml:space="preserve"> </w:t>
      </w:r>
      <w:r w:rsidR="00DE3054">
        <w:rPr>
          <w:rFonts w:ascii="Comic Sans MS" w:hAnsi="Comic Sans MS" w:cs="Courier New"/>
          <w:color w:val="000000"/>
          <w:sz w:val="24"/>
          <w:szCs w:val="24"/>
        </w:rPr>
        <w:t xml:space="preserve">  </w:t>
      </w:r>
      <w:r w:rsidR="009D01F7" w:rsidRPr="005D47EE">
        <w:rPr>
          <w:rFonts w:ascii="Comic Sans MS" w:hAnsi="Comic Sans MS" w:cs="Courier New"/>
          <w:color w:val="000000"/>
          <w:sz w:val="24"/>
          <w:szCs w:val="24"/>
        </w:rPr>
        <w:t xml:space="preserve"> +  </w:t>
      </w:r>
      <w:r>
        <w:rPr>
          <w:rFonts w:ascii="Comic Sans MS" w:hAnsi="Comic Sans MS" w:cs="Courier New"/>
          <w:color w:val="000000"/>
          <w:sz w:val="24"/>
          <w:szCs w:val="24"/>
        </w:rPr>
        <w:t xml:space="preserve">                               </w:t>
      </w:r>
      <w:r w:rsidR="009D01F7" w:rsidRPr="005D47EE">
        <w:rPr>
          <w:rFonts w:ascii="Comic Sans MS" w:hAnsi="Comic Sans MS" w:cs="Courier New"/>
          <w:color w:val="000000"/>
          <w:sz w:val="24"/>
          <w:szCs w:val="24"/>
        </w:rPr>
        <w:t xml:space="preserve">                  =   </w:t>
      </w:r>
    </w:p>
    <w:p w:rsidR="009D01F7" w:rsidRPr="005D47EE" w:rsidRDefault="00C243AB" w:rsidP="008301BF">
      <w:pPr>
        <w:pStyle w:val="NormalWeb"/>
        <w:spacing w:before="0" w:after="0"/>
        <w:rPr>
          <w:rFonts w:ascii="Comic Sans MS" w:hAnsi="Comic Sans MS" w:cs="Courier New"/>
          <w:color w:val="000000"/>
          <w:sz w:val="24"/>
          <w:szCs w:val="24"/>
        </w:rPr>
      </w:pPr>
      <w:r w:rsidRPr="005D47EE">
        <w:rPr>
          <w:rFonts w:ascii="Comic Sans MS" w:hAnsi="Comic Sans MS" w:cs="Courier New"/>
          <w:color w:val="000000"/>
          <w:sz w:val="24"/>
          <w:szCs w:val="24"/>
        </w:rPr>
        <w:t xml:space="preserve">              </w:t>
      </w:r>
      <w:r w:rsidR="00DE3054">
        <w:rPr>
          <w:rFonts w:ascii="Comic Sans MS" w:hAnsi="Comic Sans MS" w:cs="Courier New"/>
          <w:color w:val="000000"/>
          <w:sz w:val="24"/>
          <w:szCs w:val="24"/>
        </w:rPr>
        <w:t xml:space="preserve">          </w:t>
      </w:r>
      <w:r w:rsidRPr="005D47EE">
        <w:rPr>
          <w:rFonts w:ascii="Comic Sans MS" w:hAnsi="Comic Sans MS" w:cs="Courier New"/>
          <w:color w:val="000000"/>
          <w:sz w:val="24"/>
          <w:szCs w:val="24"/>
        </w:rPr>
        <w:t xml:space="preserve"> Flujos Netos de Gestión   </w:t>
      </w:r>
      <w:r w:rsidR="008301BF">
        <w:rPr>
          <w:rFonts w:ascii="Comic Sans MS" w:hAnsi="Comic Sans MS" w:cs="Courier New"/>
          <w:color w:val="000000"/>
          <w:sz w:val="24"/>
          <w:szCs w:val="24"/>
        </w:rPr>
        <w:t xml:space="preserve">         </w:t>
      </w:r>
      <w:r w:rsidR="00DE3054">
        <w:rPr>
          <w:rFonts w:ascii="Comic Sans MS" w:hAnsi="Comic Sans MS" w:cs="Courier New"/>
          <w:color w:val="000000"/>
          <w:sz w:val="24"/>
          <w:szCs w:val="24"/>
        </w:rPr>
        <w:t xml:space="preserve"> </w:t>
      </w:r>
      <w:r w:rsidRPr="005D47EE">
        <w:rPr>
          <w:rFonts w:ascii="Comic Sans MS" w:hAnsi="Comic Sans MS" w:cs="Courier New"/>
          <w:color w:val="000000"/>
          <w:sz w:val="24"/>
          <w:szCs w:val="24"/>
        </w:rPr>
        <w:t xml:space="preserve">Flujos Netos de Gestión                                             </w:t>
      </w:r>
    </w:p>
    <w:p w:rsidR="009D01F7" w:rsidRPr="005D47EE" w:rsidRDefault="00C243AB" w:rsidP="009D01F7">
      <w:pPr>
        <w:pStyle w:val="NormalWeb"/>
        <w:spacing w:before="0" w:after="0"/>
        <w:rPr>
          <w:rFonts w:ascii="Comic Sans MS" w:hAnsi="Comic Sans MS" w:cs="Courier New"/>
          <w:color w:val="000000"/>
          <w:sz w:val="24"/>
          <w:szCs w:val="24"/>
        </w:rPr>
      </w:pPr>
      <w:r w:rsidRPr="005D47EE">
        <w:rPr>
          <w:rFonts w:ascii="Comic Sans MS" w:hAnsi="Comic Sans MS" w:cs="Courier New"/>
          <w:color w:val="000000"/>
          <w:sz w:val="24"/>
          <w:szCs w:val="24"/>
        </w:rPr>
        <w:t xml:space="preserve">                                                                      </w:t>
      </w:r>
    </w:p>
    <w:p w:rsidR="009D01F7" w:rsidRPr="005D47EE" w:rsidRDefault="009D01F7" w:rsidP="009D01F7">
      <w:pPr>
        <w:pStyle w:val="NormalWeb"/>
        <w:spacing w:before="0" w:after="0"/>
        <w:rPr>
          <w:rFonts w:ascii="Comic Sans MS" w:hAnsi="Comic Sans MS" w:cs="Courier New"/>
          <w:color w:val="000000"/>
          <w:sz w:val="24"/>
          <w:szCs w:val="24"/>
        </w:rPr>
      </w:pPr>
    </w:p>
    <w:p w:rsidR="009D01F7" w:rsidRPr="005D47EE" w:rsidRDefault="009D01F7" w:rsidP="009D01F7">
      <w:pPr>
        <w:pStyle w:val="NormalWeb"/>
        <w:spacing w:before="0" w:after="0"/>
        <w:rPr>
          <w:rFonts w:ascii="Comic Sans MS" w:hAnsi="Comic Sans MS" w:cs="Courier New"/>
          <w:sz w:val="24"/>
          <w:szCs w:val="24"/>
        </w:rPr>
      </w:pPr>
      <w:r w:rsidRPr="005D47EE">
        <w:rPr>
          <w:rFonts w:ascii="Comic Sans MS" w:hAnsi="Comic Sans MS" w:cs="Courier New"/>
          <w:b/>
          <w:i/>
          <w:iCs/>
          <w:color w:val="000000"/>
          <w:sz w:val="24"/>
          <w:szCs w:val="24"/>
        </w:rPr>
        <w:t>Flujos netos de gestión</w:t>
      </w:r>
      <w:r w:rsidRPr="005D47EE">
        <w:rPr>
          <w:rFonts w:ascii="Comic Sans MS" w:hAnsi="Comic Sans MS" w:cs="Courier New"/>
          <w:b/>
          <w:color w:val="000000"/>
          <w:sz w:val="24"/>
          <w:szCs w:val="24"/>
        </w:rPr>
        <w:t>:</w:t>
      </w:r>
      <w:r w:rsidRPr="005D47EE">
        <w:rPr>
          <w:rFonts w:ascii="Comic Sans MS" w:hAnsi="Comic Sans MS" w:cs="Courier New"/>
          <w:color w:val="000000"/>
          <w:sz w:val="24"/>
          <w:szCs w:val="24"/>
        </w:rPr>
        <w:t xml:space="preserve"> Importe de los “Flujos netos de efectivo por actividades de gestión” del estado de</w:t>
      </w:r>
      <w:r w:rsidRPr="005D47EE">
        <w:rPr>
          <w:rFonts w:ascii="Comic Sans MS" w:hAnsi="Comic Sans MS" w:cs="CGKMJJ+Arial"/>
          <w:color w:val="000000"/>
          <w:sz w:val="22"/>
          <w:szCs w:val="22"/>
        </w:rPr>
        <w:t xml:space="preserve"> </w:t>
      </w:r>
      <w:r w:rsidRPr="005D47EE">
        <w:rPr>
          <w:rFonts w:ascii="Comic Sans MS" w:hAnsi="Comic Sans MS" w:cs="Courier New"/>
          <w:color w:val="000000"/>
          <w:sz w:val="24"/>
          <w:szCs w:val="24"/>
        </w:rPr>
        <w:t xml:space="preserve">flujos de efectivo.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h) Período medio de pago a acreedores comerciales:</w:t>
      </w:r>
      <w:r w:rsidRPr="005D47EE">
        <w:rPr>
          <w:rFonts w:ascii="Comic Sans MS" w:hAnsi="Comic Sans MS" w:cs="Courier New"/>
          <w:color w:val="333333"/>
        </w:rPr>
        <w:t xml:space="preserve"> Refleja el número de días que por término medio tarda la entidad en pagar a sus acreedores comerciales derivados, en general, de la ejecución de los capítulos 2 y 6 del presupuesto.</w:t>
      </w:r>
    </w:p>
    <w:p w:rsidR="009D01F7" w:rsidRPr="005D47EE" w:rsidRDefault="009D01F7" w:rsidP="009D01F7">
      <w:pPr>
        <w:pStyle w:val="parrafo1"/>
        <w:ind w:firstLine="0"/>
        <w:rPr>
          <w:rFonts w:ascii="Comic Sans MS" w:hAnsi="Comic Sans MS" w:cs="Courier New"/>
          <w:color w:val="333333"/>
        </w:rPr>
      </w:pPr>
      <w:r w:rsidRPr="005D47EE">
        <w:rPr>
          <w:rFonts w:ascii="Comic Sans MS" w:hAnsi="Comic Sans MS" w:cs="Courier New"/>
          <w:color w:val="333333"/>
        </w:rPr>
        <w:t>Este indicador se obtendrá aplicando las reglas establecidas para calcular el «período medio de pago» a efectos del suministro de información sobre el cumplimiento de los plazos de pago de las entidades locales. Se calculará un único indicador referido a todo el ejercicio y al conjunto de las deudas incluidas en su cálculo.</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sz w:val="22"/>
        </w:rPr>
        <w:t>PERIODO MEDIO DE         Σ (Número de días período de pago x importe del pago)</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63" style="position:absolute;left:0;text-align:left;z-index:39" from="468pt,3.3pt" to="630pt,3.3pt"/>
        </w:pict>
      </w:r>
      <w:r w:rsidRPr="005D47EE">
        <w:rPr>
          <w:rFonts w:ascii="Comic Sans MS" w:hAnsi="Comic Sans MS"/>
        </w:rPr>
        <w:pict>
          <v:line id="_x0000_s1161" style="position:absolute;left:0;text-align:left;z-index:37" from="153pt,3.3pt" to="6in,3.3pt"/>
        </w:pict>
      </w:r>
      <w:r w:rsidRPr="005D47EE">
        <w:rPr>
          <w:rFonts w:ascii="Comic Sans MS" w:hAnsi="Comic Sans MS"/>
          <w:sz w:val="22"/>
        </w:rPr>
        <w:t>PAGO A ACREEDORES   =                                                                                   =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sz w:val="22"/>
        </w:rPr>
        <w:t xml:space="preserve">                                                                Σ  Importe del pago                     </w:t>
      </w:r>
    </w:p>
    <w:p w:rsidR="009D01F7" w:rsidRPr="005D47EE" w:rsidRDefault="009D01F7" w:rsidP="009D01F7">
      <w:pPr>
        <w:pStyle w:val="NormalWeb"/>
        <w:spacing w:before="0" w:after="0"/>
        <w:rPr>
          <w:rFonts w:ascii="Comic Sans MS" w:hAnsi="Comic Sans MS"/>
          <w:sz w:val="22"/>
        </w:rPr>
      </w:pPr>
    </w:p>
    <w:p w:rsidR="009D01F7" w:rsidRPr="005D47EE" w:rsidRDefault="00C243AB" w:rsidP="00C243AB">
      <w:pPr>
        <w:pStyle w:val="parrafo1"/>
        <w:ind w:firstLine="0"/>
        <w:rPr>
          <w:rFonts w:ascii="Comic Sans MS" w:hAnsi="Comic Sans MS" w:cs="Courier New"/>
          <w:color w:val="333333"/>
        </w:rPr>
      </w:pPr>
      <w:r w:rsidRPr="005D47EE">
        <w:rPr>
          <w:rFonts w:ascii="Comic Sans MS" w:hAnsi="Comic Sans MS" w:cs="Courier New"/>
          <w:b/>
          <w:color w:val="333333"/>
        </w:rPr>
        <w:t xml:space="preserve">i) </w:t>
      </w:r>
      <w:r w:rsidR="009D01F7" w:rsidRPr="005D47EE">
        <w:rPr>
          <w:rFonts w:ascii="Comic Sans MS" w:hAnsi="Comic Sans MS" w:cs="Courier New"/>
          <w:b/>
          <w:color w:val="333333"/>
        </w:rPr>
        <w:t>Período medio de cobro:</w:t>
      </w:r>
      <w:r w:rsidR="009D01F7" w:rsidRPr="005D47EE">
        <w:rPr>
          <w:rFonts w:ascii="Comic Sans MS" w:hAnsi="Comic Sans MS" w:cs="Courier New"/>
          <w:color w:val="333333"/>
        </w:rPr>
        <w:t xml:space="preserve"> Refleja el número de días que por término medio tarda la entidad en cobrar sus ingresos, es decir, en recaudar sus derechos reconocidos derivados de la ejecución de los capítulos </w:t>
      </w:r>
      <w:smartTag w:uri="urn:schemas-microsoft-com:office:smarttags" w:element="metricconverter">
        <w:smartTagPr>
          <w:attr w:name="ProductID" w:val="1 a"/>
        </w:smartTagPr>
        <w:r w:rsidR="009D01F7" w:rsidRPr="005D47EE">
          <w:rPr>
            <w:rFonts w:ascii="Comic Sans MS" w:hAnsi="Comic Sans MS" w:cs="Courier New"/>
            <w:color w:val="333333"/>
          </w:rPr>
          <w:t>1 a</w:t>
        </w:r>
      </w:smartTag>
      <w:r w:rsidR="009D01F7" w:rsidRPr="005D47EE">
        <w:rPr>
          <w:rFonts w:ascii="Comic Sans MS" w:hAnsi="Comic Sans MS" w:cs="Courier New"/>
          <w:color w:val="333333"/>
        </w:rPr>
        <w:t xml:space="preserve"> 3 y 5, excluidos de este último capítulo los ingresos que deriven de operaciones financieras. El período medio de cobro del capítulo 5 sólo se considerarán los ingresos de los artículos 54 y 55 y del concepto 599.</w:t>
      </w:r>
    </w:p>
    <w:p w:rsidR="00C243AB" w:rsidRPr="005D47EE" w:rsidRDefault="00C243AB" w:rsidP="00C243AB">
      <w:pPr>
        <w:pStyle w:val="parrafo1"/>
        <w:ind w:left="360" w:firstLine="0"/>
        <w:rPr>
          <w:rFonts w:ascii="Comic Sans MS" w:hAnsi="Comic Sans MS" w:cs="Courier New"/>
          <w:color w:val="333333"/>
        </w:rPr>
      </w:pPr>
    </w:p>
    <w:p w:rsidR="009D01F7" w:rsidRPr="005D47EE" w:rsidRDefault="009D01F7" w:rsidP="00DE3054">
      <w:pPr>
        <w:pStyle w:val="NormalWeb"/>
        <w:spacing w:before="0" w:after="0"/>
        <w:rPr>
          <w:rFonts w:ascii="Comic Sans MS" w:hAnsi="Comic Sans MS"/>
          <w:sz w:val="22"/>
        </w:rPr>
      </w:pPr>
      <w:r w:rsidRPr="005D47EE">
        <w:rPr>
          <w:rFonts w:ascii="Comic Sans MS" w:hAnsi="Comic Sans MS"/>
          <w:sz w:val="22"/>
        </w:rPr>
        <w:t>PERIODO MEDIO  Σ (Número de días período de cobro x importe de cobro)</w:t>
      </w:r>
    </w:p>
    <w:p w:rsidR="009D01F7" w:rsidRPr="005D47EE" w:rsidRDefault="009D01F7" w:rsidP="00F379D3">
      <w:pPr>
        <w:pStyle w:val="parrafo1"/>
        <w:spacing w:before="0"/>
        <w:ind w:firstLine="0"/>
        <w:rPr>
          <w:rFonts w:ascii="Comic Sans MS" w:hAnsi="Comic Sans MS"/>
          <w:sz w:val="22"/>
        </w:rPr>
      </w:pPr>
      <w:r w:rsidRPr="005D47EE">
        <w:rPr>
          <w:rFonts w:ascii="Comic Sans MS" w:hAnsi="Comic Sans MS"/>
        </w:rPr>
        <w:pict>
          <v:line id="_x0000_s1164" style="position:absolute;left:0;text-align:left;z-index:40" from="423pt,15.7pt" to="585pt,15.7pt"/>
        </w:pict>
      </w:r>
      <w:r w:rsidRPr="005D47EE">
        <w:rPr>
          <w:rFonts w:ascii="Comic Sans MS" w:hAnsi="Comic Sans MS"/>
        </w:rPr>
        <w:pict>
          <v:line id="_x0000_s1162" style="position:absolute;left:0;text-align:left;z-index:38" from="108pt,15.7pt" to="387pt,15.7pt"/>
        </w:pict>
      </w:r>
      <w:r w:rsidRPr="005D47EE">
        <w:rPr>
          <w:rFonts w:ascii="Comic Sans MS" w:hAnsi="Comic Sans MS"/>
          <w:sz w:val="22"/>
        </w:rPr>
        <w:t>DE   COBRO        =                                                                                 =                                                    =</w:t>
      </w:r>
    </w:p>
    <w:p w:rsidR="009D01F7" w:rsidRPr="005D47EE" w:rsidRDefault="009D01F7" w:rsidP="009D01F7">
      <w:pPr>
        <w:pStyle w:val="parrafo1"/>
        <w:ind w:firstLine="0"/>
        <w:rPr>
          <w:rFonts w:ascii="Comic Sans MS" w:hAnsi="Comic Sans MS" w:cs="Courier New"/>
          <w:color w:val="333333"/>
        </w:rPr>
      </w:pPr>
      <w:r w:rsidRPr="005D47EE">
        <w:rPr>
          <w:rFonts w:ascii="Comic Sans MS" w:hAnsi="Comic Sans MS"/>
          <w:sz w:val="22"/>
        </w:rPr>
        <w:lastRenderedPageBreak/>
        <w:t xml:space="preserve">                                                       Σ  Importe del cobro</w:t>
      </w:r>
    </w:p>
    <w:p w:rsidR="009D01F7" w:rsidRPr="005D47EE" w:rsidRDefault="00DE3054" w:rsidP="009D01F7">
      <w:pPr>
        <w:pStyle w:val="parrafo1"/>
        <w:ind w:firstLine="0"/>
        <w:rPr>
          <w:rFonts w:ascii="Comic Sans MS" w:hAnsi="Comic Sans MS" w:cs="Courier New"/>
          <w:color w:val="333333"/>
        </w:rPr>
      </w:pPr>
      <w:r>
        <w:rPr>
          <w:rFonts w:ascii="Comic Sans MS" w:hAnsi="Comic Sans MS" w:cs="Courier New"/>
          <w:color w:val="333333"/>
        </w:rPr>
        <w:tab/>
      </w:r>
      <w:r w:rsidR="009D01F7" w:rsidRPr="005D47EE">
        <w:rPr>
          <w:rFonts w:ascii="Comic Sans MS" w:hAnsi="Comic Sans MS" w:cs="Courier New"/>
          <w:color w:val="333333"/>
        </w:rPr>
        <w:t>Cada entidad contable deberá calcular el período medio de cobro respecto de los recursos de los que sea titular, salvo cuando la entidad sea titular de recursos gestionados por otro ente público y no disponga de información sobre la totalidad de las operaciones realizadas por el ente gestor. En este caso, el indicador a elaborar por la entidad titular se referirá exclusivamente a los recursos no gestionados por otro ente público, y el ente gestor, además del indicador referido a los recursos de su titularidad, deberá elaborar el indicador referido a los recursos que gestiona por cuenta de otros entes públicos.</w:t>
      </w:r>
    </w:p>
    <w:p w:rsidR="009D01F7" w:rsidRPr="005D47EE" w:rsidRDefault="009D01F7" w:rsidP="009D01F7">
      <w:pPr>
        <w:pStyle w:val="parrafo21"/>
        <w:ind w:firstLine="0"/>
        <w:rPr>
          <w:rFonts w:ascii="Comic Sans MS" w:hAnsi="Comic Sans MS" w:cs="Courier New"/>
          <w:b/>
          <w:color w:val="333333"/>
        </w:rPr>
      </w:pPr>
      <w:r w:rsidRPr="005D47EE">
        <w:rPr>
          <w:rFonts w:ascii="Comic Sans MS" w:hAnsi="Comic Sans MS" w:cs="Courier New"/>
          <w:b/>
          <w:color w:val="333333"/>
        </w:rPr>
        <w:t>j) Ratios de la cuenta del resultado económico patrimonial.</w:t>
      </w:r>
    </w:p>
    <w:p w:rsidR="009D01F7" w:rsidRPr="005D47EE" w:rsidRDefault="00DE3054" w:rsidP="009D01F7">
      <w:pPr>
        <w:pStyle w:val="parrafo21"/>
        <w:ind w:firstLine="0"/>
        <w:rPr>
          <w:rFonts w:ascii="Comic Sans MS" w:hAnsi="Comic Sans MS" w:cs="Courier New"/>
          <w:color w:val="333333"/>
        </w:rPr>
      </w:pPr>
      <w:r>
        <w:rPr>
          <w:rFonts w:ascii="Comic Sans MS" w:hAnsi="Comic Sans MS" w:cs="Courier New"/>
          <w:color w:val="333333"/>
        </w:rPr>
        <w:tab/>
      </w:r>
      <w:r w:rsidR="009D01F7" w:rsidRPr="005D47EE">
        <w:rPr>
          <w:rFonts w:ascii="Comic Sans MS" w:hAnsi="Comic Sans MS" w:cs="Courier New"/>
          <w:color w:val="333333"/>
        </w:rPr>
        <w:t>Para la elaboración de las siguientes ratios se tendrán en cuenta las equivalencias con los correspondientes epígrafes de la cuenta del resultado económico patrimonial de la entidad:</w:t>
      </w:r>
    </w:p>
    <w:p w:rsidR="009D01F7" w:rsidRPr="005D47EE" w:rsidRDefault="009D01F7" w:rsidP="009D01F7">
      <w:pPr>
        <w:pStyle w:val="parrafo21"/>
        <w:rPr>
          <w:rFonts w:ascii="Comic Sans MS" w:hAnsi="Comic Sans MS" w:cs="Courier New"/>
          <w:color w:val="333333"/>
        </w:rPr>
      </w:pPr>
      <w:r w:rsidRPr="005D47EE">
        <w:rPr>
          <w:rFonts w:ascii="Comic Sans MS" w:hAnsi="Comic Sans MS" w:cs="Courier New"/>
          <w:color w:val="333333"/>
        </w:rPr>
        <w:t>ING. TRIB.: Ingresos tributarios y urbanísticos.</w:t>
      </w:r>
    </w:p>
    <w:p w:rsidR="009D01F7" w:rsidRPr="005D47EE" w:rsidRDefault="009D01F7" w:rsidP="009D01F7">
      <w:pPr>
        <w:pStyle w:val="parrafo1"/>
        <w:rPr>
          <w:rFonts w:ascii="Comic Sans MS" w:hAnsi="Comic Sans MS" w:cs="Courier New"/>
          <w:color w:val="333333"/>
        </w:rPr>
      </w:pPr>
      <w:r w:rsidRPr="005D47EE">
        <w:rPr>
          <w:rFonts w:ascii="Comic Sans MS" w:hAnsi="Comic Sans MS" w:cs="Courier New"/>
          <w:color w:val="333333"/>
        </w:rPr>
        <w:t>TRANSFR.: Transferencias y subvenciones recibidas.</w:t>
      </w:r>
    </w:p>
    <w:p w:rsidR="009D01F7" w:rsidRPr="005D47EE" w:rsidRDefault="009D01F7" w:rsidP="009D01F7">
      <w:pPr>
        <w:pStyle w:val="parrafo1"/>
        <w:rPr>
          <w:rFonts w:ascii="Comic Sans MS" w:hAnsi="Comic Sans MS" w:cs="Courier New"/>
          <w:color w:val="333333"/>
        </w:rPr>
      </w:pPr>
      <w:r w:rsidRPr="005D47EE">
        <w:rPr>
          <w:rFonts w:ascii="Comic Sans MS" w:hAnsi="Comic Sans MS" w:cs="Courier New"/>
          <w:color w:val="333333"/>
        </w:rPr>
        <w:t>V. Y PS.: Ventas y Prestación de servicios.</w:t>
      </w:r>
    </w:p>
    <w:p w:rsidR="009D01F7" w:rsidRPr="005D47EE" w:rsidRDefault="009D01F7" w:rsidP="009D01F7">
      <w:pPr>
        <w:pStyle w:val="parrafo1"/>
        <w:rPr>
          <w:rFonts w:ascii="Comic Sans MS" w:hAnsi="Comic Sans MS" w:cs="Courier New"/>
          <w:color w:val="333333"/>
        </w:rPr>
      </w:pPr>
      <w:r w:rsidRPr="005D47EE">
        <w:rPr>
          <w:rFonts w:ascii="Comic Sans MS" w:hAnsi="Comic Sans MS" w:cs="Courier New"/>
          <w:color w:val="333333"/>
        </w:rPr>
        <w:t>G. PERS.: Gastos de personal.</w:t>
      </w:r>
    </w:p>
    <w:p w:rsidR="009D01F7" w:rsidRPr="005D47EE" w:rsidRDefault="009D01F7" w:rsidP="009D01F7">
      <w:pPr>
        <w:pStyle w:val="parrafo1"/>
        <w:rPr>
          <w:rFonts w:ascii="Comic Sans MS" w:hAnsi="Comic Sans MS" w:cs="Courier New"/>
          <w:color w:val="333333"/>
        </w:rPr>
      </w:pPr>
      <w:r w:rsidRPr="005D47EE">
        <w:rPr>
          <w:rFonts w:ascii="Comic Sans MS" w:hAnsi="Comic Sans MS" w:cs="Courier New"/>
          <w:color w:val="333333"/>
        </w:rPr>
        <w:t>TRANSFC.: Transferencias y subvenciones concedidas.</w:t>
      </w:r>
    </w:p>
    <w:p w:rsidR="009D01F7" w:rsidRPr="005D47EE" w:rsidRDefault="009D01F7" w:rsidP="009D01F7">
      <w:pPr>
        <w:pStyle w:val="parrafo1"/>
        <w:rPr>
          <w:rFonts w:ascii="Comic Sans MS" w:hAnsi="Comic Sans MS" w:cs="Courier New"/>
          <w:color w:val="333333"/>
        </w:rPr>
      </w:pPr>
      <w:r w:rsidRPr="005D47EE">
        <w:rPr>
          <w:rFonts w:ascii="Comic Sans MS" w:hAnsi="Comic Sans MS" w:cs="Courier New"/>
          <w:color w:val="333333"/>
        </w:rPr>
        <w:t>IGOR.: Ingresos de gestión ordinaria.</w:t>
      </w:r>
    </w:p>
    <w:p w:rsidR="009D01F7" w:rsidRPr="005D47EE" w:rsidRDefault="009D01F7" w:rsidP="009D01F7">
      <w:pPr>
        <w:pStyle w:val="parrafo1"/>
        <w:rPr>
          <w:rFonts w:ascii="Comic Sans MS" w:hAnsi="Comic Sans MS" w:cs="Courier New"/>
          <w:color w:val="333333"/>
        </w:rPr>
      </w:pPr>
      <w:r w:rsidRPr="005D47EE">
        <w:rPr>
          <w:rFonts w:ascii="Comic Sans MS" w:hAnsi="Comic Sans MS" w:cs="Courier New"/>
          <w:color w:val="333333"/>
        </w:rPr>
        <w:t>GGOR.: Gastos de gestión ordinaria.</w:t>
      </w:r>
    </w:p>
    <w:p w:rsidR="009D01F7" w:rsidRPr="005D47EE" w:rsidRDefault="009D01F7" w:rsidP="009D01F7">
      <w:pPr>
        <w:pStyle w:val="parrafo1"/>
        <w:rPr>
          <w:rFonts w:ascii="Comic Sans MS" w:hAnsi="Comic Sans MS" w:cs="Courier New"/>
          <w:color w:val="333333"/>
        </w:rPr>
      </w:pPr>
      <w:r w:rsidRPr="005D47EE">
        <w:rPr>
          <w:rFonts w:ascii="Comic Sans MS" w:hAnsi="Comic Sans MS" w:cs="Courier New"/>
          <w:color w:val="333333"/>
        </w:rPr>
        <w:t xml:space="preserve">APRV.: </w:t>
      </w:r>
      <w:r w:rsidR="00B16BC2" w:rsidRPr="005D47EE">
        <w:rPr>
          <w:rFonts w:ascii="Comic Sans MS" w:hAnsi="Comic Sans MS" w:cs="Courier New"/>
          <w:color w:val="333333"/>
        </w:rPr>
        <w:t>A</w:t>
      </w:r>
      <w:r w:rsidRPr="005D47EE">
        <w:rPr>
          <w:rFonts w:ascii="Comic Sans MS" w:hAnsi="Comic Sans MS" w:cs="Courier New"/>
          <w:color w:val="333333"/>
        </w:rPr>
        <w:t>provisionamien</w:t>
      </w:r>
      <w:r w:rsidR="00B16BC2" w:rsidRPr="005D47EE">
        <w:rPr>
          <w:rFonts w:ascii="Comic Sans MS" w:hAnsi="Comic Sans MS" w:cs="Courier New"/>
          <w:color w:val="333333"/>
        </w:rPr>
        <w:t>t</w:t>
      </w:r>
      <w:r w:rsidRPr="005D47EE">
        <w:rPr>
          <w:rFonts w:ascii="Comic Sans MS" w:hAnsi="Comic Sans MS" w:cs="Courier New"/>
          <w:color w:val="333333"/>
        </w:rPr>
        <w:t>os.</w:t>
      </w:r>
    </w:p>
    <w:p w:rsidR="009D01F7" w:rsidRPr="005D47EE" w:rsidRDefault="009D01F7" w:rsidP="009D01F7">
      <w:pPr>
        <w:pStyle w:val="parrafo21"/>
        <w:ind w:firstLine="0"/>
        <w:rPr>
          <w:rFonts w:ascii="Comic Sans MS" w:hAnsi="Comic Sans MS" w:cs="Courier New"/>
          <w:b/>
          <w:color w:val="333333"/>
        </w:rPr>
      </w:pPr>
      <w:r w:rsidRPr="005D47EE">
        <w:rPr>
          <w:rFonts w:ascii="Comic Sans MS" w:hAnsi="Comic Sans MS" w:cs="Courier New"/>
          <w:b/>
          <w:color w:val="333333"/>
        </w:rPr>
        <w:t>1) Estructura de los ingresos.</w:t>
      </w:r>
    </w:p>
    <w:p w:rsidR="009D01F7" w:rsidRPr="005D47EE" w:rsidRDefault="009D01F7" w:rsidP="009D01F7">
      <w:pPr>
        <w:pStyle w:val="centronegrita1"/>
        <w:rPr>
          <w:rFonts w:ascii="Comic Sans MS" w:hAnsi="Comic Sans MS" w:cs="Courier New"/>
          <w:color w:val="333333"/>
          <w:sz w:val="22"/>
          <w:szCs w:val="22"/>
        </w:rPr>
      </w:pPr>
      <w:r w:rsidRPr="005D47EE">
        <w:rPr>
          <w:rFonts w:ascii="Comic Sans MS" w:hAnsi="Comic Sans MS" w:cs="Courier New"/>
          <w:color w:val="333333"/>
          <w:sz w:val="22"/>
          <w:szCs w:val="22"/>
        </w:rPr>
        <w:lastRenderedPageBreak/>
        <w:t>Ingresos de gestión ordinaria (IGOR)</w:t>
      </w:r>
    </w:p>
    <w:tbl>
      <w:tblPr>
        <w:tblW w:w="13569" w:type="dxa"/>
        <w:tblCellSpacing w:w="15" w:type="dxa"/>
        <w:tblInd w:w="30" w:type="dxa"/>
        <w:tblLook w:val="0000"/>
      </w:tblPr>
      <w:tblGrid>
        <w:gridCol w:w="3608"/>
        <w:gridCol w:w="3373"/>
        <w:gridCol w:w="2846"/>
        <w:gridCol w:w="3742"/>
      </w:tblGrid>
      <w:tr w:rsidR="009D01F7" w:rsidRPr="005D47EE">
        <w:trPr>
          <w:trHeight w:val="280"/>
          <w:tblCellSpacing w:w="15" w:type="dxa"/>
        </w:trPr>
        <w:tc>
          <w:tcPr>
            <w:tcW w:w="0" w:type="auto"/>
            <w:tcMar>
              <w:top w:w="15" w:type="dxa"/>
              <w:left w:w="15" w:type="dxa"/>
              <w:bottom w:w="15" w:type="dxa"/>
              <w:right w:w="15" w:type="dxa"/>
            </w:tcMar>
            <w:vAlign w:val="center"/>
          </w:tcPr>
          <w:p w:rsidR="009D01F7" w:rsidRPr="005D47EE" w:rsidRDefault="009D01F7">
            <w:pPr>
              <w:pStyle w:val="cabezatabla1"/>
              <w:rPr>
                <w:rFonts w:ascii="Comic Sans MS" w:hAnsi="Comic Sans MS"/>
                <w:color w:val="444444"/>
                <w:sz w:val="19"/>
                <w:szCs w:val="19"/>
              </w:rPr>
            </w:pPr>
            <w:r w:rsidRPr="005D47EE">
              <w:rPr>
                <w:rFonts w:ascii="Comic Sans MS" w:hAnsi="Comic Sans MS"/>
                <w:color w:val="444444"/>
                <w:sz w:val="19"/>
                <w:szCs w:val="19"/>
              </w:rPr>
              <w:t>ING. TRIB / IGOR</w:t>
            </w:r>
          </w:p>
        </w:tc>
        <w:tc>
          <w:tcPr>
            <w:tcW w:w="0" w:type="auto"/>
            <w:tcMar>
              <w:top w:w="15" w:type="dxa"/>
              <w:left w:w="15" w:type="dxa"/>
              <w:bottom w:w="15" w:type="dxa"/>
              <w:right w:w="15" w:type="dxa"/>
            </w:tcMar>
            <w:vAlign w:val="center"/>
          </w:tcPr>
          <w:p w:rsidR="009D01F7" w:rsidRPr="005D47EE" w:rsidRDefault="009D01F7">
            <w:pPr>
              <w:pStyle w:val="cabezatabla1"/>
              <w:rPr>
                <w:rFonts w:ascii="Comic Sans MS" w:hAnsi="Comic Sans MS"/>
                <w:color w:val="444444"/>
                <w:sz w:val="19"/>
                <w:szCs w:val="19"/>
              </w:rPr>
            </w:pPr>
            <w:r w:rsidRPr="005D47EE">
              <w:rPr>
                <w:rFonts w:ascii="Comic Sans MS" w:hAnsi="Comic Sans MS"/>
                <w:color w:val="444444"/>
                <w:sz w:val="19"/>
                <w:szCs w:val="19"/>
              </w:rPr>
              <w:t>TRANSFR / IGOR</w:t>
            </w:r>
          </w:p>
        </w:tc>
        <w:tc>
          <w:tcPr>
            <w:tcW w:w="0" w:type="auto"/>
            <w:tcMar>
              <w:top w:w="15" w:type="dxa"/>
              <w:left w:w="15" w:type="dxa"/>
              <w:bottom w:w="15" w:type="dxa"/>
              <w:right w:w="15" w:type="dxa"/>
            </w:tcMar>
            <w:vAlign w:val="center"/>
          </w:tcPr>
          <w:p w:rsidR="009D01F7" w:rsidRPr="005D47EE" w:rsidRDefault="009D01F7">
            <w:pPr>
              <w:pStyle w:val="cabezatabla1"/>
              <w:rPr>
                <w:rFonts w:ascii="Comic Sans MS" w:hAnsi="Comic Sans MS"/>
                <w:color w:val="444444"/>
                <w:sz w:val="19"/>
                <w:szCs w:val="19"/>
              </w:rPr>
            </w:pPr>
            <w:r w:rsidRPr="005D47EE">
              <w:rPr>
                <w:rFonts w:ascii="Comic Sans MS" w:hAnsi="Comic Sans MS"/>
                <w:color w:val="444444"/>
                <w:sz w:val="19"/>
                <w:szCs w:val="19"/>
              </w:rPr>
              <w:t>V Y PS / IGOR</w:t>
            </w:r>
          </w:p>
        </w:tc>
        <w:tc>
          <w:tcPr>
            <w:tcW w:w="0" w:type="auto"/>
            <w:tcMar>
              <w:top w:w="15" w:type="dxa"/>
              <w:left w:w="15" w:type="dxa"/>
              <w:bottom w:w="15" w:type="dxa"/>
              <w:right w:w="15" w:type="dxa"/>
            </w:tcMar>
            <w:vAlign w:val="center"/>
          </w:tcPr>
          <w:p w:rsidR="009D01F7" w:rsidRPr="005D47EE" w:rsidRDefault="009D01F7">
            <w:pPr>
              <w:pStyle w:val="cabezatabla1"/>
              <w:rPr>
                <w:rFonts w:ascii="Comic Sans MS" w:hAnsi="Comic Sans MS"/>
                <w:color w:val="444444"/>
                <w:sz w:val="19"/>
                <w:szCs w:val="19"/>
              </w:rPr>
            </w:pPr>
            <w:r w:rsidRPr="005D47EE">
              <w:rPr>
                <w:rFonts w:ascii="Comic Sans MS" w:hAnsi="Comic Sans MS"/>
                <w:color w:val="444444"/>
                <w:sz w:val="19"/>
                <w:szCs w:val="19"/>
              </w:rPr>
              <w:t>Resto IGOR / IGOR</w:t>
            </w:r>
          </w:p>
        </w:tc>
      </w:tr>
      <w:tr w:rsidR="009D01F7" w:rsidRPr="005D47EE">
        <w:trPr>
          <w:trHeight w:val="221"/>
          <w:tblCellSpacing w:w="15" w:type="dxa"/>
        </w:trPr>
        <w:tc>
          <w:tcPr>
            <w:tcW w:w="0" w:type="auto"/>
            <w:tcMar>
              <w:top w:w="15" w:type="dxa"/>
              <w:left w:w="15" w:type="dxa"/>
              <w:bottom w:w="15" w:type="dxa"/>
              <w:right w:w="15" w:type="dxa"/>
            </w:tcMar>
            <w:vAlign w:val="center"/>
          </w:tcPr>
          <w:p w:rsidR="009D01F7" w:rsidRPr="005D47EE" w:rsidRDefault="009D01F7">
            <w:pPr>
              <w:pStyle w:val="cuerpotablacentro1"/>
              <w:rPr>
                <w:rFonts w:ascii="Comic Sans MS" w:hAnsi="Comic Sans MS"/>
                <w:color w:val="444444"/>
                <w:sz w:val="17"/>
                <w:szCs w:val="17"/>
              </w:rPr>
            </w:pPr>
          </w:p>
          <w:p w:rsidR="009D01F7" w:rsidRPr="005D47EE" w:rsidRDefault="009D01F7">
            <w:pPr>
              <w:pStyle w:val="cuerpotablacentro1"/>
              <w:rPr>
                <w:rFonts w:ascii="Comic Sans MS" w:hAnsi="Comic Sans MS"/>
                <w:color w:val="444444"/>
                <w:sz w:val="17"/>
                <w:szCs w:val="17"/>
              </w:rPr>
            </w:pPr>
          </w:p>
          <w:p w:rsidR="009D01F7" w:rsidRPr="005D47EE" w:rsidRDefault="009D01F7">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Mar>
              <w:top w:w="15" w:type="dxa"/>
              <w:left w:w="15" w:type="dxa"/>
              <w:bottom w:w="15" w:type="dxa"/>
              <w:right w:w="15" w:type="dxa"/>
            </w:tcMar>
            <w:vAlign w:val="center"/>
          </w:tcPr>
          <w:p w:rsidR="009D01F7" w:rsidRPr="005D47EE" w:rsidRDefault="009D01F7">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Mar>
              <w:top w:w="15" w:type="dxa"/>
              <w:left w:w="15" w:type="dxa"/>
              <w:bottom w:w="15" w:type="dxa"/>
              <w:right w:w="15" w:type="dxa"/>
            </w:tcMar>
            <w:vAlign w:val="center"/>
          </w:tcPr>
          <w:p w:rsidR="009D01F7" w:rsidRPr="005D47EE" w:rsidRDefault="009D01F7">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Mar>
              <w:top w:w="15" w:type="dxa"/>
              <w:left w:w="15" w:type="dxa"/>
              <w:bottom w:w="15" w:type="dxa"/>
              <w:right w:w="15" w:type="dxa"/>
            </w:tcMar>
            <w:vAlign w:val="center"/>
          </w:tcPr>
          <w:p w:rsidR="009D01F7" w:rsidRPr="005D47EE" w:rsidRDefault="009D01F7">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r>
    </w:tbl>
    <w:p w:rsidR="009D01F7" w:rsidRPr="005D47EE" w:rsidRDefault="009D01F7" w:rsidP="009D01F7">
      <w:pPr>
        <w:pStyle w:val="parrafo21"/>
        <w:ind w:firstLine="0"/>
        <w:rPr>
          <w:rFonts w:ascii="Comic Sans MS" w:hAnsi="Comic Sans MS" w:cs="Courier New"/>
          <w:b/>
          <w:color w:val="333333"/>
        </w:rPr>
      </w:pPr>
      <w:r w:rsidRPr="005D47EE">
        <w:rPr>
          <w:rFonts w:ascii="Comic Sans MS" w:hAnsi="Comic Sans MS" w:cs="Courier New"/>
          <w:b/>
          <w:color w:val="333333"/>
        </w:rPr>
        <w:t>2) Estructura de los gastos.</w:t>
      </w:r>
    </w:p>
    <w:p w:rsidR="009D01F7" w:rsidRPr="005D47EE" w:rsidRDefault="009D01F7" w:rsidP="009D01F7">
      <w:pPr>
        <w:pStyle w:val="centronegrita1"/>
        <w:rPr>
          <w:rFonts w:ascii="Comic Sans MS" w:hAnsi="Comic Sans MS" w:cs="Courier New"/>
          <w:color w:val="333333"/>
        </w:rPr>
      </w:pPr>
      <w:r w:rsidRPr="005D47EE">
        <w:rPr>
          <w:rFonts w:ascii="Comic Sans MS" w:hAnsi="Comic Sans MS" w:cs="Courier New"/>
          <w:color w:val="333333"/>
        </w:rPr>
        <w:t>Gastos de gestión ordinaria (GGOR)</w:t>
      </w:r>
    </w:p>
    <w:tbl>
      <w:tblPr>
        <w:tblW w:w="13569" w:type="dxa"/>
        <w:tblCellSpacing w:w="15" w:type="dxa"/>
        <w:tblInd w:w="30" w:type="dxa"/>
        <w:tblLook w:val="0000"/>
      </w:tblPr>
      <w:tblGrid>
        <w:gridCol w:w="3453"/>
        <w:gridCol w:w="3571"/>
        <w:gridCol w:w="2704"/>
        <w:gridCol w:w="3841"/>
      </w:tblGrid>
      <w:tr w:rsidR="009D01F7" w:rsidRPr="005D47EE">
        <w:trPr>
          <w:trHeight w:val="280"/>
          <w:tblCellSpacing w:w="15" w:type="dxa"/>
        </w:trPr>
        <w:tc>
          <w:tcPr>
            <w:tcW w:w="0" w:type="auto"/>
            <w:tcMar>
              <w:top w:w="15" w:type="dxa"/>
              <w:left w:w="15" w:type="dxa"/>
              <w:bottom w:w="15" w:type="dxa"/>
              <w:right w:w="15" w:type="dxa"/>
            </w:tcMar>
            <w:vAlign w:val="center"/>
          </w:tcPr>
          <w:p w:rsidR="009D01F7" w:rsidRPr="005D47EE" w:rsidRDefault="009D01F7">
            <w:pPr>
              <w:pStyle w:val="cabezatabla1"/>
              <w:rPr>
                <w:rFonts w:ascii="Comic Sans MS" w:hAnsi="Comic Sans MS"/>
                <w:color w:val="444444"/>
                <w:sz w:val="19"/>
                <w:szCs w:val="19"/>
              </w:rPr>
            </w:pPr>
            <w:r w:rsidRPr="005D47EE">
              <w:rPr>
                <w:rFonts w:ascii="Comic Sans MS" w:hAnsi="Comic Sans MS"/>
                <w:color w:val="444444"/>
                <w:sz w:val="19"/>
                <w:szCs w:val="19"/>
              </w:rPr>
              <w:t>G. PERS. / GGOR</w:t>
            </w:r>
          </w:p>
        </w:tc>
        <w:tc>
          <w:tcPr>
            <w:tcW w:w="0" w:type="auto"/>
            <w:tcMar>
              <w:top w:w="15" w:type="dxa"/>
              <w:left w:w="15" w:type="dxa"/>
              <w:bottom w:w="15" w:type="dxa"/>
              <w:right w:w="15" w:type="dxa"/>
            </w:tcMar>
            <w:vAlign w:val="center"/>
          </w:tcPr>
          <w:p w:rsidR="009D01F7" w:rsidRPr="005D47EE" w:rsidRDefault="009D01F7">
            <w:pPr>
              <w:pStyle w:val="cabezatabla1"/>
              <w:rPr>
                <w:rFonts w:ascii="Comic Sans MS" w:hAnsi="Comic Sans MS"/>
                <w:color w:val="444444"/>
                <w:sz w:val="19"/>
                <w:szCs w:val="19"/>
              </w:rPr>
            </w:pPr>
            <w:r w:rsidRPr="005D47EE">
              <w:rPr>
                <w:rFonts w:ascii="Comic Sans MS" w:hAnsi="Comic Sans MS"/>
                <w:color w:val="444444"/>
                <w:sz w:val="19"/>
                <w:szCs w:val="19"/>
              </w:rPr>
              <w:t>TRANSFR / GGOR</w:t>
            </w:r>
          </w:p>
        </w:tc>
        <w:tc>
          <w:tcPr>
            <w:tcW w:w="0" w:type="auto"/>
            <w:tcMar>
              <w:top w:w="15" w:type="dxa"/>
              <w:left w:w="15" w:type="dxa"/>
              <w:bottom w:w="15" w:type="dxa"/>
              <w:right w:w="15" w:type="dxa"/>
            </w:tcMar>
            <w:vAlign w:val="center"/>
          </w:tcPr>
          <w:p w:rsidR="009D01F7" w:rsidRPr="005D47EE" w:rsidRDefault="009D01F7">
            <w:pPr>
              <w:pStyle w:val="cabezatabla1"/>
              <w:rPr>
                <w:rFonts w:ascii="Comic Sans MS" w:hAnsi="Comic Sans MS"/>
                <w:color w:val="444444"/>
                <w:sz w:val="19"/>
                <w:szCs w:val="19"/>
              </w:rPr>
            </w:pPr>
            <w:r w:rsidRPr="005D47EE">
              <w:rPr>
                <w:rFonts w:ascii="Comic Sans MS" w:hAnsi="Comic Sans MS"/>
                <w:color w:val="444444"/>
                <w:sz w:val="19"/>
                <w:szCs w:val="19"/>
              </w:rPr>
              <w:t>APRV / GGOR</w:t>
            </w:r>
          </w:p>
        </w:tc>
        <w:tc>
          <w:tcPr>
            <w:tcW w:w="0" w:type="auto"/>
            <w:tcMar>
              <w:top w:w="15" w:type="dxa"/>
              <w:left w:w="15" w:type="dxa"/>
              <w:bottom w:w="15" w:type="dxa"/>
              <w:right w:w="15" w:type="dxa"/>
            </w:tcMar>
            <w:vAlign w:val="center"/>
          </w:tcPr>
          <w:p w:rsidR="009D01F7" w:rsidRPr="005D47EE" w:rsidRDefault="009D01F7">
            <w:pPr>
              <w:pStyle w:val="cabezatabla1"/>
              <w:rPr>
                <w:rFonts w:ascii="Comic Sans MS" w:hAnsi="Comic Sans MS"/>
                <w:color w:val="444444"/>
                <w:sz w:val="19"/>
                <w:szCs w:val="19"/>
              </w:rPr>
            </w:pPr>
            <w:r w:rsidRPr="005D47EE">
              <w:rPr>
                <w:rFonts w:ascii="Comic Sans MS" w:hAnsi="Comic Sans MS"/>
                <w:color w:val="444444"/>
                <w:sz w:val="19"/>
                <w:szCs w:val="19"/>
              </w:rPr>
              <w:t>Resto GGOR /GGOR</w:t>
            </w:r>
          </w:p>
        </w:tc>
      </w:tr>
      <w:tr w:rsidR="009D01F7" w:rsidRPr="005D47EE">
        <w:trPr>
          <w:trHeight w:val="221"/>
          <w:tblCellSpacing w:w="15" w:type="dxa"/>
        </w:trPr>
        <w:tc>
          <w:tcPr>
            <w:tcW w:w="0" w:type="auto"/>
            <w:tcMar>
              <w:top w:w="15" w:type="dxa"/>
              <w:left w:w="15" w:type="dxa"/>
              <w:bottom w:w="15" w:type="dxa"/>
              <w:right w:w="15" w:type="dxa"/>
            </w:tcMar>
            <w:vAlign w:val="center"/>
          </w:tcPr>
          <w:p w:rsidR="009D01F7" w:rsidRPr="005D47EE" w:rsidRDefault="009D01F7">
            <w:pPr>
              <w:pStyle w:val="cuerpotablacentro1"/>
              <w:rPr>
                <w:rFonts w:ascii="Comic Sans MS" w:hAnsi="Comic Sans MS"/>
                <w:color w:val="444444"/>
                <w:sz w:val="17"/>
                <w:szCs w:val="17"/>
              </w:rPr>
            </w:pPr>
          </w:p>
          <w:p w:rsidR="009D01F7" w:rsidRPr="005D47EE" w:rsidRDefault="009D01F7">
            <w:pPr>
              <w:pStyle w:val="cuerpotablacentro1"/>
              <w:rPr>
                <w:rFonts w:ascii="Comic Sans MS" w:hAnsi="Comic Sans MS"/>
                <w:color w:val="444444"/>
                <w:sz w:val="17"/>
                <w:szCs w:val="17"/>
              </w:rPr>
            </w:pPr>
          </w:p>
          <w:p w:rsidR="009D01F7" w:rsidRPr="005D47EE" w:rsidRDefault="009D01F7">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Mar>
              <w:top w:w="15" w:type="dxa"/>
              <w:left w:w="15" w:type="dxa"/>
              <w:bottom w:w="15" w:type="dxa"/>
              <w:right w:w="15" w:type="dxa"/>
            </w:tcMar>
            <w:vAlign w:val="center"/>
          </w:tcPr>
          <w:p w:rsidR="009D01F7" w:rsidRPr="005D47EE" w:rsidRDefault="009D01F7">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Mar>
              <w:top w:w="15" w:type="dxa"/>
              <w:left w:w="15" w:type="dxa"/>
              <w:bottom w:w="15" w:type="dxa"/>
              <w:right w:w="15" w:type="dxa"/>
            </w:tcMar>
            <w:vAlign w:val="center"/>
          </w:tcPr>
          <w:p w:rsidR="009D01F7" w:rsidRPr="005D47EE" w:rsidRDefault="009D01F7">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c>
          <w:tcPr>
            <w:tcW w:w="0" w:type="auto"/>
            <w:tcMar>
              <w:top w:w="15" w:type="dxa"/>
              <w:left w:w="15" w:type="dxa"/>
              <w:bottom w:w="15" w:type="dxa"/>
              <w:right w:w="15" w:type="dxa"/>
            </w:tcMar>
            <w:vAlign w:val="center"/>
          </w:tcPr>
          <w:p w:rsidR="009D01F7" w:rsidRPr="005D47EE" w:rsidRDefault="009D01F7">
            <w:pPr>
              <w:pStyle w:val="cuerpotablacentro1"/>
              <w:rPr>
                <w:rFonts w:ascii="Comic Sans MS" w:hAnsi="Comic Sans MS"/>
                <w:color w:val="444444"/>
                <w:sz w:val="17"/>
                <w:szCs w:val="17"/>
              </w:rPr>
            </w:pPr>
            <w:r w:rsidRPr="005D47EE">
              <w:rPr>
                <w:rFonts w:ascii="Comic Sans MS" w:hAnsi="Comic Sans MS"/>
                <w:color w:val="444444"/>
                <w:sz w:val="17"/>
                <w:szCs w:val="17"/>
              </w:rPr>
              <w:t xml:space="preserve">  </w:t>
            </w:r>
          </w:p>
        </w:tc>
      </w:tr>
    </w:tbl>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3) Cobertura de los gastos corrientes:</w:t>
      </w:r>
      <w:r w:rsidRPr="005D47EE">
        <w:rPr>
          <w:rFonts w:ascii="Comic Sans MS" w:hAnsi="Comic Sans MS" w:cs="Courier New"/>
          <w:color w:val="333333"/>
        </w:rPr>
        <w:t xml:space="preserve"> Pone de manifiesto la relación existente entre los gastos de gestión ordinaria y los ingresos de la misma naturaleza.</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sz w:val="22"/>
        </w:rPr>
        <w:t xml:space="preserve">                                                        Gastos de Gestión Ordinaria</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66" style="position:absolute;left:0;text-align:left;z-index:42" from="396pt,11.65pt" to="558pt,11.65pt"/>
        </w:pict>
      </w:r>
      <w:r w:rsidRPr="005D47EE">
        <w:rPr>
          <w:rFonts w:ascii="Comic Sans MS" w:hAnsi="Comic Sans MS"/>
        </w:rPr>
        <w:pict>
          <v:line id="_x0000_s1165" style="position:absolute;left:0;text-align:left;z-index:41" from="207pt,9pt" to="369pt,9pt"/>
        </w:pict>
      </w:r>
      <w:r w:rsidRPr="005D47EE">
        <w:rPr>
          <w:rFonts w:ascii="Comic Sans MS" w:hAnsi="Comic Sans MS"/>
          <w:sz w:val="22"/>
        </w:rPr>
        <w:t>Cobertura de los Gastos Corrientes =                                                =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sz w:val="22"/>
        </w:rPr>
        <w:t xml:space="preserve">                                                        Ingresos de Gestión Ordinaria</w:t>
      </w:r>
    </w:p>
    <w:p w:rsidR="00FA30DF" w:rsidRPr="005D47EE" w:rsidRDefault="00FA30DF" w:rsidP="009D01F7">
      <w:pPr>
        <w:pStyle w:val="NormalWeb"/>
        <w:ind w:left="360"/>
        <w:rPr>
          <w:rFonts w:ascii="Comic Sans MS" w:hAnsi="Comic Sans MS"/>
          <w:b/>
          <w:sz w:val="22"/>
        </w:rPr>
      </w:pPr>
    </w:p>
    <w:p w:rsidR="00F379D3" w:rsidRPr="005D47EE" w:rsidRDefault="009D01F7" w:rsidP="00DE3054">
      <w:pPr>
        <w:pStyle w:val="NormalWeb"/>
        <w:rPr>
          <w:rFonts w:ascii="Comic Sans MS" w:hAnsi="Comic Sans MS"/>
          <w:b/>
          <w:sz w:val="22"/>
        </w:rPr>
      </w:pPr>
      <w:r w:rsidRPr="005D47EE">
        <w:rPr>
          <w:rFonts w:ascii="Comic Sans MS" w:hAnsi="Comic Sans MS"/>
          <w:b/>
          <w:sz w:val="22"/>
        </w:rPr>
        <w:t>2.- INDICADORES PRESUPUESTARIOS.</w:t>
      </w:r>
    </w:p>
    <w:p w:rsidR="009D01F7" w:rsidRPr="005D47EE" w:rsidRDefault="009D01F7" w:rsidP="00F379D3">
      <w:pPr>
        <w:pStyle w:val="NormalWeb"/>
        <w:rPr>
          <w:rFonts w:ascii="Comic Sans MS" w:hAnsi="Comic Sans MS"/>
          <w:b/>
          <w:sz w:val="22"/>
        </w:rPr>
      </w:pPr>
      <w:r w:rsidRPr="005D47EE">
        <w:rPr>
          <w:rFonts w:ascii="Comic Sans MS" w:hAnsi="Comic Sans MS"/>
          <w:b/>
          <w:sz w:val="24"/>
          <w:szCs w:val="24"/>
        </w:rPr>
        <w:t>a) Del Presupuesto</w:t>
      </w:r>
      <w:r w:rsidR="00F379D3" w:rsidRPr="005D47EE">
        <w:rPr>
          <w:rFonts w:ascii="Comic Sans MS" w:hAnsi="Comic Sans MS"/>
          <w:b/>
          <w:sz w:val="24"/>
          <w:szCs w:val="24"/>
        </w:rPr>
        <w:t xml:space="preserve"> de gastos</w:t>
      </w:r>
      <w:r w:rsidRPr="005D47EE">
        <w:rPr>
          <w:rFonts w:ascii="Comic Sans MS" w:hAnsi="Comic Sans MS"/>
          <w:b/>
          <w:sz w:val="24"/>
          <w:szCs w:val="24"/>
        </w:rPr>
        <w:t xml:space="preserve"> corriente: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1) Ejecución del presupuesto de gastos:</w:t>
      </w:r>
      <w:r w:rsidRPr="005D47EE">
        <w:rPr>
          <w:rFonts w:ascii="Comic Sans MS" w:hAnsi="Comic Sans MS" w:cs="Courier New"/>
          <w:color w:val="333333"/>
        </w:rPr>
        <w:t xml:space="preserve"> Refleja la proporción de los créditos aprobados en el ejercicio que han dado lugar a reconocimiento de obligaciones presupuestarias.</w:t>
      </w:r>
    </w:p>
    <w:p w:rsidR="009D01F7" w:rsidRPr="005D47EE" w:rsidRDefault="009D01F7" w:rsidP="009D01F7">
      <w:pPr>
        <w:pStyle w:val="NormalWeb"/>
        <w:spacing w:before="0" w:after="0"/>
        <w:rPr>
          <w:rFonts w:ascii="Comic Sans MS" w:hAnsi="Comic Sans MS"/>
          <w:sz w:val="22"/>
        </w:rPr>
      </w:pPr>
    </w:p>
    <w:p w:rsidR="009D01F7" w:rsidRPr="005D47EE" w:rsidRDefault="009D01F7" w:rsidP="00F379D3">
      <w:pPr>
        <w:pStyle w:val="NormalWeb"/>
        <w:spacing w:before="0" w:after="0"/>
        <w:rPr>
          <w:rFonts w:ascii="Comic Sans MS" w:hAnsi="Comic Sans MS"/>
          <w:sz w:val="22"/>
        </w:rPr>
      </w:pPr>
      <w:r w:rsidRPr="005D47EE">
        <w:rPr>
          <w:rFonts w:ascii="Comic Sans MS" w:hAnsi="Comic Sans MS"/>
          <w:sz w:val="22"/>
        </w:rPr>
        <w:t xml:space="preserve">                                                     Obligaciones Reconocidas Netas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EJECUCIÓN DEL PRESUPUESTO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27" style="position:absolute;left:0;text-align:left;z-index:3" from="181.85pt,7.1pt" to="370.85pt,7.1pt"/>
        </w:pict>
      </w:r>
      <w:r w:rsidRPr="005D47EE">
        <w:rPr>
          <w:rFonts w:ascii="Comic Sans MS" w:hAnsi="Comic Sans MS"/>
        </w:rPr>
        <w:pict>
          <v:line id="_x0000_s1142" style="position:absolute;left:0;text-align:left;z-index:18" from="415pt,7.1pt" to="577pt,7.1pt"/>
        </w:pict>
      </w:r>
      <w:r w:rsidRPr="005D47EE">
        <w:rPr>
          <w:rFonts w:ascii="Comic Sans MS" w:hAnsi="Comic Sans MS"/>
          <w:sz w:val="22"/>
        </w:rPr>
        <w:t xml:space="preserve">DE GASTOS                            =                                                        =                      </w:t>
      </w:r>
      <w:r w:rsidR="00F379D3" w:rsidRPr="005D47EE">
        <w:rPr>
          <w:rFonts w:ascii="Comic Sans MS" w:hAnsi="Comic Sans MS"/>
          <w:sz w:val="22"/>
        </w:rPr>
        <w:t xml:space="preserve">                            </w:t>
      </w:r>
      <w:r w:rsidRPr="005D47EE">
        <w:rPr>
          <w:rFonts w:ascii="Comic Sans MS" w:hAnsi="Comic Sans MS"/>
          <w:sz w:val="22"/>
        </w:rPr>
        <w:t xml:space="preserve"> =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sz w:val="22"/>
        </w:rPr>
        <w:t xml:space="preserve">                                                    </w:t>
      </w:r>
      <w:r w:rsidRPr="005D47EE">
        <w:rPr>
          <w:rFonts w:ascii="Comic Sans MS" w:hAnsi="Comic Sans MS"/>
          <w:sz w:val="22"/>
        </w:rPr>
        <w:tab/>
      </w:r>
      <w:r w:rsidRPr="005D47EE">
        <w:rPr>
          <w:rFonts w:ascii="Comic Sans MS" w:hAnsi="Comic Sans MS"/>
          <w:sz w:val="22"/>
        </w:rPr>
        <w:tab/>
        <w:t xml:space="preserve"> Créditos Definitivos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2) Realización de pagos:</w:t>
      </w:r>
      <w:r w:rsidRPr="005D47EE">
        <w:rPr>
          <w:rFonts w:ascii="Comic Sans MS" w:hAnsi="Comic Sans MS" w:cs="Courier New"/>
          <w:color w:val="333333"/>
        </w:rPr>
        <w:t xml:space="preserve"> Refleja la proporción de obligaciones reconocidas en el ejercicio cuyo pago ya se ha realizado al finalizar el mismo con respecto al total de obligaciones reconocidas.</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Pagos  Realizados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41" style="position:absolute;left:0;text-align:left;z-index:17" from="358.5pt,9.9pt" to="520.5pt,9.9pt"/>
        </w:pict>
      </w:r>
      <w:r w:rsidRPr="005D47EE">
        <w:rPr>
          <w:rFonts w:ascii="Comic Sans MS" w:hAnsi="Comic Sans MS"/>
        </w:rPr>
        <w:pict>
          <v:line id="_x0000_s1128" style="position:absolute;left:0;text-align:left;flip:y;z-index:4" from="162pt,9.9pt" to="333pt,9.9pt"/>
        </w:pict>
      </w:r>
      <w:r w:rsidRPr="005D47EE">
        <w:rPr>
          <w:rFonts w:ascii="Comic Sans MS" w:hAnsi="Comic Sans MS"/>
          <w:sz w:val="22"/>
        </w:rPr>
        <w:t xml:space="preserve">REALIZACIÓN DE PAGOS =                                                  =                                                 =     </w:t>
      </w:r>
      <w:r w:rsidRPr="005D47EE">
        <w:rPr>
          <w:rFonts w:ascii="Comic Sans MS" w:hAnsi="Comic Sans MS"/>
          <w:b/>
          <w:sz w:val="22"/>
        </w:rPr>
        <w:t xml:space="preserve">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Obligaciones Reconocidas Netas                      </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3) Gasto por habitante:</w:t>
      </w:r>
      <w:r w:rsidRPr="005D47EE">
        <w:rPr>
          <w:rFonts w:ascii="Comic Sans MS" w:hAnsi="Comic Sans MS" w:cs="Courier New"/>
          <w:color w:val="333333"/>
        </w:rPr>
        <w:t xml:space="preserve"> Para las entidades territoriales y sus organismos autónomos, este índice distribuye la totalidad del gasto presupuestario realizado en el ejercicio entre los habitantes de la entidad.</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Obligaciones Reconocidas Netas                           </w:t>
      </w:r>
    </w:p>
    <w:p w:rsidR="009D01F7" w:rsidRPr="005D47EE" w:rsidRDefault="009D01F7" w:rsidP="00F379D3">
      <w:pPr>
        <w:pStyle w:val="NormalWeb"/>
        <w:spacing w:before="0" w:after="0"/>
        <w:rPr>
          <w:rFonts w:ascii="Comic Sans MS" w:hAnsi="Comic Sans MS"/>
          <w:b/>
          <w:sz w:val="22"/>
        </w:rPr>
      </w:pPr>
      <w:r w:rsidRPr="005D47EE">
        <w:rPr>
          <w:rFonts w:ascii="Comic Sans MS" w:hAnsi="Comic Sans MS"/>
        </w:rPr>
        <w:pict>
          <v:line id="_x0000_s1143" style="position:absolute;left:0;text-align:left;z-index:19" from="354.35pt,6.35pt" to="516.35pt,6.35pt"/>
        </w:pict>
      </w:r>
      <w:r w:rsidRPr="005D47EE">
        <w:rPr>
          <w:rFonts w:ascii="Comic Sans MS" w:hAnsi="Comic Sans MS"/>
        </w:rPr>
        <w:pict>
          <v:line id="_x0000_s1138" style="position:absolute;left:0;text-align:left;z-index:14" from="156pt,6.35pt" to="318pt,6.35pt"/>
        </w:pict>
      </w:r>
      <w:r w:rsidRPr="005D47EE">
        <w:rPr>
          <w:rFonts w:ascii="Comic Sans MS" w:hAnsi="Comic Sans MS"/>
          <w:sz w:val="22"/>
        </w:rPr>
        <w:t xml:space="preserve">GASTO POR HABITANTE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Número habitantes                                             </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4) Inversión por habitante:</w:t>
      </w:r>
      <w:r w:rsidRPr="005D47EE">
        <w:rPr>
          <w:rFonts w:ascii="Comic Sans MS" w:hAnsi="Comic Sans MS" w:cs="Courier New"/>
          <w:color w:val="333333"/>
        </w:rPr>
        <w:t xml:space="preserve"> Para las entidades territoriales y sus organismos autónomos, este índice distribuye la totalidad del gasto presupuestario por operaciones de capital realizado en el ejercicio entre el número de habitantes de la entidad.</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Obligaciones Reconocidas Netas (Caps VI y VII)</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lastRenderedPageBreak/>
        <w:t xml:space="preserve">INVERSIÓN POR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29" style="position:absolute;left:0;text-align:left;z-index:5" from="80.6pt,7.6pt" to="359.6pt,7.6pt"/>
        </w:pict>
      </w:r>
      <w:r w:rsidRPr="005D47EE">
        <w:rPr>
          <w:rFonts w:ascii="Comic Sans MS" w:hAnsi="Comic Sans MS"/>
        </w:rPr>
        <w:pict>
          <v:line id="_x0000_s1144" style="position:absolute;left:0;text-align:left;z-index:20" from="400.25pt,7.6pt" to="562.25pt,7.6pt"/>
        </w:pict>
      </w:r>
      <w:r w:rsidRPr="005D47EE">
        <w:rPr>
          <w:rFonts w:ascii="Comic Sans MS" w:hAnsi="Comic Sans MS"/>
          <w:sz w:val="22"/>
        </w:rPr>
        <w:t xml:space="preserve">HABITANTE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Número habitantes                                                             </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5) Esfuerzo inversor:</w:t>
      </w:r>
      <w:r w:rsidRPr="005D47EE">
        <w:rPr>
          <w:rFonts w:ascii="Comic Sans MS" w:hAnsi="Comic Sans MS" w:cs="Courier New"/>
          <w:color w:val="333333"/>
        </w:rPr>
        <w:t xml:space="preserve"> Muestra la proporción que representan las operaciones de capital realizadas en el ejercicio en relación con la totalidad de los gastos presupuestarios realizados en el mismo.</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Obligaciones Reconocidas Netas (Caps VI y VII)</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ESFUERZO                                                                                                                   </w:t>
      </w:r>
    </w:p>
    <w:p w:rsidR="009D01F7" w:rsidRPr="005D47EE" w:rsidRDefault="009D01F7" w:rsidP="00F379D3">
      <w:pPr>
        <w:pStyle w:val="NormalWeb"/>
        <w:spacing w:before="0" w:after="0"/>
        <w:rPr>
          <w:rFonts w:ascii="Comic Sans MS" w:hAnsi="Comic Sans MS"/>
          <w:b/>
          <w:sz w:val="22"/>
        </w:rPr>
      </w:pPr>
      <w:r w:rsidRPr="005D47EE">
        <w:rPr>
          <w:rFonts w:ascii="Comic Sans MS" w:hAnsi="Comic Sans MS"/>
        </w:rPr>
        <w:pict>
          <v:line id="_x0000_s1145" style="position:absolute;left:0;text-align:left;z-index:21" from="400.25pt,9.8pt" to="562.25pt,9.8pt"/>
        </w:pict>
      </w:r>
      <w:r w:rsidRPr="005D47EE">
        <w:rPr>
          <w:rFonts w:ascii="Comic Sans MS" w:hAnsi="Comic Sans MS"/>
        </w:rPr>
        <w:pict>
          <v:line id="_x0000_s1130" style="position:absolute;left:0;text-align:left;z-index:6" from="74.95pt,9.8pt" to="371.95pt,9.8pt"/>
        </w:pict>
      </w:r>
      <w:r w:rsidRPr="005D47EE">
        <w:rPr>
          <w:rFonts w:ascii="Comic Sans MS" w:hAnsi="Comic Sans MS"/>
          <w:sz w:val="22"/>
        </w:rPr>
        <w:t xml:space="preserve">INVERSOR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Total  Obligaciones reconocidas netas                                                      </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parrafo21"/>
        <w:ind w:firstLine="0"/>
        <w:rPr>
          <w:rFonts w:ascii="Comic Sans MS" w:hAnsi="Comic Sans MS" w:cs="Courier New"/>
          <w:b/>
          <w:color w:val="333333"/>
        </w:rPr>
      </w:pPr>
      <w:r w:rsidRPr="005D47EE">
        <w:rPr>
          <w:rFonts w:ascii="Comic Sans MS" w:hAnsi="Comic Sans MS" w:cs="Courier New"/>
          <w:b/>
          <w:color w:val="333333"/>
        </w:rPr>
        <w:t>b) Del presupuesto de ingresos corriente:</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1) Ejecución del presupuesto de ingresos:</w:t>
      </w:r>
      <w:r w:rsidRPr="005D47EE">
        <w:rPr>
          <w:rFonts w:ascii="Comic Sans MS" w:hAnsi="Comic Sans MS" w:cs="Courier New"/>
          <w:color w:val="333333"/>
        </w:rPr>
        <w:t xml:space="preserve"> Refleja la proporción que sobre los ingresos presupuestarios previstos suponen los ingresos presupuestarios netos, esto es, los derechos reconocidos netos.</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ab/>
      </w:r>
      <w:r w:rsidRPr="005D47EE">
        <w:rPr>
          <w:rFonts w:ascii="Comic Sans MS" w:hAnsi="Comic Sans MS"/>
          <w:sz w:val="22"/>
        </w:rPr>
        <w:tab/>
      </w:r>
      <w:r w:rsidRPr="005D47EE">
        <w:rPr>
          <w:rFonts w:ascii="Comic Sans MS" w:hAnsi="Comic Sans MS"/>
          <w:sz w:val="22"/>
        </w:rPr>
        <w:tab/>
      </w:r>
      <w:r w:rsidRPr="005D47EE">
        <w:rPr>
          <w:rFonts w:ascii="Comic Sans MS" w:hAnsi="Comic Sans MS"/>
          <w:sz w:val="22"/>
        </w:rPr>
        <w:tab/>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EJECUCIÓN DEL                         Derechos reconocidos netos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46" style="position:absolute;left:0;text-align:left;z-index:22" from="387.75pt,8.75pt" to="549.75pt,8.75pt"/>
        </w:pict>
      </w:r>
      <w:r w:rsidRPr="005D47EE">
        <w:rPr>
          <w:rFonts w:ascii="Comic Sans MS" w:hAnsi="Comic Sans MS"/>
        </w:rPr>
        <w:pict>
          <v:line id="_x0000_s1131" style="position:absolute;left:0;text-align:left;z-index:7" from="181.1pt,8.75pt" to="361.1pt,8.75pt"/>
        </w:pict>
      </w:r>
      <w:r w:rsidRPr="005D47EE">
        <w:rPr>
          <w:rFonts w:ascii="Comic Sans MS" w:hAnsi="Comic Sans MS"/>
          <w:sz w:val="22"/>
        </w:rPr>
        <w:t xml:space="preserve">PRESUPUESTO  DE INGRESOS =                                                   =                                                 =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sz w:val="22"/>
        </w:rPr>
        <w:t xml:space="preserve">                                                          Previsiones definitivas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2) Realización de cobros:</w:t>
      </w:r>
      <w:r w:rsidRPr="005D47EE">
        <w:rPr>
          <w:rFonts w:ascii="Comic Sans MS" w:hAnsi="Comic Sans MS" w:cs="Courier New"/>
          <w:color w:val="333333"/>
        </w:rPr>
        <w:t xml:space="preserve"> Refleja la proporción que suponen los cobros obtenidos en el ejercicio sobre los derechos reconocidos netos.</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lastRenderedPageBreak/>
        <w:t xml:space="preserve">REALIZACIÓN DE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Recaudación Neta                                      </w:t>
      </w:r>
    </w:p>
    <w:p w:rsidR="009D01F7" w:rsidRPr="005D47EE" w:rsidRDefault="009D01F7" w:rsidP="00F379D3">
      <w:pPr>
        <w:pStyle w:val="NormalWeb"/>
        <w:spacing w:before="0" w:after="0"/>
        <w:rPr>
          <w:rFonts w:ascii="Comic Sans MS" w:hAnsi="Comic Sans MS"/>
          <w:b/>
          <w:sz w:val="22"/>
        </w:rPr>
      </w:pPr>
      <w:r w:rsidRPr="005D47EE">
        <w:rPr>
          <w:rFonts w:ascii="Comic Sans MS" w:hAnsi="Comic Sans MS"/>
        </w:rPr>
        <w:pict>
          <v:line id="_x0000_s1147" style="position:absolute;left:0;text-align:left;z-index:23" from="301.8pt,7.6pt" to="463.8pt,7.6pt"/>
        </w:pict>
      </w:r>
      <w:r w:rsidRPr="005D47EE">
        <w:rPr>
          <w:rFonts w:ascii="Comic Sans MS" w:hAnsi="Comic Sans MS"/>
        </w:rPr>
        <w:pict>
          <v:line id="_x0000_s1132" style="position:absolute;left:0;text-align:left;z-index:8" from="90pt,7.6pt" to="270pt,7.6pt"/>
        </w:pict>
      </w:r>
      <w:r w:rsidRPr="005D47EE">
        <w:rPr>
          <w:rFonts w:ascii="Comic Sans MS" w:hAnsi="Comic Sans MS"/>
          <w:sz w:val="22"/>
        </w:rPr>
        <w:t xml:space="preserve">COBROS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Derechos reconocidos netos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3) Autonomía:</w:t>
      </w:r>
      <w:r w:rsidRPr="005D47EE">
        <w:rPr>
          <w:rFonts w:ascii="Comic Sans MS" w:hAnsi="Comic Sans MS" w:cs="Courier New"/>
          <w:color w:val="333333"/>
        </w:rPr>
        <w:t xml:space="preserve"> Muestra la proporción que representan los ingresos presupuestarios realizados en el ejercicio (excepto los derivados de subvenciones y de pasivos financieros) en relación con la totalidad de los ingresos presupuestarios realizados en el mismo.</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Derechos reconocidos netos (*)                                 </w:t>
      </w:r>
    </w:p>
    <w:p w:rsidR="009D01F7" w:rsidRPr="005D47EE" w:rsidRDefault="009D01F7" w:rsidP="00F379D3">
      <w:pPr>
        <w:pStyle w:val="NormalWeb"/>
        <w:spacing w:before="0" w:after="0"/>
        <w:rPr>
          <w:rFonts w:ascii="Comic Sans MS" w:hAnsi="Comic Sans MS"/>
          <w:b/>
          <w:sz w:val="22"/>
        </w:rPr>
      </w:pPr>
      <w:r w:rsidRPr="005D47EE">
        <w:rPr>
          <w:rFonts w:ascii="Comic Sans MS" w:hAnsi="Comic Sans MS"/>
        </w:rPr>
        <w:pict>
          <v:line id="_x0000_s1133" style="position:absolute;left:0;text-align:left;z-index:9" from="90pt,9.75pt" to="4in,9.75pt"/>
        </w:pict>
      </w:r>
      <w:r w:rsidRPr="005D47EE">
        <w:rPr>
          <w:rFonts w:ascii="Comic Sans MS" w:hAnsi="Comic Sans MS"/>
        </w:rPr>
        <w:pict>
          <v:line id="_x0000_s1152" style="position:absolute;left:0;text-align:left;z-index:28" from="322.9pt,9.75pt" to="484.9pt,9.75pt"/>
        </w:pict>
      </w:r>
      <w:r w:rsidRPr="005D47EE">
        <w:rPr>
          <w:rFonts w:ascii="Comic Sans MS" w:hAnsi="Comic Sans MS"/>
          <w:sz w:val="22"/>
        </w:rPr>
        <w:t xml:space="preserve">AUTONOMÍA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Derechos reconocidos netos totales                         </w:t>
      </w:r>
      <w:r w:rsidR="00B16BC2" w:rsidRPr="005D47EE">
        <w:rPr>
          <w:rFonts w:ascii="Comic Sans MS" w:hAnsi="Comic Sans MS"/>
          <w:sz w:val="22"/>
        </w:rPr>
        <w:t xml:space="preserve">                                                                </w:t>
      </w:r>
    </w:p>
    <w:p w:rsidR="009D01F7" w:rsidRPr="005D47EE" w:rsidRDefault="009D01F7" w:rsidP="009D01F7">
      <w:pPr>
        <w:pStyle w:val="NormalWeb"/>
        <w:rPr>
          <w:rFonts w:ascii="Comic Sans MS" w:hAnsi="Comic Sans MS"/>
          <w:sz w:val="22"/>
        </w:rPr>
      </w:pPr>
      <w:r w:rsidRPr="005D47EE">
        <w:rPr>
          <w:rFonts w:ascii="Comic Sans MS" w:hAnsi="Comic Sans MS"/>
          <w:sz w:val="22"/>
        </w:rPr>
        <w:t>(*) De los Capítulos I a III, V, VI, VIII, más las transferencias recibidas.</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4) Autonomía fiscal:</w:t>
      </w:r>
      <w:r w:rsidRPr="005D47EE">
        <w:rPr>
          <w:rFonts w:ascii="Comic Sans MS" w:hAnsi="Comic Sans MS" w:cs="Courier New"/>
          <w:color w:val="333333"/>
        </w:rPr>
        <w:t xml:space="preserve"> Refleja la proporción que representan los ingresos presupuestarios de naturaleza tributaria realizados en el ejercicio en relación con la totalidad de los ingresos presupuestarios realizados en el mismo.</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Derechos reconocidos netos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AUTONOMÍA                                                                                </w:t>
      </w:r>
    </w:p>
    <w:p w:rsidR="009D01F7" w:rsidRPr="005D47EE" w:rsidRDefault="009D01F7" w:rsidP="00F379D3">
      <w:pPr>
        <w:pStyle w:val="NormalWeb"/>
        <w:spacing w:before="0" w:after="0"/>
        <w:rPr>
          <w:rFonts w:ascii="Comic Sans MS" w:hAnsi="Comic Sans MS"/>
          <w:b/>
          <w:sz w:val="22"/>
        </w:rPr>
      </w:pPr>
      <w:r w:rsidRPr="005D47EE">
        <w:rPr>
          <w:rFonts w:ascii="Comic Sans MS" w:hAnsi="Comic Sans MS"/>
        </w:rPr>
        <w:pict>
          <v:line id="_x0000_s1148" style="position:absolute;left:0;text-align:left;z-index:24" from="293.65pt,6.55pt" to="455.65pt,6.55pt"/>
        </w:pict>
      </w:r>
      <w:r w:rsidRPr="005D47EE">
        <w:rPr>
          <w:rFonts w:ascii="Comic Sans MS" w:hAnsi="Comic Sans MS"/>
        </w:rPr>
        <w:pict>
          <v:line id="_x0000_s1134" style="position:absolute;left:0;text-align:left;z-index:10" from="65.25pt,6.55pt" to="263.25pt,6.55pt"/>
        </w:pict>
      </w:r>
      <w:r w:rsidRPr="005D47EE">
        <w:rPr>
          <w:rFonts w:ascii="Comic Sans MS" w:hAnsi="Comic Sans MS"/>
          <w:sz w:val="22"/>
        </w:rPr>
        <w:t xml:space="preserve">FISCAL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Derechos reconocidos netos totales                             </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Listaconvietas2"/>
        <w:tabs>
          <w:tab w:val="clear" w:pos="643"/>
          <w:tab w:val="left" w:pos="708"/>
        </w:tabs>
        <w:ind w:left="283" w:firstLine="0"/>
        <w:rPr>
          <w:rFonts w:ascii="Comic Sans MS" w:hAnsi="Comic Sans MS"/>
          <w:sz w:val="22"/>
        </w:rPr>
      </w:pPr>
      <w:r w:rsidRPr="005D47EE">
        <w:rPr>
          <w:rFonts w:ascii="Comic Sans MS" w:hAnsi="Comic Sans MS"/>
          <w:sz w:val="22"/>
        </w:rPr>
        <w:t>(*) De los ingresos de naturaleza tributaria.</w:t>
      </w:r>
    </w:p>
    <w:p w:rsidR="009D01F7" w:rsidRPr="005D47EE" w:rsidRDefault="009D01F7" w:rsidP="009D01F7">
      <w:pPr>
        <w:pStyle w:val="Listaconvietas2"/>
        <w:tabs>
          <w:tab w:val="clear" w:pos="643"/>
          <w:tab w:val="left" w:pos="708"/>
        </w:tabs>
        <w:ind w:left="283" w:firstLine="0"/>
        <w:rPr>
          <w:rFonts w:ascii="Comic Sans MS" w:hAnsi="Comic Sans MS"/>
          <w:sz w:val="22"/>
        </w:rPr>
      </w:pPr>
    </w:p>
    <w:p w:rsidR="009D01F7" w:rsidRPr="005D47EE" w:rsidRDefault="009D01F7" w:rsidP="009D01F7">
      <w:pPr>
        <w:pStyle w:val="parrafo21"/>
        <w:ind w:firstLine="0"/>
        <w:rPr>
          <w:rFonts w:ascii="Comic Sans MS" w:hAnsi="Comic Sans MS" w:cs="Courier New"/>
          <w:b/>
          <w:color w:val="333333"/>
        </w:rPr>
      </w:pPr>
      <w:r w:rsidRPr="005D47EE">
        <w:rPr>
          <w:rFonts w:ascii="Comic Sans MS" w:hAnsi="Comic Sans MS" w:cs="Courier New"/>
          <w:b/>
          <w:color w:val="333333"/>
        </w:rPr>
        <w:t>5) Superávit (o déficit) por habitante en las entidades territoriales y sus organismos autónomos:</w:t>
      </w:r>
    </w:p>
    <w:p w:rsidR="009D01F7" w:rsidRPr="005D47EE" w:rsidRDefault="009D01F7" w:rsidP="009D01F7">
      <w:pPr>
        <w:pStyle w:val="Listaconvietas2"/>
        <w:tabs>
          <w:tab w:val="clear" w:pos="643"/>
          <w:tab w:val="left" w:pos="708"/>
        </w:tabs>
        <w:ind w:left="0" w:firstLine="0"/>
        <w:rPr>
          <w:rFonts w:ascii="Comic Sans MS" w:hAnsi="Comic Sans MS"/>
          <w:sz w:val="22"/>
        </w:rPr>
      </w:pPr>
    </w:p>
    <w:p w:rsidR="009D01F7" w:rsidRPr="005D47EE" w:rsidRDefault="009D01F7" w:rsidP="009D01F7">
      <w:pPr>
        <w:pStyle w:val="Listaconvietas2"/>
        <w:tabs>
          <w:tab w:val="clear" w:pos="643"/>
          <w:tab w:val="left" w:pos="708"/>
        </w:tabs>
        <w:ind w:left="0" w:firstLine="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r w:rsidRPr="005D47EE">
        <w:rPr>
          <w:rFonts w:ascii="Comic Sans MS" w:hAnsi="Comic Sans MS"/>
          <w:sz w:val="22"/>
        </w:rPr>
        <w:tab/>
      </w:r>
      <w:r w:rsidRPr="005D47EE">
        <w:rPr>
          <w:rFonts w:ascii="Comic Sans MS" w:hAnsi="Comic Sans MS"/>
          <w:sz w:val="22"/>
        </w:rPr>
        <w:tab/>
      </w:r>
      <w:r w:rsidRPr="005D47EE">
        <w:rPr>
          <w:rFonts w:ascii="Comic Sans MS" w:hAnsi="Comic Sans MS"/>
          <w:sz w:val="22"/>
        </w:rPr>
        <w:tab/>
      </w:r>
      <w:r w:rsidRPr="005D47EE">
        <w:rPr>
          <w:rFonts w:ascii="Comic Sans MS" w:hAnsi="Comic Sans MS"/>
          <w:sz w:val="22"/>
        </w:rPr>
        <w:tab/>
        <w:t xml:space="preserve">      Resultado presupuestario ajustado</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SUPERÁVIT (o DÉFICIT)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49" style="position:absolute;left:0;text-align:left;z-index:25" from="387pt,3.6pt" to="549pt,3.6pt"/>
        </w:pict>
      </w:r>
      <w:r w:rsidRPr="005D47EE">
        <w:rPr>
          <w:rFonts w:ascii="Comic Sans MS" w:hAnsi="Comic Sans MS"/>
        </w:rPr>
        <w:pict>
          <v:line id="_x0000_s1135" style="position:absolute;left:0;text-align:left;z-index:11" from="162pt,3.6pt" to="342pt,3.6pt"/>
        </w:pict>
      </w:r>
      <w:r w:rsidRPr="005D47EE">
        <w:rPr>
          <w:rFonts w:ascii="Comic Sans MS" w:hAnsi="Comic Sans MS"/>
          <w:sz w:val="22"/>
        </w:rPr>
        <w:t xml:space="preserve">POR HABITANTE  =                                                                   =                                                    </w:t>
      </w:r>
      <w:r w:rsidRPr="005D47EE">
        <w:rPr>
          <w:rFonts w:ascii="Comic Sans MS" w:hAnsi="Comic Sans MS"/>
          <w:b/>
          <w:sz w:val="22"/>
        </w:rPr>
        <w:t xml:space="preserve">=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r w:rsidRPr="005D47EE">
        <w:rPr>
          <w:rFonts w:ascii="Comic Sans MS" w:hAnsi="Comic Sans MS"/>
          <w:sz w:val="22"/>
        </w:rPr>
        <w:tab/>
        <w:t xml:space="preserve">                                Número habitantes                                          </w:t>
      </w:r>
    </w:p>
    <w:p w:rsidR="009D01F7" w:rsidRPr="005D47EE" w:rsidRDefault="009D01F7" w:rsidP="009D01F7">
      <w:pPr>
        <w:pStyle w:val="NormalWeb"/>
        <w:rPr>
          <w:rFonts w:ascii="Comic Sans MS" w:hAnsi="Comic Sans MS"/>
          <w:sz w:val="22"/>
        </w:rPr>
      </w:pPr>
      <w:r w:rsidRPr="005D47EE">
        <w:rPr>
          <w:rFonts w:ascii="Comic Sans MS" w:hAnsi="Comic Sans MS"/>
          <w:b/>
          <w:sz w:val="22"/>
        </w:rPr>
        <w:t xml:space="preserve">c) De Presupuestos cerrados: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1) Realización de pagos:</w:t>
      </w:r>
      <w:r w:rsidRPr="005D47EE">
        <w:rPr>
          <w:rFonts w:ascii="Comic Sans MS" w:hAnsi="Comic Sans MS" w:cs="Courier New"/>
          <w:color w:val="333333"/>
        </w:rPr>
        <w:t xml:space="preserve"> Pone de manifiesto la proporción de pagos que se han efectuado en el ejercicio de las obligaciones pendientes de pago de presupuestos ya cerrados.</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REALIZACIÓN                                 Pagos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50" style="position:absolute;left:0;text-align:left;z-index:26" from="418.5pt,8.75pt" to="580.5pt,8.75pt"/>
        </w:pict>
      </w:r>
      <w:r w:rsidRPr="005D47EE">
        <w:rPr>
          <w:rFonts w:ascii="Comic Sans MS" w:hAnsi="Comic Sans MS"/>
        </w:rPr>
        <w:pict>
          <v:line id="_x0000_s1136" style="position:absolute;left:0;text-align:left;z-index:12" from="82.9pt,8.75pt" to="379.9pt,8.75pt"/>
        </w:pict>
      </w:r>
      <w:r w:rsidRPr="005D47EE">
        <w:rPr>
          <w:rFonts w:ascii="Comic Sans MS" w:hAnsi="Comic Sans MS"/>
          <w:sz w:val="22"/>
        </w:rPr>
        <w:t xml:space="preserve">DE  PAGOS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Saldo inicial de obligaciones (± Modificaciones y anulaciones)                                </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b/>
          <w:color w:val="333333"/>
        </w:rPr>
        <w:t>2) Realización de cobros:</w:t>
      </w:r>
      <w:r w:rsidRPr="005D47EE">
        <w:rPr>
          <w:rFonts w:ascii="Comic Sans MS" w:hAnsi="Comic Sans MS" w:cs="Courier New"/>
          <w:color w:val="333333"/>
        </w:rPr>
        <w:t xml:space="preserve"> Pone de manifiesto la proporción de cobros que se han efectuado en el ejercicio relativos a derechos pendientes de cobro de presupuestos ya cerrados.</w:t>
      </w:r>
    </w:p>
    <w:p w:rsidR="009D01F7" w:rsidRPr="005D47EE" w:rsidRDefault="009D01F7" w:rsidP="009D01F7">
      <w:pPr>
        <w:pStyle w:val="NormalWeb"/>
        <w:spacing w:before="0" w:after="0"/>
        <w:rPr>
          <w:rFonts w:ascii="Comic Sans MS" w:hAnsi="Comic Sans MS"/>
          <w:sz w:val="22"/>
        </w:rPr>
      </w:pP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r w:rsidRPr="005D47EE">
        <w:rPr>
          <w:rFonts w:ascii="Comic Sans MS" w:hAnsi="Comic Sans MS"/>
          <w:sz w:val="22"/>
        </w:rPr>
        <w:tab/>
      </w:r>
      <w:r w:rsidRPr="005D47EE">
        <w:rPr>
          <w:rFonts w:ascii="Comic Sans MS" w:hAnsi="Comic Sans MS"/>
          <w:sz w:val="22"/>
        </w:rPr>
        <w:tab/>
        <w:t xml:space="preserve">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REALIZACIÓN                             Cobros                                                                     </w:t>
      </w:r>
    </w:p>
    <w:p w:rsidR="009D01F7" w:rsidRPr="005D47EE" w:rsidRDefault="009D01F7" w:rsidP="00F379D3">
      <w:pPr>
        <w:pStyle w:val="NormalWeb"/>
        <w:spacing w:before="0" w:after="0"/>
        <w:rPr>
          <w:rFonts w:ascii="Comic Sans MS" w:hAnsi="Comic Sans MS"/>
          <w:sz w:val="22"/>
        </w:rPr>
      </w:pPr>
      <w:r w:rsidRPr="005D47EE">
        <w:rPr>
          <w:rFonts w:ascii="Comic Sans MS" w:hAnsi="Comic Sans MS"/>
        </w:rPr>
        <w:pict>
          <v:line id="_x0000_s1151" style="position:absolute;left:0;text-align:left;z-index:27" from="409.5pt,8pt" to="571.5pt,8pt"/>
        </w:pict>
      </w:r>
      <w:r w:rsidRPr="005D47EE">
        <w:rPr>
          <w:rFonts w:ascii="Comic Sans MS" w:hAnsi="Comic Sans MS"/>
        </w:rPr>
        <w:pict>
          <v:line id="_x0000_s1137" style="position:absolute;left:0;text-align:left;flip:y;z-index:13" from="87pt,8pt" to="384pt,8pt"/>
        </w:pict>
      </w:r>
      <w:r w:rsidRPr="005D47EE">
        <w:rPr>
          <w:rFonts w:ascii="Comic Sans MS" w:hAnsi="Comic Sans MS"/>
          <w:sz w:val="22"/>
        </w:rPr>
        <w:t xml:space="preserve">DE COBROS =                                                                                    =                                                  =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Saldo inicial de derechos ((± Modificaciones y anulaciones)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p>
    <w:p w:rsidR="009D01F7" w:rsidRPr="005D47EE" w:rsidRDefault="009D01F7" w:rsidP="009D01F7">
      <w:pPr>
        <w:pStyle w:val="NormalWeb"/>
        <w:spacing w:before="0" w:after="0"/>
        <w:rPr>
          <w:rFonts w:ascii="Comic Sans MS" w:hAnsi="Comic Sans MS"/>
          <w:sz w:val="22"/>
        </w:rPr>
      </w:pPr>
      <w:r w:rsidRPr="005D47EE">
        <w:rPr>
          <w:rFonts w:ascii="Comic Sans MS" w:hAnsi="Comic Sans MS"/>
          <w:sz w:val="22"/>
        </w:rPr>
        <w:t xml:space="preserve">  </w:t>
      </w:r>
    </w:p>
    <w:p w:rsidR="009D01F7" w:rsidRPr="005D47EE" w:rsidRDefault="009D01F7" w:rsidP="009D01F7">
      <w:pPr>
        <w:pStyle w:val="Pa18"/>
        <w:spacing w:before="160" w:after="100"/>
        <w:rPr>
          <w:rFonts w:ascii="Comic Sans MS" w:hAnsi="Comic Sans MS" w:cs="Courier New"/>
          <w:b/>
          <w:bCs/>
          <w:color w:val="000000"/>
          <w:sz w:val="36"/>
          <w:szCs w:val="36"/>
        </w:rPr>
      </w:pPr>
      <w:r w:rsidRPr="005D47EE">
        <w:rPr>
          <w:rFonts w:ascii="Comic Sans MS" w:hAnsi="Comic Sans MS" w:cs="Courier New"/>
          <w:b/>
          <w:bCs/>
          <w:color w:val="000000"/>
          <w:sz w:val="36"/>
          <w:szCs w:val="36"/>
        </w:rPr>
        <w:t xml:space="preserve">26. INFORMACION SOBRE EL COSTE DE LAS ACTIVIDADES. </w:t>
      </w:r>
    </w:p>
    <w:p w:rsidR="009D01F7" w:rsidRPr="005D47EE" w:rsidRDefault="009D01F7" w:rsidP="009D01F7">
      <w:pPr>
        <w:pStyle w:val="Pa18"/>
        <w:spacing w:before="160" w:after="100"/>
        <w:jc w:val="both"/>
        <w:rPr>
          <w:rFonts w:ascii="Comic Sans MS" w:hAnsi="Comic Sans MS" w:cs="Courier New"/>
          <w:color w:val="000000"/>
        </w:rPr>
      </w:pPr>
      <w:r w:rsidRPr="005D47EE">
        <w:rPr>
          <w:rFonts w:ascii="Comic Sans MS" w:hAnsi="Comic Sans MS" w:cs="Courier New"/>
          <w:color w:val="000000"/>
          <w:sz w:val="22"/>
          <w:szCs w:val="22"/>
        </w:rPr>
        <w:lastRenderedPageBreak/>
        <w:t xml:space="preserve">Para confeccionar la información que se recoge en los cuadros que a continuación se incluyen se tendrá en cuenta lo previsto en la norma f) de </w:t>
      </w:r>
      <w:r w:rsidRPr="005D47EE">
        <w:rPr>
          <w:rFonts w:ascii="Comic Sans MS" w:hAnsi="Comic Sans MS" w:cs="Courier New"/>
          <w:color w:val="000000"/>
        </w:rPr>
        <w:t>elaboración de la memoria</w:t>
      </w:r>
      <w:r w:rsidRPr="005D47EE">
        <w:rPr>
          <w:rFonts w:ascii="Comic Sans MS" w:hAnsi="Comic Sans MS" w:cs="CGKMJJ+Arial"/>
          <w:color w:val="000000"/>
          <w:sz w:val="20"/>
          <w:szCs w:val="20"/>
        </w:rPr>
        <w:t>.</w:t>
      </w:r>
      <w:r w:rsidR="00EB262F" w:rsidRPr="005D47EE">
        <w:rPr>
          <w:rFonts w:ascii="Comic Sans MS" w:hAnsi="Comic Sans MS" w:cs="CGKMJJ+Arial"/>
          <w:color w:val="000000"/>
          <w:sz w:val="20"/>
          <w:szCs w:val="20"/>
        </w:rPr>
        <w:t xml:space="preserve"> </w:t>
      </w:r>
      <w:r w:rsidR="00EB262F" w:rsidRPr="005D47EE">
        <w:rPr>
          <w:rFonts w:ascii="Comic Sans MS" w:hAnsi="Comic Sans MS" w:cs="Courier New"/>
          <w:color w:val="000000"/>
        </w:rPr>
        <w:t>Este apartado entrará en vigor en el 2017.</w:t>
      </w:r>
    </w:p>
    <w:p w:rsidR="00FA1FAE" w:rsidRPr="005D47EE" w:rsidRDefault="00FA1FAE" w:rsidP="00FA1FAE">
      <w:pPr>
        <w:rPr>
          <w:rFonts w:ascii="Comic Sans MS" w:hAnsi="Comic Sans MS"/>
        </w:rPr>
      </w:pPr>
    </w:p>
    <w:p w:rsidR="009D01F7" w:rsidRPr="005D47EE" w:rsidRDefault="009D01F7" w:rsidP="00EB262F">
      <w:pPr>
        <w:pStyle w:val="Pa18"/>
        <w:tabs>
          <w:tab w:val="left" w:pos="8229"/>
        </w:tabs>
        <w:spacing w:before="160" w:after="100"/>
        <w:rPr>
          <w:rFonts w:ascii="Comic Sans MS" w:hAnsi="Comic Sans MS" w:cs="Courier New"/>
          <w:b/>
          <w:bCs/>
          <w:color w:val="000000"/>
          <w:sz w:val="28"/>
          <w:szCs w:val="28"/>
        </w:rPr>
      </w:pPr>
      <w:r w:rsidRPr="005D47EE">
        <w:rPr>
          <w:rFonts w:ascii="Comic Sans MS" w:hAnsi="Comic Sans MS" w:cs="Courier New"/>
          <w:b/>
          <w:bCs/>
          <w:color w:val="000000"/>
          <w:sz w:val="28"/>
          <w:szCs w:val="28"/>
        </w:rPr>
        <w:t>1.-RESUMEN GENERAL DE COSTES DE LA ENTIDAD.</w:t>
      </w:r>
      <w:r w:rsidR="00EB262F" w:rsidRPr="005D47EE">
        <w:rPr>
          <w:rFonts w:ascii="Comic Sans MS" w:hAnsi="Comic Sans MS" w:cs="Courier New"/>
          <w:b/>
          <w:bCs/>
          <w:color w:val="000000"/>
          <w:sz w:val="28"/>
          <w:szCs w:val="28"/>
        </w:rPr>
        <w:tab/>
      </w:r>
    </w:p>
    <w:p w:rsidR="00FA1FAE" w:rsidRPr="005D47EE" w:rsidRDefault="00FA1FAE" w:rsidP="00FA1FA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3942"/>
        <w:gridCol w:w="2153"/>
      </w:tblGrid>
      <w:tr w:rsidR="00EB262F" w:rsidRPr="005D47EE" w:rsidTr="005D47EE">
        <w:tc>
          <w:tcPr>
            <w:tcW w:w="8046" w:type="dxa"/>
          </w:tcPr>
          <w:p w:rsidR="00EB262F" w:rsidRPr="005D47EE" w:rsidRDefault="00EB262F" w:rsidP="009A7CC9">
            <w:pPr>
              <w:jc w:val="center"/>
              <w:rPr>
                <w:rFonts w:ascii="Comic Sans MS" w:hAnsi="Comic Sans MS"/>
                <w:b/>
              </w:rPr>
            </w:pPr>
            <w:r w:rsidRPr="005D47EE">
              <w:rPr>
                <w:rFonts w:ascii="Comic Sans MS" w:hAnsi="Comic Sans MS"/>
                <w:b/>
              </w:rPr>
              <w:t>ELEMENTOS</w:t>
            </w:r>
          </w:p>
        </w:tc>
        <w:tc>
          <w:tcPr>
            <w:tcW w:w="3942" w:type="dxa"/>
          </w:tcPr>
          <w:p w:rsidR="00EB262F" w:rsidRPr="005D47EE" w:rsidRDefault="00EB262F" w:rsidP="009A7CC9">
            <w:pPr>
              <w:jc w:val="center"/>
              <w:rPr>
                <w:rFonts w:ascii="Comic Sans MS" w:hAnsi="Comic Sans MS"/>
                <w:b/>
              </w:rPr>
            </w:pPr>
            <w:r w:rsidRPr="005D47EE">
              <w:rPr>
                <w:rFonts w:ascii="Comic Sans MS" w:hAnsi="Comic Sans MS"/>
                <w:b/>
              </w:rPr>
              <w:t>IMPORTE</w:t>
            </w:r>
          </w:p>
        </w:tc>
        <w:tc>
          <w:tcPr>
            <w:tcW w:w="2153" w:type="dxa"/>
          </w:tcPr>
          <w:p w:rsidR="00EB262F" w:rsidRPr="005D47EE" w:rsidRDefault="00EB262F" w:rsidP="009A7CC9">
            <w:pPr>
              <w:jc w:val="center"/>
              <w:rPr>
                <w:rFonts w:ascii="Comic Sans MS" w:hAnsi="Comic Sans MS"/>
                <w:b/>
              </w:rPr>
            </w:pPr>
            <w:r w:rsidRPr="005D47EE">
              <w:rPr>
                <w:rFonts w:ascii="Comic Sans MS" w:hAnsi="Comic Sans MS"/>
                <w:b/>
              </w:rPr>
              <w:t>%</w:t>
            </w:r>
          </w:p>
        </w:tc>
      </w:tr>
      <w:tr w:rsidR="00EB262F" w:rsidRPr="005D47EE" w:rsidTr="005D47EE">
        <w:tc>
          <w:tcPr>
            <w:tcW w:w="8046" w:type="dxa"/>
          </w:tcPr>
          <w:p w:rsidR="00EB262F" w:rsidRPr="005D47EE" w:rsidRDefault="00EB262F" w:rsidP="00EB262F">
            <w:pPr>
              <w:rPr>
                <w:rFonts w:ascii="Comic Sans MS" w:hAnsi="Comic Sans MS" w:cs="Courier New"/>
                <w:b/>
              </w:rPr>
            </w:pPr>
            <w:r w:rsidRPr="005D47EE">
              <w:rPr>
                <w:rFonts w:ascii="Comic Sans MS" w:hAnsi="Comic Sans MS" w:cs="Courier New"/>
                <w:b/>
              </w:rPr>
              <w:t>COSTES  DE  PERSONAL</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rPr>
            </w:pPr>
            <w:r w:rsidRPr="005D47EE">
              <w:rPr>
                <w:rFonts w:ascii="Comic Sans MS" w:hAnsi="Comic Sans MS" w:cs="Courier New"/>
              </w:rPr>
              <w:t>Sueldos y Salarios</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rPr>
            </w:pPr>
            <w:r w:rsidRPr="005D47EE">
              <w:rPr>
                <w:rFonts w:ascii="Comic Sans MS" w:hAnsi="Comic Sans MS" w:cs="Courier New"/>
              </w:rPr>
              <w:t>Indemnizaciones</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rPr>
            </w:pPr>
            <w:r w:rsidRPr="005D47EE">
              <w:rPr>
                <w:rFonts w:ascii="Comic Sans MS" w:hAnsi="Comic Sans MS" w:cs="Courier New"/>
              </w:rPr>
              <w:t>Cotizaciones Sociales a Cargo del Empleador</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rPr>
            </w:pPr>
            <w:r w:rsidRPr="005D47EE">
              <w:rPr>
                <w:rFonts w:ascii="Comic Sans MS" w:hAnsi="Comic Sans MS" w:cs="Courier New"/>
              </w:rPr>
              <w:t>Otros Costes Sociales</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rPr>
            </w:pPr>
            <w:r w:rsidRPr="005D47EE">
              <w:rPr>
                <w:rFonts w:ascii="Comic Sans MS" w:hAnsi="Comic Sans MS" w:cs="Courier New"/>
              </w:rPr>
              <w:t>Indemnizaciones por razón del Servicio</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rPr>
            </w:pPr>
            <w:r w:rsidRPr="005D47EE">
              <w:rPr>
                <w:rFonts w:ascii="Comic Sans MS" w:hAnsi="Comic Sans MS" w:cs="Courier New"/>
              </w:rPr>
              <w:t>Transporte de Personal</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b/>
              </w:rPr>
            </w:pPr>
            <w:r w:rsidRPr="005D47EE">
              <w:rPr>
                <w:rFonts w:ascii="Comic Sans MS" w:hAnsi="Comic Sans MS" w:cs="Courier New"/>
                <w:b/>
                <w:color w:val="000000"/>
              </w:rPr>
              <w:t xml:space="preserve">ADQUISICIÓN DE BIENES </w:t>
            </w:r>
            <w:r w:rsidR="00934CCA" w:rsidRPr="005D47EE">
              <w:rPr>
                <w:rFonts w:ascii="Comic Sans MS" w:hAnsi="Comic Sans MS" w:cs="Courier New"/>
                <w:b/>
                <w:color w:val="000000"/>
              </w:rPr>
              <w:t>y SERVICIOS</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rPr>
            </w:pPr>
            <w:r w:rsidRPr="005D47EE">
              <w:rPr>
                <w:rFonts w:ascii="Comic Sans MS" w:hAnsi="Comic Sans MS" w:cs="Courier New"/>
                <w:iCs/>
                <w:color w:val="000000"/>
              </w:rPr>
              <w:t>Coste de materiales de reprografía e imprenta</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rPr>
            </w:pPr>
            <w:r w:rsidRPr="005D47EE">
              <w:rPr>
                <w:rFonts w:ascii="Comic Sans MS" w:hAnsi="Comic Sans MS" w:cs="Courier New"/>
                <w:iCs/>
                <w:color w:val="000000"/>
              </w:rPr>
              <w:t>Coste de otros materiales</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cs="Courier New"/>
              </w:rPr>
            </w:pPr>
            <w:r w:rsidRPr="005D47EE">
              <w:rPr>
                <w:rFonts w:ascii="Comic Sans MS" w:hAnsi="Comic Sans MS" w:cs="Courier New"/>
                <w:iCs/>
                <w:color w:val="000000"/>
              </w:rPr>
              <w:t>Adquisición de bienes de inversión</w:t>
            </w:r>
          </w:p>
        </w:tc>
        <w:tc>
          <w:tcPr>
            <w:tcW w:w="3942" w:type="dxa"/>
          </w:tcPr>
          <w:p w:rsidR="00EB262F" w:rsidRPr="005D47EE" w:rsidRDefault="00EB262F" w:rsidP="009A7CC9">
            <w:pPr>
              <w:jc w:val="right"/>
              <w:rPr>
                <w:rFonts w:ascii="Comic Sans MS" w:hAnsi="Comic Sans MS" w:cs="Courier New"/>
              </w:rPr>
            </w:pPr>
          </w:p>
        </w:tc>
        <w:tc>
          <w:tcPr>
            <w:tcW w:w="2153" w:type="dxa"/>
          </w:tcPr>
          <w:p w:rsidR="00EB262F" w:rsidRPr="005D47EE" w:rsidRDefault="00EB262F" w:rsidP="009A7CC9">
            <w:pPr>
              <w:jc w:val="right"/>
              <w:rPr>
                <w:rFonts w:ascii="Comic Sans MS" w:hAnsi="Comic Sans MS" w:cs="Courier New"/>
              </w:rPr>
            </w:pPr>
          </w:p>
        </w:tc>
      </w:tr>
      <w:tr w:rsidR="00EB262F" w:rsidRPr="005D47EE" w:rsidTr="005D47EE">
        <w:tc>
          <w:tcPr>
            <w:tcW w:w="8046" w:type="dxa"/>
          </w:tcPr>
          <w:p w:rsidR="00EB262F" w:rsidRPr="005D47EE" w:rsidRDefault="00EB7C13" w:rsidP="00EB7C13">
            <w:pPr>
              <w:rPr>
                <w:rFonts w:ascii="Comic Sans MS" w:hAnsi="Comic Sans MS"/>
              </w:rPr>
            </w:pPr>
            <w:r w:rsidRPr="005D47EE">
              <w:rPr>
                <w:rFonts w:ascii="Comic Sans MS" w:hAnsi="Comic Sans MS" w:cs="Courier New"/>
                <w:i/>
                <w:iCs/>
                <w:color w:val="000000"/>
              </w:rPr>
              <w:t>Trabajos realizados por otras entidades</w:t>
            </w:r>
          </w:p>
        </w:tc>
        <w:tc>
          <w:tcPr>
            <w:tcW w:w="3942" w:type="dxa"/>
          </w:tcPr>
          <w:p w:rsidR="00EB262F" w:rsidRPr="005D47EE" w:rsidRDefault="00EB262F" w:rsidP="009A7CC9">
            <w:pPr>
              <w:jc w:val="right"/>
              <w:rPr>
                <w:rFonts w:ascii="Comic Sans MS" w:hAnsi="Comic Sans MS"/>
              </w:rPr>
            </w:pPr>
          </w:p>
        </w:tc>
        <w:tc>
          <w:tcPr>
            <w:tcW w:w="2153" w:type="dxa"/>
          </w:tcPr>
          <w:p w:rsidR="00EB262F" w:rsidRPr="005D47EE" w:rsidRDefault="00EB262F"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b/>
                <w:i/>
                <w:iCs/>
                <w:color w:val="000000"/>
              </w:rPr>
            </w:pPr>
            <w:r w:rsidRPr="005D47EE">
              <w:rPr>
                <w:rFonts w:ascii="Comic Sans MS" w:hAnsi="Comic Sans MS" w:cs="Courier New"/>
                <w:b/>
                <w:color w:val="000000"/>
              </w:rPr>
              <w:t>SERVICIOS EXTERIORES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t>Costes de investigación y desarrollo del ejercicio</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t>Arrendamientos y cánones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t>Reparaciones y conservación</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t>Servicios de profesionales independientes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t>Transportes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t>Servicios bancarios y similares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t>Publicidad, propaganda y relaciones públicas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lastRenderedPageBreak/>
              <w:t>Suministros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t>Comunicaciones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rsidP="00EB7C13">
            <w:pPr>
              <w:rPr>
                <w:rFonts w:ascii="Comic Sans MS" w:hAnsi="Comic Sans MS" w:cs="Courier New"/>
                <w:iCs/>
                <w:color w:val="000000"/>
              </w:rPr>
            </w:pPr>
            <w:r w:rsidRPr="005D47EE">
              <w:rPr>
                <w:rFonts w:ascii="Comic Sans MS" w:hAnsi="Comic Sans MS" w:cs="Courier New"/>
                <w:iCs/>
                <w:color w:val="000000"/>
              </w:rPr>
              <w:t>Costes diversos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pPr>
              <w:rPr>
                <w:rFonts w:ascii="Comic Sans MS" w:hAnsi="Comic Sans MS" w:cs="Courier New"/>
                <w:b/>
              </w:rPr>
            </w:pPr>
            <w:r w:rsidRPr="005D47EE">
              <w:rPr>
                <w:rFonts w:ascii="Comic Sans MS" w:hAnsi="Comic Sans MS" w:cs="Courier New"/>
                <w:b/>
                <w:color w:val="000000"/>
              </w:rPr>
              <w:t xml:space="preserve">TRIBUTOS </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pPr>
              <w:rPr>
                <w:rFonts w:ascii="Comic Sans MS" w:hAnsi="Comic Sans MS" w:cs="Courier New"/>
                <w:b/>
              </w:rPr>
            </w:pPr>
            <w:r w:rsidRPr="005D47EE">
              <w:rPr>
                <w:rFonts w:ascii="Comic Sans MS" w:hAnsi="Comic Sans MS" w:cs="Courier New"/>
                <w:b/>
                <w:color w:val="000000"/>
              </w:rPr>
              <w:t>COSTES CALCULADOS</w:t>
            </w:r>
            <w:r w:rsidRPr="005D47EE">
              <w:rPr>
                <w:rFonts w:ascii="Comic Sans MS" w:hAnsi="Comic Sans MS" w:cs="Courier New"/>
                <w:b/>
                <w:i/>
                <w:iCs/>
                <w:color w:val="000000"/>
              </w:rPr>
              <w:t xml:space="preserve"> </w:t>
            </w:r>
            <w:r w:rsidRPr="005D47EE">
              <w:rPr>
                <w:rFonts w:ascii="Comic Sans MS" w:hAnsi="Comic Sans MS" w:cs="Courier New"/>
                <w:b/>
                <w:color w:val="000000"/>
              </w:rPr>
              <w:t xml:space="preserve"> </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EB7C13">
            <w:pPr>
              <w:rPr>
                <w:rFonts w:ascii="Comic Sans MS" w:hAnsi="Comic Sans MS" w:cs="Courier New"/>
              </w:rPr>
            </w:pPr>
            <w:r w:rsidRPr="005D47EE">
              <w:rPr>
                <w:rFonts w:ascii="Comic Sans MS" w:hAnsi="Comic Sans MS" w:cs="Courier New"/>
                <w:iCs/>
                <w:color w:val="000000"/>
              </w:rPr>
              <w:t xml:space="preserve">Amortizaciones </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EB7C13" w:rsidRPr="005D47EE" w:rsidTr="005D47EE">
        <w:tc>
          <w:tcPr>
            <w:tcW w:w="8046" w:type="dxa"/>
          </w:tcPr>
          <w:p w:rsidR="00EB7C13" w:rsidRPr="005D47EE" w:rsidRDefault="00934CCA" w:rsidP="00EB7C13">
            <w:pPr>
              <w:rPr>
                <w:rFonts w:ascii="Comic Sans MS" w:hAnsi="Comic Sans MS" w:cs="Courier New"/>
                <w:b/>
                <w:i/>
                <w:iCs/>
                <w:color w:val="000000"/>
              </w:rPr>
            </w:pPr>
            <w:r w:rsidRPr="005D47EE">
              <w:rPr>
                <w:rFonts w:ascii="Comic Sans MS" w:hAnsi="Comic Sans MS" w:cs="Courier New"/>
                <w:b/>
                <w:color w:val="000000"/>
              </w:rPr>
              <w:t>COSTES FINANCIEROS</w:t>
            </w:r>
          </w:p>
        </w:tc>
        <w:tc>
          <w:tcPr>
            <w:tcW w:w="3942" w:type="dxa"/>
          </w:tcPr>
          <w:p w:rsidR="00EB7C13" w:rsidRPr="005D47EE" w:rsidRDefault="00EB7C13" w:rsidP="009A7CC9">
            <w:pPr>
              <w:jc w:val="right"/>
              <w:rPr>
                <w:rFonts w:ascii="Comic Sans MS" w:hAnsi="Comic Sans MS"/>
              </w:rPr>
            </w:pPr>
          </w:p>
        </w:tc>
        <w:tc>
          <w:tcPr>
            <w:tcW w:w="2153" w:type="dxa"/>
          </w:tcPr>
          <w:p w:rsidR="00EB7C13" w:rsidRPr="005D47EE" w:rsidRDefault="00EB7C13" w:rsidP="009A7CC9">
            <w:pPr>
              <w:jc w:val="right"/>
              <w:rPr>
                <w:rFonts w:ascii="Comic Sans MS" w:hAnsi="Comic Sans MS"/>
              </w:rPr>
            </w:pPr>
          </w:p>
        </w:tc>
      </w:tr>
      <w:tr w:rsidR="00934CCA" w:rsidRPr="005D47EE" w:rsidTr="005D47EE">
        <w:tc>
          <w:tcPr>
            <w:tcW w:w="8046" w:type="dxa"/>
          </w:tcPr>
          <w:p w:rsidR="00934CCA" w:rsidRPr="005D47EE" w:rsidRDefault="00934CCA" w:rsidP="00EB7C13">
            <w:pPr>
              <w:rPr>
                <w:rFonts w:ascii="Comic Sans MS" w:hAnsi="Comic Sans MS" w:cs="Courier New"/>
                <w:b/>
                <w:color w:val="000000"/>
              </w:rPr>
            </w:pPr>
            <w:r w:rsidRPr="005D47EE">
              <w:rPr>
                <w:rFonts w:ascii="Comic Sans MS" w:hAnsi="Comic Sans MS" w:cs="Courier New"/>
                <w:b/>
                <w:color w:val="000000"/>
              </w:rPr>
              <w:t xml:space="preserve">COSTES DE TRANSFERENCIAS </w:t>
            </w:r>
          </w:p>
        </w:tc>
        <w:tc>
          <w:tcPr>
            <w:tcW w:w="3942" w:type="dxa"/>
          </w:tcPr>
          <w:p w:rsidR="00934CCA" w:rsidRPr="005D47EE" w:rsidRDefault="00934CCA" w:rsidP="009A7CC9">
            <w:pPr>
              <w:jc w:val="right"/>
              <w:rPr>
                <w:rFonts w:ascii="Comic Sans MS" w:hAnsi="Comic Sans MS"/>
              </w:rPr>
            </w:pPr>
          </w:p>
        </w:tc>
        <w:tc>
          <w:tcPr>
            <w:tcW w:w="2153" w:type="dxa"/>
          </w:tcPr>
          <w:p w:rsidR="00934CCA" w:rsidRPr="005D47EE" w:rsidRDefault="00934CCA" w:rsidP="009A7CC9">
            <w:pPr>
              <w:jc w:val="right"/>
              <w:rPr>
                <w:rFonts w:ascii="Comic Sans MS" w:hAnsi="Comic Sans MS"/>
              </w:rPr>
            </w:pPr>
          </w:p>
        </w:tc>
      </w:tr>
      <w:tr w:rsidR="00934CCA" w:rsidRPr="005D47EE" w:rsidTr="005D47EE">
        <w:tc>
          <w:tcPr>
            <w:tcW w:w="8046" w:type="dxa"/>
          </w:tcPr>
          <w:p w:rsidR="00934CCA" w:rsidRPr="005D47EE" w:rsidRDefault="00934CCA" w:rsidP="00EB7C13">
            <w:pPr>
              <w:rPr>
                <w:rFonts w:ascii="Comic Sans MS" w:hAnsi="Comic Sans MS" w:cs="Courier New"/>
                <w:b/>
                <w:color w:val="000000"/>
              </w:rPr>
            </w:pPr>
            <w:r w:rsidRPr="005D47EE">
              <w:rPr>
                <w:rFonts w:ascii="Comic Sans MS" w:hAnsi="Comic Sans MS" w:cs="Courier New"/>
                <w:b/>
                <w:color w:val="000000"/>
              </w:rPr>
              <w:t>OTROS COSTES</w:t>
            </w:r>
          </w:p>
        </w:tc>
        <w:tc>
          <w:tcPr>
            <w:tcW w:w="3942" w:type="dxa"/>
          </w:tcPr>
          <w:p w:rsidR="00934CCA" w:rsidRPr="005D47EE" w:rsidRDefault="00934CCA" w:rsidP="009A7CC9">
            <w:pPr>
              <w:jc w:val="right"/>
              <w:rPr>
                <w:rFonts w:ascii="Comic Sans MS" w:hAnsi="Comic Sans MS"/>
              </w:rPr>
            </w:pPr>
          </w:p>
        </w:tc>
        <w:tc>
          <w:tcPr>
            <w:tcW w:w="2153" w:type="dxa"/>
          </w:tcPr>
          <w:p w:rsidR="00934CCA" w:rsidRPr="005D47EE" w:rsidRDefault="00934CCA" w:rsidP="009A7CC9">
            <w:pPr>
              <w:jc w:val="right"/>
              <w:rPr>
                <w:rFonts w:ascii="Comic Sans MS" w:hAnsi="Comic Sans MS"/>
              </w:rPr>
            </w:pPr>
          </w:p>
        </w:tc>
      </w:tr>
      <w:tr w:rsidR="00934CCA" w:rsidRPr="005D47EE" w:rsidTr="005D47EE">
        <w:tc>
          <w:tcPr>
            <w:tcW w:w="8046" w:type="dxa"/>
          </w:tcPr>
          <w:p w:rsidR="00934CCA" w:rsidRPr="005D47EE" w:rsidRDefault="00934CCA" w:rsidP="00EB7C13">
            <w:pPr>
              <w:rPr>
                <w:rFonts w:ascii="Comic Sans MS" w:hAnsi="Comic Sans MS" w:cs="Courier New"/>
                <w:color w:val="000000"/>
              </w:rPr>
            </w:pPr>
            <w:r w:rsidRPr="005D47EE">
              <w:rPr>
                <w:rFonts w:ascii="Comic Sans MS" w:hAnsi="Comic Sans MS" w:cs="Courier New"/>
                <w:b/>
                <w:bCs/>
                <w:color w:val="000000"/>
              </w:rPr>
              <w:t>TOTAL</w:t>
            </w:r>
          </w:p>
        </w:tc>
        <w:tc>
          <w:tcPr>
            <w:tcW w:w="3942" w:type="dxa"/>
          </w:tcPr>
          <w:p w:rsidR="00934CCA" w:rsidRPr="005D47EE" w:rsidRDefault="00934CCA" w:rsidP="009A7CC9">
            <w:pPr>
              <w:jc w:val="right"/>
              <w:rPr>
                <w:rFonts w:ascii="Comic Sans MS" w:hAnsi="Comic Sans MS"/>
              </w:rPr>
            </w:pPr>
          </w:p>
        </w:tc>
        <w:tc>
          <w:tcPr>
            <w:tcW w:w="2153" w:type="dxa"/>
          </w:tcPr>
          <w:p w:rsidR="00934CCA" w:rsidRPr="005D47EE" w:rsidRDefault="00934CCA" w:rsidP="009A7CC9">
            <w:pPr>
              <w:jc w:val="right"/>
              <w:rPr>
                <w:rFonts w:ascii="Comic Sans MS" w:hAnsi="Comic Sans MS"/>
              </w:rPr>
            </w:pPr>
          </w:p>
        </w:tc>
      </w:tr>
    </w:tbl>
    <w:p w:rsidR="00934CCA" w:rsidRPr="005D47EE" w:rsidRDefault="00934CCA" w:rsidP="00934CCA">
      <w:pPr>
        <w:rPr>
          <w:rFonts w:ascii="Comic Sans MS" w:hAnsi="Comic Sans MS"/>
        </w:rPr>
      </w:pPr>
    </w:p>
    <w:p w:rsidR="00FA30DF" w:rsidRPr="005D47EE" w:rsidRDefault="00FA30DF" w:rsidP="00934CCA">
      <w:pPr>
        <w:jc w:val="both"/>
        <w:rPr>
          <w:rFonts w:ascii="Comic Sans MS" w:hAnsi="Comic Sans MS" w:cs="Courier New"/>
          <w:b/>
        </w:rPr>
      </w:pPr>
    </w:p>
    <w:p w:rsidR="00FA30DF" w:rsidRPr="005D47EE" w:rsidRDefault="00FA30DF" w:rsidP="00934CCA">
      <w:pPr>
        <w:jc w:val="both"/>
        <w:rPr>
          <w:rFonts w:ascii="Comic Sans MS" w:hAnsi="Comic Sans MS" w:cs="Courier New"/>
          <w:b/>
        </w:rPr>
      </w:pPr>
    </w:p>
    <w:p w:rsidR="00FA1FAE" w:rsidRPr="005D47EE" w:rsidRDefault="00FA1FAE" w:rsidP="00934CCA">
      <w:pPr>
        <w:jc w:val="both"/>
        <w:rPr>
          <w:rFonts w:ascii="Comic Sans MS" w:hAnsi="Comic Sans MS" w:cs="Courier New"/>
          <w:b/>
        </w:rPr>
      </w:pPr>
    </w:p>
    <w:p w:rsidR="00FA30DF" w:rsidRPr="005D47EE" w:rsidRDefault="00FA30DF" w:rsidP="00934CCA">
      <w:pPr>
        <w:jc w:val="both"/>
        <w:rPr>
          <w:rFonts w:ascii="Comic Sans MS" w:hAnsi="Comic Sans MS" w:cs="Courier New"/>
          <w:b/>
        </w:rPr>
      </w:pPr>
    </w:p>
    <w:p w:rsidR="00934CCA" w:rsidRPr="005D47EE" w:rsidRDefault="00934CCA" w:rsidP="00934CCA">
      <w:pPr>
        <w:jc w:val="both"/>
        <w:rPr>
          <w:rFonts w:ascii="Comic Sans MS" w:hAnsi="Comic Sans MS" w:cs="Courier New"/>
          <w:b/>
        </w:rPr>
      </w:pPr>
      <w:r w:rsidRPr="005D47EE">
        <w:rPr>
          <w:rFonts w:ascii="Comic Sans MS" w:hAnsi="Comic Sans MS" w:cs="Courier New"/>
          <w:b/>
        </w:rPr>
        <w:t>2.- RESUMEN    DEL     COSTE      POR     ELEMENTOS     DE     LAS      ACTIVIDADES</w:t>
      </w:r>
    </w:p>
    <w:p w:rsidR="00934CCA" w:rsidRPr="005D47EE" w:rsidRDefault="00934CCA" w:rsidP="00EB262F">
      <w:pPr>
        <w:jc w:val="righ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8"/>
        <w:gridCol w:w="2828"/>
        <w:gridCol w:w="2828"/>
        <w:gridCol w:w="2829"/>
      </w:tblGrid>
      <w:tr w:rsidR="00934CCA" w:rsidRPr="005D47EE" w:rsidTr="009A7CC9">
        <w:tc>
          <w:tcPr>
            <w:tcW w:w="2828" w:type="dxa"/>
          </w:tcPr>
          <w:p w:rsidR="00934CCA" w:rsidRPr="005D47EE" w:rsidRDefault="00934CCA" w:rsidP="009A7CC9">
            <w:pPr>
              <w:pStyle w:val="NormalWeb"/>
              <w:jc w:val="center"/>
              <w:rPr>
                <w:rFonts w:ascii="Comic Sans MS" w:hAnsi="Comic Sans MS" w:cs="Courier New"/>
                <w:b/>
                <w:bCs/>
                <w:sz w:val="22"/>
                <w:szCs w:val="22"/>
              </w:rPr>
            </w:pPr>
            <w:r w:rsidRPr="005D47EE">
              <w:rPr>
                <w:rFonts w:ascii="Comic Sans MS" w:hAnsi="Comic Sans MS" w:cs="Courier New"/>
                <w:b/>
                <w:bCs/>
                <w:sz w:val="22"/>
                <w:szCs w:val="22"/>
              </w:rPr>
              <w:t>ELEMENTOS</w:t>
            </w:r>
          </w:p>
        </w:tc>
        <w:tc>
          <w:tcPr>
            <w:tcW w:w="2828" w:type="dxa"/>
          </w:tcPr>
          <w:p w:rsidR="00934CCA" w:rsidRPr="005D47EE" w:rsidRDefault="00934CCA" w:rsidP="009A7CC9">
            <w:pPr>
              <w:pStyle w:val="NormalWeb"/>
              <w:jc w:val="center"/>
              <w:rPr>
                <w:rFonts w:ascii="Comic Sans MS" w:hAnsi="Comic Sans MS" w:cs="Courier New"/>
                <w:b/>
                <w:bCs/>
                <w:sz w:val="22"/>
                <w:szCs w:val="22"/>
              </w:rPr>
            </w:pPr>
            <w:r w:rsidRPr="005D47EE">
              <w:rPr>
                <w:rFonts w:ascii="Comic Sans MS" w:hAnsi="Comic Sans MS" w:cs="Courier New"/>
                <w:b/>
                <w:bCs/>
                <w:sz w:val="22"/>
                <w:szCs w:val="22"/>
              </w:rPr>
              <w:t>COSTE DIRECTO</w:t>
            </w:r>
          </w:p>
        </w:tc>
        <w:tc>
          <w:tcPr>
            <w:tcW w:w="2828" w:type="dxa"/>
          </w:tcPr>
          <w:p w:rsidR="00934CCA" w:rsidRPr="005D47EE" w:rsidRDefault="00934CCA" w:rsidP="009A7CC9">
            <w:pPr>
              <w:pStyle w:val="NormalWeb"/>
              <w:jc w:val="center"/>
              <w:rPr>
                <w:rFonts w:ascii="Comic Sans MS" w:hAnsi="Comic Sans MS" w:cs="Courier New"/>
                <w:b/>
                <w:bCs/>
                <w:sz w:val="22"/>
                <w:szCs w:val="22"/>
              </w:rPr>
            </w:pPr>
            <w:r w:rsidRPr="005D47EE">
              <w:rPr>
                <w:rFonts w:ascii="Comic Sans MS" w:hAnsi="Comic Sans MS" w:cs="Courier New"/>
                <w:b/>
                <w:bCs/>
                <w:sz w:val="22"/>
                <w:szCs w:val="22"/>
              </w:rPr>
              <w:t>COSTE INDIRECTO</w:t>
            </w:r>
          </w:p>
        </w:tc>
        <w:tc>
          <w:tcPr>
            <w:tcW w:w="2828" w:type="dxa"/>
          </w:tcPr>
          <w:p w:rsidR="00934CCA" w:rsidRPr="005D47EE" w:rsidRDefault="00934CCA" w:rsidP="009A7CC9">
            <w:pPr>
              <w:pStyle w:val="NormalWeb"/>
              <w:jc w:val="center"/>
              <w:rPr>
                <w:rFonts w:ascii="Comic Sans MS" w:hAnsi="Comic Sans MS" w:cs="Courier New"/>
                <w:b/>
                <w:bCs/>
                <w:sz w:val="22"/>
                <w:szCs w:val="22"/>
              </w:rPr>
            </w:pPr>
            <w:r w:rsidRPr="005D47EE">
              <w:rPr>
                <w:rFonts w:ascii="Comic Sans MS" w:hAnsi="Comic Sans MS" w:cs="Courier New"/>
                <w:b/>
                <w:bCs/>
                <w:sz w:val="22"/>
                <w:szCs w:val="22"/>
              </w:rPr>
              <w:t>TOTAL</w:t>
            </w:r>
          </w:p>
        </w:tc>
        <w:tc>
          <w:tcPr>
            <w:tcW w:w="2829" w:type="dxa"/>
          </w:tcPr>
          <w:p w:rsidR="00934CCA" w:rsidRPr="005D47EE" w:rsidRDefault="00934CCA" w:rsidP="009A7CC9">
            <w:pPr>
              <w:pStyle w:val="NormalWeb"/>
              <w:jc w:val="center"/>
              <w:rPr>
                <w:rFonts w:ascii="Comic Sans MS" w:hAnsi="Comic Sans MS" w:cs="Courier New"/>
                <w:b/>
                <w:bCs/>
                <w:sz w:val="22"/>
                <w:szCs w:val="22"/>
              </w:rPr>
            </w:pPr>
            <w:r w:rsidRPr="005D47EE">
              <w:rPr>
                <w:rFonts w:ascii="Comic Sans MS" w:hAnsi="Comic Sans MS" w:cs="Courier New"/>
                <w:b/>
                <w:bCs/>
                <w:sz w:val="22"/>
                <w:szCs w:val="22"/>
              </w:rPr>
              <w:t>%</w:t>
            </w:r>
          </w:p>
        </w:tc>
      </w:tr>
      <w:tr w:rsidR="00934CCA" w:rsidRPr="005D47EE" w:rsidTr="009A7CC9">
        <w:tc>
          <w:tcPr>
            <w:tcW w:w="2828" w:type="dxa"/>
          </w:tcPr>
          <w:p w:rsidR="00934CCA" w:rsidRPr="005D47EE" w:rsidRDefault="005D3982" w:rsidP="009D01F7">
            <w:pPr>
              <w:pStyle w:val="NormalWeb"/>
              <w:rPr>
                <w:rFonts w:ascii="Comic Sans MS" w:hAnsi="Comic Sans MS" w:cs="Courier New"/>
              </w:rPr>
            </w:pPr>
            <w:r w:rsidRPr="005D47EE">
              <w:rPr>
                <w:rFonts w:ascii="Comic Sans MS" w:hAnsi="Comic Sans MS" w:cs="Courier New"/>
              </w:rPr>
              <w:t>COSTES DE PERSONAL</w:t>
            </w:r>
          </w:p>
        </w:tc>
        <w:tc>
          <w:tcPr>
            <w:tcW w:w="2828" w:type="dxa"/>
          </w:tcPr>
          <w:p w:rsidR="00934CCA" w:rsidRPr="005D47EE" w:rsidRDefault="00934CCA" w:rsidP="009D01F7">
            <w:pPr>
              <w:pStyle w:val="NormalWeb"/>
              <w:rPr>
                <w:rFonts w:ascii="Comic Sans MS" w:hAnsi="Comic Sans MS" w:cs="Courier New"/>
                <w:b/>
                <w:bCs/>
                <w:sz w:val="24"/>
                <w:szCs w:val="24"/>
              </w:rPr>
            </w:pPr>
          </w:p>
        </w:tc>
        <w:tc>
          <w:tcPr>
            <w:tcW w:w="2828" w:type="dxa"/>
          </w:tcPr>
          <w:p w:rsidR="00934CCA" w:rsidRPr="005D47EE" w:rsidRDefault="00934CCA" w:rsidP="009D01F7">
            <w:pPr>
              <w:pStyle w:val="NormalWeb"/>
              <w:rPr>
                <w:rFonts w:ascii="Comic Sans MS" w:hAnsi="Comic Sans MS" w:cs="Courier New"/>
                <w:b/>
                <w:bCs/>
                <w:sz w:val="24"/>
                <w:szCs w:val="24"/>
              </w:rPr>
            </w:pPr>
          </w:p>
        </w:tc>
        <w:tc>
          <w:tcPr>
            <w:tcW w:w="2828" w:type="dxa"/>
          </w:tcPr>
          <w:p w:rsidR="00934CCA" w:rsidRPr="005D47EE" w:rsidRDefault="00934CCA" w:rsidP="009D01F7">
            <w:pPr>
              <w:pStyle w:val="NormalWeb"/>
              <w:rPr>
                <w:rFonts w:ascii="Comic Sans MS" w:hAnsi="Comic Sans MS" w:cs="Courier New"/>
                <w:b/>
                <w:bCs/>
                <w:sz w:val="24"/>
                <w:szCs w:val="24"/>
              </w:rPr>
            </w:pPr>
          </w:p>
        </w:tc>
        <w:tc>
          <w:tcPr>
            <w:tcW w:w="2829" w:type="dxa"/>
          </w:tcPr>
          <w:p w:rsidR="00934CCA" w:rsidRPr="005D47EE" w:rsidRDefault="00934CCA" w:rsidP="009D01F7">
            <w:pPr>
              <w:pStyle w:val="NormalWeb"/>
              <w:rPr>
                <w:rFonts w:ascii="Comic Sans MS" w:hAnsi="Comic Sans MS" w:cs="Courier New"/>
                <w:b/>
                <w:bCs/>
                <w:sz w:val="24"/>
                <w:szCs w:val="24"/>
              </w:rPr>
            </w:pPr>
          </w:p>
        </w:tc>
      </w:tr>
      <w:tr w:rsidR="006E74B8" w:rsidRPr="005D47EE" w:rsidTr="009A7CC9">
        <w:tc>
          <w:tcPr>
            <w:tcW w:w="2828" w:type="dxa"/>
          </w:tcPr>
          <w:p w:rsidR="006E74B8" w:rsidRPr="005D47EE" w:rsidRDefault="005D3982" w:rsidP="009D01F7">
            <w:pPr>
              <w:pStyle w:val="NormalWeb"/>
              <w:rPr>
                <w:rFonts w:ascii="Comic Sans MS" w:hAnsi="Comic Sans MS" w:cs="Courier New"/>
              </w:rPr>
            </w:pPr>
            <w:r w:rsidRPr="005D47EE">
              <w:rPr>
                <w:rFonts w:ascii="Comic Sans MS" w:hAnsi="Comic Sans MS" w:cs="Courier New"/>
              </w:rPr>
              <w:t>ADQUISICION DE BIENES Y SERVICIOS</w:t>
            </w: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9" w:type="dxa"/>
          </w:tcPr>
          <w:p w:rsidR="006E74B8" w:rsidRPr="005D47EE" w:rsidRDefault="006E74B8" w:rsidP="009D01F7">
            <w:pPr>
              <w:pStyle w:val="NormalWeb"/>
              <w:rPr>
                <w:rFonts w:ascii="Comic Sans MS" w:hAnsi="Comic Sans MS" w:cs="Courier New"/>
                <w:b/>
                <w:bCs/>
                <w:sz w:val="24"/>
                <w:szCs w:val="24"/>
              </w:rPr>
            </w:pPr>
          </w:p>
        </w:tc>
      </w:tr>
      <w:tr w:rsidR="006E74B8" w:rsidRPr="005D47EE" w:rsidTr="009A7CC9">
        <w:tc>
          <w:tcPr>
            <w:tcW w:w="2828" w:type="dxa"/>
          </w:tcPr>
          <w:p w:rsidR="006E74B8" w:rsidRPr="005D47EE" w:rsidRDefault="005D3982" w:rsidP="009D01F7">
            <w:pPr>
              <w:pStyle w:val="NormalWeb"/>
              <w:rPr>
                <w:rFonts w:ascii="Comic Sans MS" w:hAnsi="Comic Sans MS" w:cs="Courier New"/>
              </w:rPr>
            </w:pPr>
            <w:r w:rsidRPr="005D47EE">
              <w:rPr>
                <w:rFonts w:ascii="Comic Sans MS" w:hAnsi="Comic Sans MS" w:cs="Courier New"/>
              </w:rPr>
              <w:lastRenderedPageBreak/>
              <w:t>SERVICIOS EXTERIORES</w:t>
            </w: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9" w:type="dxa"/>
          </w:tcPr>
          <w:p w:rsidR="006E74B8" w:rsidRPr="005D47EE" w:rsidRDefault="006E74B8" w:rsidP="009D01F7">
            <w:pPr>
              <w:pStyle w:val="NormalWeb"/>
              <w:rPr>
                <w:rFonts w:ascii="Comic Sans MS" w:hAnsi="Comic Sans MS" w:cs="Courier New"/>
                <w:b/>
                <w:bCs/>
                <w:sz w:val="24"/>
                <w:szCs w:val="24"/>
              </w:rPr>
            </w:pPr>
          </w:p>
        </w:tc>
      </w:tr>
      <w:tr w:rsidR="006E74B8" w:rsidRPr="005D47EE" w:rsidTr="009A7CC9">
        <w:tc>
          <w:tcPr>
            <w:tcW w:w="2828" w:type="dxa"/>
          </w:tcPr>
          <w:p w:rsidR="006E74B8" w:rsidRPr="005D47EE" w:rsidRDefault="005D3982" w:rsidP="009D01F7">
            <w:pPr>
              <w:pStyle w:val="NormalWeb"/>
              <w:rPr>
                <w:rFonts w:ascii="Comic Sans MS" w:hAnsi="Comic Sans MS" w:cs="Courier New"/>
              </w:rPr>
            </w:pPr>
            <w:r w:rsidRPr="005D47EE">
              <w:rPr>
                <w:rFonts w:ascii="Comic Sans MS" w:hAnsi="Comic Sans MS" w:cs="Courier New"/>
              </w:rPr>
              <w:t>TRIBUTOS</w:t>
            </w: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9" w:type="dxa"/>
          </w:tcPr>
          <w:p w:rsidR="006E74B8" w:rsidRPr="005D47EE" w:rsidRDefault="006E74B8" w:rsidP="009D01F7">
            <w:pPr>
              <w:pStyle w:val="NormalWeb"/>
              <w:rPr>
                <w:rFonts w:ascii="Comic Sans MS" w:hAnsi="Comic Sans MS" w:cs="Courier New"/>
                <w:b/>
                <w:bCs/>
                <w:sz w:val="24"/>
                <w:szCs w:val="24"/>
              </w:rPr>
            </w:pPr>
          </w:p>
        </w:tc>
      </w:tr>
      <w:tr w:rsidR="006E74B8" w:rsidRPr="005D47EE" w:rsidTr="009A7CC9">
        <w:tc>
          <w:tcPr>
            <w:tcW w:w="2828" w:type="dxa"/>
          </w:tcPr>
          <w:p w:rsidR="006E74B8" w:rsidRPr="005D47EE" w:rsidRDefault="005D3982" w:rsidP="009D01F7">
            <w:pPr>
              <w:pStyle w:val="NormalWeb"/>
              <w:rPr>
                <w:rFonts w:ascii="Comic Sans MS" w:hAnsi="Comic Sans MS" w:cs="Courier New"/>
              </w:rPr>
            </w:pPr>
            <w:r w:rsidRPr="005D47EE">
              <w:rPr>
                <w:rFonts w:ascii="Comic Sans MS" w:hAnsi="Comic Sans MS" w:cs="Courier New"/>
              </w:rPr>
              <w:t>COSTES CALCULADOS</w:t>
            </w: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9" w:type="dxa"/>
          </w:tcPr>
          <w:p w:rsidR="006E74B8" w:rsidRPr="005D47EE" w:rsidRDefault="006E74B8" w:rsidP="009D01F7">
            <w:pPr>
              <w:pStyle w:val="NormalWeb"/>
              <w:rPr>
                <w:rFonts w:ascii="Comic Sans MS" w:hAnsi="Comic Sans MS" w:cs="Courier New"/>
                <w:b/>
                <w:bCs/>
                <w:sz w:val="24"/>
                <w:szCs w:val="24"/>
              </w:rPr>
            </w:pPr>
          </w:p>
        </w:tc>
      </w:tr>
      <w:tr w:rsidR="006E74B8" w:rsidRPr="005D47EE" w:rsidTr="009A7CC9">
        <w:tc>
          <w:tcPr>
            <w:tcW w:w="2828" w:type="dxa"/>
          </w:tcPr>
          <w:p w:rsidR="006E74B8" w:rsidRPr="005D47EE" w:rsidRDefault="005D3982" w:rsidP="009D01F7">
            <w:pPr>
              <w:pStyle w:val="NormalWeb"/>
              <w:rPr>
                <w:rFonts w:ascii="Comic Sans MS" w:hAnsi="Comic Sans MS" w:cs="Courier New"/>
              </w:rPr>
            </w:pPr>
            <w:r w:rsidRPr="005D47EE">
              <w:rPr>
                <w:rFonts w:ascii="Comic Sans MS" w:hAnsi="Comic Sans MS" w:cs="Courier New"/>
              </w:rPr>
              <w:t>COSTES FINANCIEROS</w:t>
            </w: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9" w:type="dxa"/>
          </w:tcPr>
          <w:p w:rsidR="006E74B8" w:rsidRPr="005D47EE" w:rsidRDefault="006E74B8" w:rsidP="009D01F7">
            <w:pPr>
              <w:pStyle w:val="NormalWeb"/>
              <w:rPr>
                <w:rFonts w:ascii="Comic Sans MS" w:hAnsi="Comic Sans MS" w:cs="Courier New"/>
                <w:b/>
                <w:bCs/>
                <w:sz w:val="24"/>
                <w:szCs w:val="24"/>
              </w:rPr>
            </w:pPr>
          </w:p>
        </w:tc>
      </w:tr>
      <w:tr w:rsidR="006E74B8" w:rsidRPr="005D47EE" w:rsidTr="009A7CC9">
        <w:tc>
          <w:tcPr>
            <w:tcW w:w="2828" w:type="dxa"/>
          </w:tcPr>
          <w:p w:rsidR="006E74B8" w:rsidRPr="005D47EE" w:rsidRDefault="005D3982" w:rsidP="009D01F7">
            <w:pPr>
              <w:pStyle w:val="NormalWeb"/>
              <w:rPr>
                <w:rFonts w:ascii="Comic Sans MS" w:hAnsi="Comic Sans MS" w:cs="Courier New"/>
              </w:rPr>
            </w:pPr>
            <w:r w:rsidRPr="005D47EE">
              <w:rPr>
                <w:rFonts w:ascii="Comic Sans MS" w:hAnsi="Comic Sans MS" w:cs="Courier New"/>
              </w:rPr>
              <w:t>COSTES DE TRANSFERENCIAS</w:t>
            </w: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8" w:type="dxa"/>
          </w:tcPr>
          <w:p w:rsidR="006E74B8" w:rsidRPr="005D47EE" w:rsidRDefault="006E74B8" w:rsidP="009D01F7">
            <w:pPr>
              <w:pStyle w:val="NormalWeb"/>
              <w:rPr>
                <w:rFonts w:ascii="Comic Sans MS" w:hAnsi="Comic Sans MS" w:cs="Courier New"/>
                <w:b/>
                <w:bCs/>
                <w:sz w:val="24"/>
                <w:szCs w:val="24"/>
              </w:rPr>
            </w:pPr>
          </w:p>
        </w:tc>
        <w:tc>
          <w:tcPr>
            <w:tcW w:w="2829" w:type="dxa"/>
          </w:tcPr>
          <w:p w:rsidR="006E74B8" w:rsidRPr="005D47EE" w:rsidRDefault="006E74B8" w:rsidP="009D01F7">
            <w:pPr>
              <w:pStyle w:val="NormalWeb"/>
              <w:rPr>
                <w:rFonts w:ascii="Comic Sans MS" w:hAnsi="Comic Sans MS" w:cs="Courier New"/>
                <w:b/>
                <w:bCs/>
                <w:sz w:val="24"/>
                <w:szCs w:val="24"/>
              </w:rPr>
            </w:pPr>
          </w:p>
        </w:tc>
      </w:tr>
      <w:tr w:rsidR="00934CCA" w:rsidRPr="005D47EE" w:rsidTr="009A7CC9">
        <w:tc>
          <w:tcPr>
            <w:tcW w:w="2828" w:type="dxa"/>
          </w:tcPr>
          <w:p w:rsidR="00934CCA" w:rsidRPr="005D47EE" w:rsidRDefault="005D3982" w:rsidP="009D01F7">
            <w:pPr>
              <w:pStyle w:val="NormalWeb"/>
              <w:rPr>
                <w:rFonts w:ascii="Comic Sans MS" w:hAnsi="Comic Sans MS" w:cs="Courier New"/>
              </w:rPr>
            </w:pPr>
            <w:r w:rsidRPr="005D47EE">
              <w:rPr>
                <w:rFonts w:ascii="Comic Sans MS" w:hAnsi="Comic Sans MS" w:cs="Courier New"/>
              </w:rPr>
              <w:t>OTROS COSTES</w:t>
            </w:r>
          </w:p>
        </w:tc>
        <w:tc>
          <w:tcPr>
            <w:tcW w:w="2828" w:type="dxa"/>
          </w:tcPr>
          <w:p w:rsidR="00934CCA" w:rsidRPr="005D47EE" w:rsidRDefault="00934CCA" w:rsidP="009D01F7">
            <w:pPr>
              <w:pStyle w:val="NormalWeb"/>
              <w:rPr>
                <w:rFonts w:ascii="Comic Sans MS" w:hAnsi="Comic Sans MS" w:cs="Courier New"/>
                <w:b/>
                <w:bCs/>
                <w:sz w:val="16"/>
                <w:szCs w:val="16"/>
              </w:rPr>
            </w:pPr>
          </w:p>
        </w:tc>
        <w:tc>
          <w:tcPr>
            <w:tcW w:w="2828" w:type="dxa"/>
          </w:tcPr>
          <w:p w:rsidR="00934CCA" w:rsidRPr="005D47EE" w:rsidRDefault="00934CCA" w:rsidP="009D01F7">
            <w:pPr>
              <w:pStyle w:val="NormalWeb"/>
              <w:rPr>
                <w:rFonts w:ascii="Comic Sans MS" w:hAnsi="Comic Sans MS" w:cs="Courier New"/>
                <w:b/>
                <w:bCs/>
                <w:sz w:val="16"/>
                <w:szCs w:val="16"/>
              </w:rPr>
            </w:pPr>
          </w:p>
        </w:tc>
        <w:tc>
          <w:tcPr>
            <w:tcW w:w="2828" w:type="dxa"/>
          </w:tcPr>
          <w:p w:rsidR="00934CCA" w:rsidRPr="005D47EE" w:rsidRDefault="00934CCA" w:rsidP="009D01F7">
            <w:pPr>
              <w:pStyle w:val="NormalWeb"/>
              <w:rPr>
                <w:rFonts w:ascii="Comic Sans MS" w:hAnsi="Comic Sans MS" w:cs="Courier New"/>
                <w:b/>
                <w:bCs/>
                <w:sz w:val="16"/>
                <w:szCs w:val="16"/>
              </w:rPr>
            </w:pPr>
          </w:p>
        </w:tc>
        <w:tc>
          <w:tcPr>
            <w:tcW w:w="2829" w:type="dxa"/>
          </w:tcPr>
          <w:p w:rsidR="00934CCA" w:rsidRPr="005D47EE" w:rsidRDefault="00934CCA" w:rsidP="009D01F7">
            <w:pPr>
              <w:pStyle w:val="NormalWeb"/>
              <w:rPr>
                <w:rFonts w:ascii="Comic Sans MS" w:hAnsi="Comic Sans MS" w:cs="Courier New"/>
                <w:b/>
                <w:bCs/>
                <w:sz w:val="16"/>
                <w:szCs w:val="16"/>
              </w:rPr>
            </w:pPr>
          </w:p>
        </w:tc>
      </w:tr>
      <w:tr w:rsidR="005D3982" w:rsidRPr="005D47EE" w:rsidTr="009A7CC9">
        <w:tc>
          <w:tcPr>
            <w:tcW w:w="2828" w:type="dxa"/>
          </w:tcPr>
          <w:p w:rsidR="005D3982" w:rsidRPr="005D47EE" w:rsidRDefault="005D3982" w:rsidP="005D3982">
            <w:pPr>
              <w:pStyle w:val="NormalWeb"/>
              <w:jc w:val="center"/>
              <w:rPr>
                <w:rFonts w:ascii="Comic Sans MS" w:hAnsi="Comic Sans MS" w:cs="Courier New"/>
                <w:b/>
                <w:bCs/>
              </w:rPr>
            </w:pPr>
            <w:r w:rsidRPr="005D47EE">
              <w:rPr>
                <w:rFonts w:ascii="Comic Sans MS" w:hAnsi="Comic Sans MS" w:cs="Courier New"/>
                <w:b/>
                <w:bCs/>
              </w:rPr>
              <w:t>TOTAL</w:t>
            </w:r>
          </w:p>
        </w:tc>
        <w:tc>
          <w:tcPr>
            <w:tcW w:w="2828" w:type="dxa"/>
          </w:tcPr>
          <w:p w:rsidR="005D3982" w:rsidRPr="005D47EE" w:rsidRDefault="005D3982" w:rsidP="009D01F7">
            <w:pPr>
              <w:pStyle w:val="NormalWeb"/>
              <w:rPr>
                <w:rFonts w:ascii="Comic Sans MS" w:hAnsi="Comic Sans MS" w:cs="Courier New"/>
                <w:b/>
                <w:bCs/>
                <w:sz w:val="16"/>
                <w:szCs w:val="16"/>
              </w:rPr>
            </w:pPr>
          </w:p>
        </w:tc>
        <w:tc>
          <w:tcPr>
            <w:tcW w:w="2828" w:type="dxa"/>
          </w:tcPr>
          <w:p w:rsidR="005D3982" w:rsidRPr="005D47EE" w:rsidRDefault="005D3982" w:rsidP="009D01F7">
            <w:pPr>
              <w:pStyle w:val="NormalWeb"/>
              <w:rPr>
                <w:rFonts w:ascii="Comic Sans MS" w:hAnsi="Comic Sans MS" w:cs="Courier New"/>
                <w:b/>
                <w:bCs/>
                <w:sz w:val="16"/>
                <w:szCs w:val="16"/>
              </w:rPr>
            </w:pPr>
          </w:p>
        </w:tc>
        <w:tc>
          <w:tcPr>
            <w:tcW w:w="2828" w:type="dxa"/>
          </w:tcPr>
          <w:p w:rsidR="005D3982" w:rsidRPr="005D47EE" w:rsidRDefault="005D3982" w:rsidP="009D01F7">
            <w:pPr>
              <w:pStyle w:val="NormalWeb"/>
              <w:rPr>
                <w:rFonts w:ascii="Comic Sans MS" w:hAnsi="Comic Sans MS" w:cs="Courier New"/>
                <w:b/>
                <w:bCs/>
                <w:sz w:val="16"/>
                <w:szCs w:val="16"/>
              </w:rPr>
            </w:pPr>
          </w:p>
        </w:tc>
        <w:tc>
          <w:tcPr>
            <w:tcW w:w="2829" w:type="dxa"/>
          </w:tcPr>
          <w:p w:rsidR="005D3982" w:rsidRPr="005D47EE" w:rsidRDefault="005D3982" w:rsidP="009D01F7">
            <w:pPr>
              <w:pStyle w:val="NormalWeb"/>
              <w:rPr>
                <w:rFonts w:ascii="Comic Sans MS" w:hAnsi="Comic Sans MS" w:cs="Courier New"/>
                <w:b/>
                <w:bCs/>
                <w:sz w:val="16"/>
                <w:szCs w:val="16"/>
              </w:rPr>
            </w:pPr>
          </w:p>
        </w:tc>
      </w:tr>
    </w:tbl>
    <w:p w:rsidR="00FA30DF" w:rsidRPr="005D47EE" w:rsidRDefault="00FA30DF" w:rsidP="00FA30D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b/>
          <w:iCs/>
          <w:color w:val="000000"/>
        </w:rPr>
        <w:t>Coste Directo</w:t>
      </w:r>
      <w:r w:rsidRPr="005D47EE">
        <w:rPr>
          <w:rFonts w:ascii="Comic Sans MS" w:hAnsi="Comic Sans MS" w:cs="Courier New"/>
          <w:i/>
          <w:iCs/>
          <w:color w:val="000000"/>
        </w:rPr>
        <w:t xml:space="preserve">.- </w:t>
      </w:r>
      <w:r w:rsidRPr="005D47EE">
        <w:rPr>
          <w:rFonts w:ascii="Comic Sans MS" w:hAnsi="Comic Sans MS" w:cs="Courier New"/>
          <w:color w:val="000000"/>
        </w:rPr>
        <w:t xml:space="preserve">Aquél que se vincula a las actividades resultantes del proceso de producción sin necesidad de aplicar método de reparto alguno. </w:t>
      </w:r>
    </w:p>
    <w:p w:rsidR="00FA30DF" w:rsidRPr="005D47EE" w:rsidRDefault="00FA30DF" w:rsidP="00FA30D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b/>
          <w:iCs/>
          <w:color w:val="000000"/>
        </w:rPr>
        <w:t>Coste Indirecto.-</w:t>
      </w:r>
      <w:r w:rsidRPr="005D47EE">
        <w:rPr>
          <w:rFonts w:ascii="Comic Sans MS" w:hAnsi="Comic Sans MS" w:cs="Courier New"/>
          <w:i/>
          <w:iCs/>
          <w:color w:val="000000"/>
        </w:rPr>
        <w:t xml:space="preserve"> </w:t>
      </w:r>
      <w:r w:rsidRPr="005D47EE">
        <w:rPr>
          <w:rFonts w:ascii="Comic Sans MS" w:hAnsi="Comic Sans MS" w:cs="Courier New"/>
          <w:color w:val="000000"/>
        </w:rPr>
        <w:t xml:space="preserve">Aquél que no puede vincularse directamente con las actividades resultantes del proceso de producción, por lo que debe imputarse a través de un criterio o clave de reparto. </w:t>
      </w:r>
    </w:p>
    <w:p w:rsidR="0078084D" w:rsidRPr="005D47EE" w:rsidRDefault="00934CCA" w:rsidP="009D01F7">
      <w:pPr>
        <w:pStyle w:val="NormalWeb"/>
        <w:rPr>
          <w:rFonts w:ascii="Comic Sans MS" w:hAnsi="Comic Sans MS" w:cs="Courier New"/>
          <w:b/>
          <w:bCs/>
          <w:sz w:val="24"/>
          <w:szCs w:val="24"/>
        </w:rPr>
      </w:pPr>
      <w:r w:rsidRPr="005D47EE">
        <w:rPr>
          <w:rFonts w:ascii="Comic Sans MS" w:hAnsi="Comic Sans MS" w:cs="Courier New"/>
          <w:b/>
          <w:bCs/>
          <w:sz w:val="24"/>
          <w:szCs w:val="24"/>
        </w:rPr>
        <w:t>3. RESUMEN DE COSTES POR ACTIVIDAD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082"/>
        <w:gridCol w:w="4714"/>
      </w:tblGrid>
      <w:tr w:rsidR="0078084D" w:rsidRPr="005D47EE" w:rsidTr="005D47EE">
        <w:tc>
          <w:tcPr>
            <w:tcW w:w="6345" w:type="dxa"/>
          </w:tcPr>
          <w:p w:rsidR="0078084D" w:rsidRPr="005D47EE" w:rsidRDefault="0078084D" w:rsidP="009A7CC9">
            <w:pPr>
              <w:pStyle w:val="NormalWeb"/>
              <w:jc w:val="center"/>
              <w:rPr>
                <w:rFonts w:ascii="Comic Sans MS" w:hAnsi="Comic Sans MS" w:cs="Courier New"/>
                <w:b/>
                <w:bCs/>
                <w:sz w:val="24"/>
                <w:szCs w:val="24"/>
              </w:rPr>
            </w:pPr>
            <w:r w:rsidRPr="005D47EE">
              <w:rPr>
                <w:rFonts w:ascii="Comic Sans MS" w:hAnsi="Comic Sans MS" w:cs="Courier New"/>
                <w:b/>
                <w:bCs/>
                <w:sz w:val="24"/>
                <w:szCs w:val="24"/>
              </w:rPr>
              <w:lastRenderedPageBreak/>
              <w:t>ACTIVIDADES</w:t>
            </w:r>
          </w:p>
        </w:tc>
        <w:tc>
          <w:tcPr>
            <w:tcW w:w="3082" w:type="dxa"/>
          </w:tcPr>
          <w:p w:rsidR="0078084D" w:rsidRPr="005D47EE" w:rsidRDefault="0078084D" w:rsidP="009A7CC9">
            <w:pPr>
              <w:pStyle w:val="NormalWeb"/>
              <w:jc w:val="center"/>
              <w:rPr>
                <w:rFonts w:ascii="Comic Sans MS" w:hAnsi="Comic Sans MS" w:cs="Courier New"/>
                <w:b/>
                <w:bCs/>
                <w:sz w:val="24"/>
                <w:szCs w:val="24"/>
              </w:rPr>
            </w:pPr>
            <w:r w:rsidRPr="005D47EE">
              <w:rPr>
                <w:rFonts w:ascii="Comic Sans MS" w:hAnsi="Comic Sans MS" w:cs="Courier New"/>
                <w:b/>
                <w:bCs/>
                <w:sz w:val="24"/>
                <w:szCs w:val="24"/>
              </w:rPr>
              <w:t>IMPORTE</w:t>
            </w:r>
          </w:p>
        </w:tc>
        <w:tc>
          <w:tcPr>
            <w:tcW w:w="4714" w:type="dxa"/>
          </w:tcPr>
          <w:p w:rsidR="0078084D" w:rsidRPr="005D47EE" w:rsidRDefault="0078084D" w:rsidP="009A7CC9">
            <w:pPr>
              <w:pStyle w:val="NormalWeb"/>
              <w:jc w:val="center"/>
              <w:rPr>
                <w:rFonts w:ascii="Comic Sans MS" w:hAnsi="Comic Sans MS" w:cs="Courier New"/>
                <w:b/>
                <w:bCs/>
                <w:sz w:val="24"/>
                <w:szCs w:val="24"/>
              </w:rPr>
            </w:pPr>
            <w:r w:rsidRPr="005D47EE">
              <w:rPr>
                <w:rFonts w:ascii="Comic Sans MS" w:hAnsi="Comic Sans MS" w:cs="Courier New"/>
                <w:b/>
                <w:bCs/>
                <w:sz w:val="24"/>
                <w:szCs w:val="24"/>
              </w:rPr>
              <w:t>%</w:t>
            </w:r>
          </w:p>
        </w:tc>
      </w:tr>
      <w:tr w:rsidR="0078084D" w:rsidRPr="005D47EE" w:rsidTr="005D47EE">
        <w:tc>
          <w:tcPr>
            <w:tcW w:w="6345" w:type="dxa"/>
          </w:tcPr>
          <w:p w:rsidR="0078084D" w:rsidRPr="005D47EE" w:rsidRDefault="0078084D" w:rsidP="009D01F7">
            <w:pPr>
              <w:pStyle w:val="NormalWeb"/>
              <w:rPr>
                <w:rFonts w:ascii="Comic Sans MS" w:hAnsi="Comic Sans MS" w:cs="Courier New"/>
                <w:bCs/>
                <w:sz w:val="24"/>
                <w:szCs w:val="24"/>
              </w:rPr>
            </w:pPr>
            <w:r w:rsidRPr="005D47EE">
              <w:rPr>
                <w:rFonts w:ascii="Comic Sans MS" w:hAnsi="Comic Sans MS" w:cs="Courier New"/>
                <w:bCs/>
                <w:sz w:val="24"/>
                <w:szCs w:val="24"/>
              </w:rPr>
              <w:t>ACTIVIDAD</w:t>
            </w:r>
          </w:p>
        </w:tc>
        <w:tc>
          <w:tcPr>
            <w:tcW w:w="3082" w:type="dxa"/>
          </w:tcPr>
          <w:p w:rsidR="0078084D" w:rsidRPr="005D47EE" w:rsidRDefault="0078084D" w:rsidP="009D01F7">
            <w:pPr>
              <w:pStyle w:val="NormalWeb"/>
              <w:rPr>
                <w:rFonts w:ascii="Comic Sans MS" w:hAnsi="Comic Sans MS" w:cs="Courier New"/>
                <w:b/>
                <w:bCs/>
                <w:sz w:val="24"/>
                <w:szCs w:val="24"/>
              </w:rPr>
            </w:pPr>
          </w:p>
        </w:tc>
        <w:tc>
          <w:tcPr>
            <w:tcW w:w="4714" w:type="dxa"/>
          </w:tcPr>
          <w:p w:rsidR="0078084D" w:rsidRPr="005D47EE" w:rsidRDefault="0078084D" w:rsidP="009D01F7">
            <w:pPr>
              <w:pStyle w:val="NormalWeb"/>
              <w:rPr>
                <w:rFonts w:ascii="Comic Sans MS" w:hAnsi="Comic Sans MS" w:cs="Courier New"/>
                <w:b/>
                <w:bCs/>
                <w:sz w:val="24"/>
                <w:szCs w:val="24"/>
              </w:rPr>
            </w:pPr>
          </w:p>
        </w:tc>
      </w:tr>
      <w:tr w:rsidR="0078084D" w:rsidRPr="005D47EE" w:rsidTr="005D47EE">
        <w:tc>
          <w:tcPr>
            <w:tcW w:w="6345" w:type="dxa"/>
          </w:tcPr>
          <w:p w:rsidR="0078084D" w:rsidRPr="005D47EE" w:rsidRDefault="0078084D" w:rsidP="009D01F7">
            <w:pPr>
              <w:pStyle w:val="NormalWeb"/>
              <w:rPr>
                <w:rFonts w:ascii="Comic Sans MS" w:hAnsi="Comic Sans MS" w:cs="Courier New"/>
                <w:b/>
                <w:bCs/>
                <w:sz w:val="24"/>
                <w:szCs w:val="24"/>
              </w:rPr>
            </w:pPr>
            <w:r w:rsidRPr="005D47EE">
              <w:rPr>
                <w:rFonts w:ascii="Comic Sans MS" w:hAnsi="Comic Sans MS" w:cs="Courier New"/>
                <w:bCs/>
                <w:sz w:val="24"/>
                <w:szCs w:val="24"/>
              </w:rPr>
              <w:t>ACTIVIDAD</w:t>
            </w:r>
          </w:p>
        </w:tc>
        <w:tc>
          <w:tcPr>
            <w:tcW w:w="3082" w:type="dxa"/>
          </w:tcPr>
          <w:p w:rsidR="0078084D" w:rsidRPr="005D47EE" w:rsidRDefault="0078084D" w:rsidP="009D01F7">
            <w:pPr>
              <w:pStyle w:val="NormalWeb"/>
              <w:rPr>
                <w:rFonts w:ascii="Comic Sans MS" w:hAnsi="Comic Sans MS" w:cs="Courier New"/>
                <w:b/>
                <w:bCs/>
                <w:sz w:val="24"/>
                <w:szCs w:val="24"/>
              </w:rPr>
            </w:pPr>
          </w:p>
        </w:tc>
        <w:tc>
          <w:tcPr>
            <w:tcW w:w="4714" w:type="dxa"/>
          </w:tcPr>
          <w:p w:rsidR="0078084D" w:rsidRPr="005D47EE" w:rsidRDefault="0078084D" w:rsidP="009D01F7">
            <w:pPr>
              <w:pStyle w:val="NormalWeb"/>
              <w:rPr>
                <w:rFonts w:ascii="Comic Sans MS" w:hAnsi="Comic Sans MS" w:cs="Courier New"/>
                <w:b/>
                <w:bCs/>
                <w:sz w:val="24"/>
                <w:szCs w:val="24"/>
              </w:rPr>
            </w:pPr>
          </w:p>
        </w:tc>
      </w:tr>
      <w:tr w:rsidR="0078084D" w:rsidRPr="005D47EE" w:rsidTr="005D47EE">
        <w:tc>
          <w:tcPr>
            <w:tcW w:w="6345" w:type="dxa"/>
          </w:tcPr>
          <w:p w:rsidR="0078084D" w:rsidRPr="005D47EE" w:rsidRDefault="0078084D" w:rsidP="009D01F7">
            <w:pPr>
              <w:pStyle w:val="NormalWeb"/>
              <w:rPr>
                <w:rFonts w:ascii="Comic Sans MS" w:hAnsi="Comic Sans MS" w:cs="Courier New"/>
                <w:b/>
                <w:bCs/>
                <w:sz w:val="24"/>
                <w:szCs w:val="24"/>
              </w:rPr>
            </w:pPr>
            <w:r w:rsidRPr="005D47EE">
              <w:rPr>
                <w:rFonts w:ascii="Comic Sans MS" w:hAnsi="Comic Sans MS" w:cs="Courier New"/>
                <w:bCs/>
                <w:sz w:val="24"/>
                <w:szCs w:val="24"/>
              </w:rPr>
              <w:t>ACTIVIDAD</w:t>
            </w:r>
          </w:p>
        </w:tc>
        <w:tc>
          <w:tcPr>
            <w:tcW w:w="3082" w:type="dxa"/>
          </w:tcPr>
          <w:p w:rsidR="0078084D" w:rsidRPr="005D47EE" w:rsidRDefault="0078084D" w:rsidP="009D01F7">
            <w:pPr>
              <w:pStyle w:val="NormalWeb"/>
              <w:rPr>
                <w:rFonts w:ascii="Comic Sans MS" w:hAnsi="Comic Sans MS" w:cs="Courier New"/>
                <w:b/>
                <w:bCs/>
                <w:sz w:val="24"/>
                <w:szCs w:val="24"/>
              </w:rPr>
            </w:pPr>
          </w:p>
        </w:tc>
        <w:tc>
          <w:tcPr>
            <w:tcW w:w="4714" w:type="dxa"/>
          </w:tcPr>
          <w:p w:rsidR="0078084D" w:rsidRPr="005D47EE" w:rsidRDefault="0078084D" w:rsidP="009D01F7">
            <w:pPr>
              <w:pStyle w:val="NormalWeb"/>
              <w:rPr>
                <w:rFonts w:ascii="Comic Sans MS" w:hAnsi="Comic Sans MS" w:cs="Courier New"/>
                <w:b/>
                <w:bCs/>
                <w:sz w:val="24"/>
                <w:szCs w:val="24"/>
              </w:rPr>
            </w:pPr>
          </w:p>
        </w:tc>
      </w:tr>
      <w:tr w:rsidR="0078084D" w:rsidRPr="005D47EE" w:rsidTr="005D47EE">
        <w:tc>
          <w:tcPr>
            <w:tcW w:w="6345" w:type="dxa"/>
          </w:tcPr>
          <w:p w:rsidR="0078084D" w:rsidRPr="005D47EE" w:rsidRDefault="0078084D" w:rsidP="009D01F7">
            <w:pPr>
              <w:pStyle w:val="NormalWeb"/>
              <w:rPr>
                <w:rFonts w:ascii="Comic Sans MS" w:hAnsi="Comic Sans MS" w:cs="Courier New"/>
                <w:bCs/>
                <w:sz w:val="24"/>
                <w:szCs w:val="24"/>
              </w:rPr>
            </w:pPr>
            <w:r w:rsidRPr="005D47EE">
              <w:rPr>
                <w:rFonts w:ascii="Comic Sans MS" w:hAnsi="Comic Sans MS" w:cs="Courier New"/>
                <w:bCs/>
                <w:sz w:val="24"/>
                <w:szCs w:val="24"/>
              </w:rPr>
              <w:t>------------------------------</w:t>
            </w:r>
          </w:p>
        </w:tc>
        <w:tc>
          <w:tcPr>
            <w:tcW w:w="3082" w:type="dxa"/>
          </w:tcPr>
          <w:p w:rsidR="0078084D" w:rsidRPr="005D47EE" w:rsidRDefault="0078084D" w:rsidP="009D01F7">
            <w:pPr>
              <w:pStyle w:val="NormalWeb"/>
              <w:rPr>
                <w:rFonts w:ascii="Comic Sans MS" w:hAnsi="Comic Sans MS" w:cs="Courier New"/>
                <w:b/>
                <w:bCs/>
                <w:sz w:val="24"/>
                <w:szCs w:val="24"/>
              </w:rPr>
            </w:pPr>
          </w:p>
        </w:tc>
        <w:tc>
          <w:tcPr>
            <w:tcW w:w="4714" w:type="dxa"/>
          </w:tcPr>
          <w:p w:rsidR="0078084D" w:rsidRPr="005D47EE" w:rsidRDefault="0078084D" w:rsidP="009D01F7">
            <w:pPr>
              <w:pStyle w:val="NormalWeb"/>
              <w:rPr>
                <w:rFonts w:ascii="Comic Sans MS" w:hAnsi="Comic Sans MS" w:cs="Courier New"/>
                <w:b/>
                <w:bCs/>
                <w:sz w:val="24"/>
                <w:szCs w:val="24"/>
              </w:rPr>
            </w:pPr>
          </w:p>
        </w:tc>
      </w:tr>
      <w:tr w:rsidR="0078084D" w:rsidRPr="005D47EE" w:rsidTr="005D47EE">
        <w:tc>
          <w:tcPr>
            <w:tcW w:w="6345" w:type="dxa"/>
          </w:tcPr>
          <w:p w:rsidR="0078084D" w:rsidRPr="005D47EE" w:rsidRDefault="0078084D" w:rsidP="009D01F7">
            <w:pPr>
              <w:pStyle w:val="NormalWeb"/>
              <w:rPr>
                <w:rFonts w:ascii="Comic Sans MS" w:hAnsi="Comic Sans MS" w:cs="Courier New"/>
                <w:b/>
                <w:bCs/>
                <w:sz w:val="24"/>
                <w:szCs w:val="24"/>
              </w:rPr>
            </w:pPr>
            <w:r w:rsidRPr="005D47EE">
              <w:rPr>
                <w:rFonts w:ascii="Comic Sans MS" w:hAnsi="Comic Sans MS" w:cs="Courier New"/>
                <w:b/>
                <w:bCs/>
                <w:sz w:val="24"/>
                <w:szCs w:val="24"/>
              </w:rPr>
              <w:t>TOTAL</w:t>
            </w:r>
          </w:p>
        </w:tc>
        <w:tc>
          <w:tcPr>
            <w:tcW w:w="3082" w:type="dxa"/>
          </w:tcPr>
          <w:p w:rsidR="0078084D" w:rsidRPr="005D47EE" w:rsidRDefault="0078084D" w:rsidP="009D01F7">
            <w:pPr>
              <w:pStyle w:val="NormalWeb"/>
              <w:rPr>
                <w:rFonts w:ascii="Comic Sans MS" w:hAnsi="Comic Sans MS" w:cs="Courier New"/>
                <w:b/>
                <w:bCs/>
                <w:sz w:val="24"/>
                <w:szCs w:val="24"/>
              </w:rPr>
            </w:pPr>
          </w:p>
        </w:tc>
        <w:tc>
          <w:tcPr>
            <w:tcW w:w="4714" w:type="dxa"/>
          </w:tcPr>
          <w:p w:rsidR="0078084D" w:rsidRPr="005D47EE" w:rsidRDefault="0078084D" w:rsidP="009D01F7">
            <w:pPr>
              <w:pStyle w:val="NormalWeb"/>
              <w:rPr>
                <w:rFonts w:ascii="Comic Sans MS" w:hAnsi="Comic Sans MS" w:cs="Courier New"/>
                <w:b/>
                <w:bCs/>
                <w:sz w:val="24"/>
                <w:szCs w:val="24"/>
              </w:rPr>
            </w:pPr>
          </w:p>
        </w:tc>
      </w:tr>
    </w:tbl>
    <w:p w:rsidR="009D01F7" w:rsidRPr="005D47EE" w:rsidRDefault="0078084D" w:rsidP="009D01F7">
      <w:pPr>
        <w:pStyle w:val="NormalWeb"/>
        <w:rPr>
          <w:rFonts w:ascii="Comic Sans MS" w:hAnsi="Comic Sans MS" w:cs="Courier New"/>
          <w:b/>
          <w:bCs/>
          <w:sz w:val="24"/>
          <w:szCs w:val="24"/>
        </w:rPr>
      </w:pPr>
      <w:r w:rsidRPr="005D47EE">
        <w:rPr>
          <w:rFonts w:ascii="Comic Sans MS" w:hAnsi="Comic Sans MS" w:cs="Courier New"/>
          <w:b/>
          <w:bCs/>
          <w:sz w:val="24"/>
          <w:szCs w:val="24"/>
        </w:rPr>
        <w:t>4.- RESUMEN RELACIONA</w:t>
      </w:r>
      <w:r w:rsidR="00EC349C" w:rsidRPr="005D47EE">
        <w:rPr>
          <w:rFonts w:ascii="Comic Sans MS" w:hAnsi="Comic Sans MS" w:cs="Courier New"/>
          <w:b/>
          <w:bCs/>
          <w:sz w:val="24"/>
          <w:szCs w:val="24"/>
        </w:rPr>
        <w:t>N</w:t>
      </w:r>
      <w:r w:rsidRPr="005D47EE">
        <w:rPr>
          <w:rFonts w:ascii="Comic Sans MS" w:hAnsi="Comic Sans MS" w:cs="Courier New"/>
          <w:b/>
          <w:bCs/>
          <w:sz w:val="24"/>
          <w:szCs w:val="24"/>
        </w:rPr>
        <w:t>DO COSTES E INGRESOS DE LAS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8"/>
        <w:gridCol w:w="2828"/>
        <w:gridCol w:w="2828"/>
        <w:gridCol w:w="2829"/>
      </w:tblGrid>
      <w:tr w:rsidR="000A2276" w:rsidRPr="005D47EE" w:rsidTr="009A7CC9">
        <w:tc>
          <w:tcPr>
            <w:tcW w:w="2828" w:type="dxa"/>
          </w:tcPr>
          <w:p w:rsidR="000A2276" w:rsidRPr="005D47EE" w:rsidRDefault="00EC349C" w:rsidP="009A7CC9">
            <w:pPr>
              <w:pStyle w:val="NormalWeb"/>
              <w:jc w:val="center"/>
              <w:rPr>
                <w:rFonts w:ascii="Comic Sans MS" w:hAnsi="Comic Sans MS" w:cs="Courier New"/>
                <w:b/>
                <w:bCs/>
                <w:color w:val="000000"/>
                <w:sz w:val="24"/>
                <w:szCs w:val="24"/>
              </w:rPr>
            </w:pPr>
            <w:r w:rsidRPr="005D47EE">
              <w:rPr>
                <w:rFonts w:ascii="Comic Sans MS" w:hAnsi="Comic Sans MS" w:cs="Courier New"/>
                <w:b/>
                <w:bCs/>
                <w:color w:val="000000"/>
                <w:sz w:val="24"/>
                <w:szCs w:val="24"/>
              </w:rPr>
              <w:t>ACTIVIDADES</w:t>
            </w:r>
          </w:p>
        </w:tc>
        <w:tc>
          <w:tcPr>
            <w:tcW w:w="2828" w:type="dxa"/>
          </w:tcPr>
          <w:p w:rsidR="000A2276" w:rsidRPr="005D47EE" w:rsidRDefault="00EC349C" w:rsidP="009A7CC9">
            <w:pPr>
              <w:pStyle w:val="NormalWeb"/>
              <w:jc w:val="center"/>
              <w:rPr>
                <w:rFonts w:ascii="Comic Sans MS" w:hAnsi="Comic Sans MS" w:cs="Courier New"/>
                <w:b/>
                <w:bCs/>
                <w:color w:val="000000"/>
                <w:sz w:val="24"/>
                <w:szCs w:val="24"/>
              </w:rPr>
            </w:pPr>
            <w:r w:rsidRPr="005D47EE">
              <w:rPr>
                <w:rFonts w:ascii="Comic Sans MS" w:hAnsi="Comic Sans MS" w:cs="Courier New"/>
                <w:b/>
                <w:bCs/>
                <w:color w:val="000000"/>
                <w:sz w:val="24"/>
                <w:szCs w:val="24"/>
              </w:rPr>
              <w:t>COSTE TOTAL ACTIVIDAD</w:t>
            </w:r>
          </w:p>
        </w:tc>
        <w:tc>
          <w:tcPr>
            <w:tcW w:w="2828" w:type="dxa"/>
          </w:tcPr>
          <w:p w:rsidR="000A2276" w:rsidRPr="005D47EE" w:rsidRDefault="00EC349C" w:rsidP="009A7CC9">
            <w:pPr>
              <w:pStyle w:val="NormalWeb"/>
              <w:jc w:val="center"/>
              <w:rPr>
                <w:rFonts w:ascii="Comic Sans MS" w:hAnsi="Comic Sans MS" w:cs="Courier New"/>
                <w:b/>
                <w:bCs/>
                <w:color w:val="000000"/>
                <w:sz w:val="24"/>
                <w:szCs w:val="24"/>
              </w:rPr>
            </w:pPr>
            <w:r w:rsidRPr="005D47EE">
              <w:rPr>
                <w:rFonts w:ascii="Comic Sans MS" w:hAnsi="Comic Sans MS" w:cs="Courier New"/>
                <w:b/>
                <w:bCs/>
                <w:color w:val="000000"/>
                <w:sz w:val="24"/>
                <w:szCs w:val="24"/>
              </w:rPr>
              <w:t>INGRESOS</w:t>
            </w:r>
          </w:p>
        </w:tc>
        <w:tc>
          <w:tcPr>
            <w:tcW w:w="2828" w:type="dxa"/>
          </w:tcPr>
          <w:p w:rsidR="000A2276" w:rsidRPr="005D47EE" w:rsidRDefault="00EC349C" w:rsidP="009A7CC9">
            <w:pPr>
              <w:pStyle w:val="NormalWeb"/>
              <w:jc w:val="center"/>
              <w:rPr>
                <w:rFonts w:ascii="Comic Sans MS" w:hAnsi="Comic Sans MS" w:cs="Courier New"/>
                <w:b/>
                <w:bCs/>
                <w:color w:val="000000"/>
                <w:sz w:val="24"/>
                <w:szCs w:val="24"/>
              </w:rPr>
            </w:pPr>
            <w:r w:rsidRPr="005D47EE">
              <w:rPr>
                <w:rFonts w:ascii="Comic Sans MS" w:hAnsi="Comic Sans MS" w:cs="Courier New"/>
                <w:b/>
                <w:bCs/>
                <w:color w:val="000000"/>
                <w:sz w:val="24"/>
                <w:szCs w:val="24"/>
              </w:rPr>
              <w:t>MARGEN</w:t>
            </w:r>
          </w:p>
        </w:tc>
        <w:tc>
          <w:tcPr>
            <w:tcW w:w="2829" w:type="dxa"/>
          </w:tcPr>
          <w:p w:rsidR="000A2276" w:rsidRPr="005D47EE" w:rsidRDefault="00801752" w:rsidP="009A7CC9">
            <w:pPr>
              <w:pStyle w:val="NormalWeb"/>
              <w:jc w:val="center"/>
              <w:rPr>
                <w:rFonts w:ascii="Comic Sans MS" w:hAnsi="Comic Sans MS" w:cs="Courier New"/>
                <w:b/>
                <w:bCs/>
                <w:color w:val="000000"/>
                <w:sz w:val="24"/>
                <w:szCs w:val="24"/>
              </w:rPr>
            </w:pPr>
            <w:r w:rsidRPr="005D47EE">
              <w:rPr>
                <w:rFonts w:ascii="Comic Sans MS" w:hAnsi="Comic Sans MS" w:cs="Courier New"/>
                <w:b/>
                <w:bCs/>
                <w:color w:val="000000"/>
                <w:sz w:val="24"/>
                <w:szCs w:val="24"/>
              </w:rPr>
              <w:t>% COBERTURA</w:t>
            </w:r>
          </w:p>
        </w:tc>
      </w:tr>
      <w:tr w:rsidR="000A2276" w:rsidRPr="005D47EE" w:rsidTr="009A7CC9">
        <w:tc>
          <w:tcPr>
            <w:tcW w:w="2828" w:type="dxa"/>
          </w:tcPr>
          <w:p w:rsidR="000A2276" w:rsidRPr="005D47EE" w:rsidRDefault="00801752" w:rsidP="009D01F7">
            <w:pPr>
              <w:pStyle w:val="NormalWeb"/>
              <w:rPr>
                <w:rFonts w:ascii="Comic Sans MS" w:hAnsi="Comic Sans MS" w:cs="Courier New"/>
                <w:bCs/>
                <w:color w:val="000000"/>
                <w:sz w:val="24"/>
                <w:szCs w:val="24"/>
              </w:rPr>
            </w:pPr>
            <w:r w:rsidRPr="005D47EE">
              <w:rPr>
                <w:rFonts w:ascii="Comic Sans MS" w:hAnsi="Comic Sans MS" w:cs="Courier New"/>
                <w:bCs/>
                <w:color w:val="000000"/>
                <w:sz w:val="24"/>
                <w:szCs w:val="24"/>
              </w:rPr>
              <w:t>ACTIVIDAD</w:t>
            </w: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9" w:type="dxa"/>
          </w:tcPr>
          <w:p w:rsidR="000A2276" w:rsidRPr="005D47EE" w:rsidRDefault="000A2276" w:rsidP="009D01F7">
            <w:pPr>
              <w:pStyle w:val="NormalWeb"/>
              <w:rPr>
                <w:rFonts w:ascii="Comic Sans MS" w:hAnsi="Comic Sans MS" w:cs="Courier New"/>
                <w:b/>
                <w:bCs/>
                <w:color w:val="000000"/>
                <w:sz w:val="24"/>
                <w:szCs w:val="24"/>
              </w:rPr>
            </w:pPr>
          </w:p>
        </w:tc>
      </w:tr>
      <w:tr w:rsidR="000A2276" w:rsidRPr="005D47EE" w:rsidTr="009A7CC9">
        <w:tc>
          <w:tcPr>
            <w:tcW w:w="2828" w:type="dxa"/>
          </w:tcPr>
          <w:p w:rsidR="000A2276" w:rsidRPr="005D47EE" w:rsidRDefault="000A2276" w:rsidP="009D01F7">
            <w:pPr>
              <w:pStyle w:val="NormalWeb"/>
              <w:rPr>
                <w:rFonts w:ascii="Comic Sans MS" w:hAnsi="Comic Sans MS" w:cs="Courier New"/>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9" w:type="dxa"/>
          </w:tcPr>
          <w:p w:rsidR="000A2276" w:rsidRPr="005D47EE" w:rsidRDefault="000A2276" w:rsidP="009D01F7">
            <w:pPr>
              <w:pStyle w:val="NormalWeb"/>
              <w:rPr>
                <w:rFonts w:ascii="Comic Sans MS" w:hAnsi="Comic Sans MS" w:cs="Courier New"/>
                <w:b/>
                <w:bCs/>
                <w:color w:val="000000"/>
                <w:sz w:val="24"/>
                <w:szCs w:val="24"/>
              </w:rPr>
            </w:pPr>
          </w:p>
        </w:tc>
      </w:tr>
      <w:tr w:rsidR="000A2276" w:rsidRPr="005D47EE" w:rsidTr="009A7CC9">
        <w:tc>
          <w:tcPr>
            <w:tcW w:w="2828" w:type="dxa"/>
          </w:tcPr>
          <w:p w:rsidR="000A2276" w:rsidRPr="005D47EE" w:rsidRDefault="00801752" w:rsidP="009D01F7">
            <w:pPr>
              <w:pStyle w:val="NormalWeb"/>
              <w:rPr>
                <w:rFonts w:ascii="Comic Sans MS" w:hAnsi="Comic Sans MS" w:cs="Courier New"/>
                <w:bCs/>
                <w:color w:val="000000"/>
                <w:sz w:val="24"/>
                <w:szCs w:val="24"/>
              </w:rPr>
            </w:pPr>
            <w:r w:rsidRPr="005D47EE">
              <w:rPr>
                <w:rFonts w:ascii="Comic Sans MS" w:hAnsi="Comic Sans MS" w:cs="Courier New"/>
                <w:bCs/>
                <w:color w:val="000000"/>
                <w:sz w:val="24"/>
                <w:szCs w:val="24"/>
              </w:rPr>
              <w:lastRenderedPageBreak/>
              <w:t>ACTIVIDAD</w:t>
            </w: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9" w:type="dxa"/>
          </w:tcPr>
          <w:p w:rsidR="000A2276" w:rsidRPr="005D47EE" w:rsidRDefault="000A2276" w:rsidP="009D01F7">
            <w:pPr>
              <w:pStyle w:val="NormalWeb"/>
              <w:rPr>
                <w:rFonts w:ascii="Comic Sans MS" w:hAnsi="Comic Sans MS" w:cs="Courier New"/>
                <w:b/>
                <w:bCs/>
                <w:color w:val="000000"/>
                <w:sz w:val="24"/>
                <w:szCs w:val="24"/>
              </w:rPr>
            </w:pPr>
          </w:p>
        </w:tc>
      </w:tr>
      <w:tr w:rsidR="000A2276" w:rsidRPr="005D47EE" w:rsidTr="009A7CC9">
        <w:tc>
          <w:tcPr>
            <w:tcW w:w="2828" w:type="dxa"/>
          </w:tcPr>
          <w:p w:rsidR="000A2276" w:rsidRPr="005D47EE" w:rsidRDefault="00801752" w:rsidP="009D01F7">
            <w:pPr>
              <w:pStyle w:val="NormalWeb"/>
              <w:rPr>
                <w:rFonts w:ascii="Comic Sans MS" w:hAnsi="Comic Sans MS" w:cs="Courier New"/>
                <w:bCs/>
                <w:color w:val="000000"/>
                <w:sz w:val="24"/>
                <w:szCs w:val="24"/>
              </w:rPr>
            </w:pPr>
            <w:r w:rsidRPr="005D47EE">
              <w:rPr>
                <w:rFonts w:ascii="Comic Sans MS" w:hAnsi="Comic Sans MS" w:cs="Courier New"/>
                <w:bCs/>
                <w:color w:val="000000"/>
                <w:sz w:val="24"/>
                <w:szCs w:val="24"/>
              </w:rPr>
              <w:t>ACTIVIDAD</w:t>
            </w: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9" w:type="dxa"/>
          </w:tcPr>
          <w:p w:rsidR="000A2276" w:rsidRPr="005D47EE" w:rsidRDefault="000A2276" w:rsidP="009D01F7">
            <w:pPr>
              <w:pStyle w:val="NormalWeb"/>
              <w:rPr>
                <w:rFonts w:ascii="Comic Sans MS" w:hAnsi="Comic Sans MS" w:cs="Courier New"/>
                <w:b/>
                <w:bCs/>
                <w:color w:val="000000"/>
                <w:sz w:val="24"/>
                <w:szCs w:val="24"/>
              </w:rPr>
            </w:pPr>
          </w:p>
        </w:tc>
      </w:tr>
      <w:tr w:rsidR="000A2276" w:rsidRPr="005D47EE" w:rsidTr="009A7CC9">
        <w:tc>
          <w:tcPr>
            <w:tcW w:w="2828" w:type="dxa"/>
          </w:tcPr>
          <w:p w:rsidR="000A2276" w:rsidRPr="005D47EE" w:rsidRDefault="00801752" w:rsidP="009D01F7">
            <w:pPr>
              <w:pStyle w:val="NormalWeb"/>
              <w:rPr>
                <w:rFonts w:ascii="Comic Sans MS" w:hAnsi="Comic Sans MS" w:cs="Courier New"/>
                <w:bCs/>
                <w:color w:val="000000"/>
                <w:sz w:val="24"/>
                <w:szCs w:val="24"/>
              </w:rPr>
            </w:pPr>
            <w:r w:rsidRPr="005D47EE">
              <w:rPr>
                <w:rFonts w:ascii="Comic Sans MS" w:hAnsi="Comic Sans MS" w:cs="Courier New"/>
                <w:bCs/>
                <w:color w:val="000000"/>
                <w:sz w:val="24"/>
                <w:szCs w:val="24"/>
              </w:rPr>
              <w:t>----------------</w:t>
            </w: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9" w:type="dxa"/>
          </w:tcPr>
          <w:p w:rsidR="000A2276" w:rsidRPr="005D47EE" w:rsidRDefault="000A2276" w:rsidP="009D01F7">
            <w:pPr>
              <w:pStyle w:val="NormalWeb"/>
              <w:rPr>
                <w:rFonts w:ascii="Comic Sans MS" w:hAnsi="Comic Sans MS" w:cs="Courier New"/>
                <w:b/>
                <w:bCs/>
                <w:color w:val="000000"/>
                <w:sz w:val="24"/>
                <w:szCs w:val="24"/>
              </w:rPr>
            </w:pPr>
          </w:p>
        </w:tc>
      </w:tr>
      <w:tr w:rsidR="000A2276" w:rsidRPr="005D47EE" w:rsidTr="009A7CC9">
        <w:tc>
          <w:tcPr>
            <w:tcW w:w="2828" w:type="dxa"/>
          </w:tcPr>
          <w:p w:rsidR="000A2276" w:rsidRPr="005D47EE" w:rsidRDefault="00801752" w:rsidP="009D01F7">
            <w:pPr>
              <w:pStyle w:val="NormalWeb"/>
              <w:rPr>
                <w:rFonts w:ascii="Comic Sans MS" w:hAnsi="Comic Sans MS" w:cs="Courier New"/>
                <w:b/>
                <w:bCs/>
                <w:color w:val="000000"/>
                <w:sz w:val="24"/>
                <w:szCs w:val="24"/>
              </w:rPr>
            </w:pPr>
            <w:r w:rsidRPr="005D47EE">
              <w:rPr>
                <w:rFonts w:ascii="Comic Sans MS" w:hAnsi="Comic Sans MS" w:cs="Courier New"/>
                <w:b/>
                <w:bCs/>
                <w:color w:val="000000"/>
                <w:sz w:val="24"/>
                <w:szCs w:val="24"/>
              </w:rPr>
              <w:t>TOTAL</w:t>
            </w: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8" w:type="dxa"/>
          </w:tcPr>
          <w:p w:rsidR="000A2276" w:rsidRPr="005D47EE" w:rsidRDefault="000A2276" w:rsidP="009D01F7">
            <w:pPr>
              <w:pStyle w:val="NormalWeb"/>
              <w:rPr>
                <w:rFonts w:ascii="Comic Sans MS" w:hAnsi="Comic Sans MS" w:cs="Courier New"/>
                <w:b/>
                <w:bCs/>
                <w:color w:val="000000"/>
                <w:sz w:val="24"/>
                <w:szCs w:val="24"/>
              </w:rPr>
            </w:pPr>
          </w:p>
        </w:tc>
        <w:tc>
          <w:tcPr>
            <w:tcW w:w="2829" w:type="dxa"/>
          </w:tcPr>
          <w:p w:rsidR="000A2276" w:rsidRPr="005D47EE" w:rsidRDefault="000A2276" w:rsidP="009D01F7">
            <w:pPr>
              <w:pStyle w:val="NormalWeb"/>
              <w:rPr>
                <w:rFonts w:ascii="Comic Sans MS" w:hAnsi="Comic Sans MS" w:cs="Courier New"/>
                <w:b/>
                <w:bCs/>
                <w:color w:val="000000"/>
                <w:sz w:val="24"/>
                <w:szCs w:val="24"/>
              </w:rPr>
            </w:pPr>
          </w:p>
        </w:tc>
      </w:tr>
    </w:tbl>
    <w:p w:rsidR="00FA1FAE" w:rsidRPr="005D47EE" w:rsidRDefault="00FA1FAE" w:rsidP="009D01F7">
      <w:pPr>
        <w:pStyle w:val="NormalWeb"/>
        <w:rPr>
          <w:rFonts w:ascii="Comic Sans MS" w:hAnsi="Comic Sans MS" w:cs="Courier New"/>
          <w:b/>
          <w:bCs/>
          <w:color w:val="000000"/>
          <w:sz w:val="36"/>
          <w:szCs w:val="36"/>
        </w:rPr>
      </w:pPr>
    </w:p>
    <w:p w:rsidR="00FA1FAE" w:rsidRPr="005D47EE" w:rsidRDefault="00FA1FAE" w:rsidP="009D01F7">
      <w:pPr>
        <w:pStyle w:val="NormalWeb"/>
        <w:rPr>
          <w:rFonts w:ascii="Comic Sans MS" w:hAnsi="Comic Sans MS" w:cs="Courier New"/>
          <w:b/>
          <w:bCs/>
          <w:color w:val="000000"/>
          <w:sz w:val="36"/>
          <w:szCs w:val="36"/>
        </w:rPr>
      </w:pPr>
    </w:p>
    <w:p w:rsidR="000A2276" w:rsidRPr="005D47EE" w:rsidRDefault="000A2276" w:rsidP="009D01F7">
      <w:pPr>
        <w:pStyle w:val="NormalWeb"/>
        <w:rPr>
          <w:rFonts w:ascii="Comic Sans MS" w:hAnsi="Comic Sans MS" w:cs="Courier New"/>
          <w:b/>
          <w:bCs/>
          <w:color w:val="000000"/>
          <w:sz w:val="36"/>
          <w:szCs w:val="36"/>
        </w:rPr>
      </w:pPr>
      <w:r w:rsidRPr="005D47EE">
        <w:rPr>
          <w:rFonts w:ascii="Comic Sans MS" w:hAnsi="Comic Sans MS" w:cs="Courier New"/>
          <w:b/>
          <w:bCs/>
          <w:color w:val="000000"/>
          <w:sz w:val="36"/>
          <w:szCs w:val="36"/>
        </w:rPr>
        <w:t xml:space="preserve">27. INDICADORES DE GESTIÓN. </w:t>
      </w:r>
    </w:p>
    <w:p w:rsidR="00FA30DF" w:rsidRPr="005D47EE" w:rsidRDefault="000A2276" w:rsidP="00AF056F">
      <w:pPr>
        <w:pStyle w:val="NormalWeb"/>
        <w:rPr>
          <w:rFonts w:ascii="Comic Sans MS" w:hAnsi="Comic Sans MS" w:cs="Courier New"/>
          <w:color w:val="000000"/>
          <w:sz w:val="24"/>
          <w:szCs w:val="24"/>
        </w:rPr>
      </w:pPr>
      <w:r w:rsidRPr="005D47EE">
        <w:rPr>
          <w:rFonts w:ascii="Comic Sans MS" w:hAnsi="Comic Sans MS" w:cs="Courier New"/>
          <w:color w:val="000000"/>
          <w:sz w:val="24"/>
          <w:szCs w:val="24"/>
        </w:rPr>
        <w:t xml:space="preserve">Los indicadores de gestión son instrumentos de medición elegidos como variables relevantes que pretenden informar sobre aspectos globales o concretos de la organización, atendiendo, especialmente, a la evaluación de la eficacia, eficiencia y economía en la prestación de, al menos, los servicios o actividades financiados con tasas o precios públicos. </w:t>
      </w:r>
    </w:p>
    <w:p w:rsidR="00FA30DF" w:rsidRPr="005D47EE" w:rsidRDefault="000A2276" w:rsidP="00AF056F">
      <w:pPr>
        <w:pStyle w:val="NormalWeb"/>
        <w:rPr>
          <w:rFonts w:ascii="Comic Sans MS" w:hAnsi="Comic Sans MS" w:cs="Courier New"/>
          <w:color w:val="000000"/>
          <w:sz w:val="24"/>
          <w:szCs w:val="24"/>
        </w:rPr>
      </w:pPr>
      <w:r w:rsidRPr="005D47EE">
        <w:rPr>
          <w:rFonts w:ascii="Comic Sans MS" w:hAnsi="Comic Sans MS" w:cs="Courier New"/>
          <w:color w:val="000000"/>
          <w:sz w:val="24"/>
          <w:szCs w:val="24"/>
        </w:rPr>
        <w:t xml:space="preserve">Opcionalmente, estos indicadores podrán incluirse en la nota 26. “Información sobre el coste de las actividades” junto con la información relativa a la actividad correspondiente. </w:t>
      </w:r>
    </w:p>
    <w:p w:rsidR="00DE3054" w:rsidRDefault="000A2276" w:rsidP="00DE3054">
      <w:pPr>
        <w:pStyle w:val="NormalWeb"/>
        <w:rPr>
          <w:rFonts w:ascii="Comic Sans MS" w:hAnsi="Comic Sans MS" w:cs="Courier New"/>
          <w:color w:val="000000"/>
          <w:sz w:val="24"/>
          <w:szCs w:val="24"/>
        </w:rPr>
      </w:pPr>
      <w:r w:rsidRPr="005D47EE">
        <w:rPr>
          <w:rFonts w:ascii="Comic Sans MS" w:hAnsi="Comic Sans MS" w:cs="Courier New"/>
          <w:color w:val="000000"/>
          <w:sz w:val="24"/>
          <w:szCs w:val="24"/>
        </w:rPr>
        <w:t>Para la confección de los indicadores que a continuación se relacionan se tendrá en cuenta lo previsto en la norma f) de elaboración de la memoria.</w:t>
      </w:r>
    </w:p>
    <w:p w:rsidR="000A2276" w:rsidRPr="00DE3054" w:rsidRDefault="000A2276" w:rsidP="00DE3054">
      <w:pPr>
        <w:pStyle w:val="NormalWeb"/>
        <w:rPr>
          <w:rFonts w:ascii="Comic Sans MS" w:hAnsi="Comic Sans MS" w:cs="Courier New"/>
          <w:color w:val="000000"/>
          <w:sz w:val="24"/>
          <w:szCs w:val="24"/>
        </w:rPr>
      </w:pPr>
      <w:r w:rsidRPr="00DE3054">
        <w:rPr>
          <w:rFonts w:ascii="Comic Sans MS" w:hAnsi="Comic Sans MS" w:cs="Courier New"/>
          <w:b/>
          <w:bCs/>
          <w:iCs/>
          <w:color w:val="000000"/>
          <w:sz w:val="24"/>
          <w:szCs w:val="24"/>
        </w:rPr>
        <w:lastRenderedPageBreak/>
        <w:t xml:space="preserve">1) Indicadores de eficacia: </w:t>
      </w:r>
    </w:p>
    <w:p w:rsidR="001C6D12" w:rsidRPr="005D47EE" w:rsidRDefault="001C6D12" w:rsidP="00AF056F">
      <w:pPr>
        <w:autoSpaceDE w:val="0"/>
        <w:autoSpaceDN w:val="0"/>
        <w:adjustRightInd w:val="0"/>
        <w:spacing w:before="160" w:after="100" w:line="201" w:lineRule="atLeast"/>
        <w:jc w:val="both"/>
        <w:rPr>
          <w:rFonts w:ascii="Comic Sans MS" w:hAnsi="Comic Sans MS" w:cs="Courier New"/>
          <w:bCs/>
          <w:iCs/>
          <w:color w:val="000000"/>
        </w:rPr>
      </w:pPr>
      <w:r w:rsidRPr="005D47EE">
        <w:rPr>
          <w:rFonts w:ascii="Comic Sans MS" w:hAnsi="Comic Sans MS" w:cs="Courier New"/>
          <w:bCs/>
          <w:iCs/>
          <w:color w:val="000000"/>
        </w:rPr>
        <w:t>a)</w:t>
      </w:r>
    </w:p>
    <w:p w:rsidR="000A2276" w:rsidRPr="005D47EE" w:rsidRDefault="000A2276"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 </w:t>
      </w:r>
      <w:r w:rsidR="00AF056F" w:rsidRPr="005D47EE">
        <w:rPr>
          <w:rFonts w:ascii="Comic Sans MS" w:hAnsi="Comic Sans MS" w:cs="Courier New"/>
          <w:color w:val="000000"/>
        </w:rPr>
        <w:t xml:space="preserve">                                  </w:t>
      </w:r>
      <w:r w:rsidRPr="005D47EE">
        <w:rPr>
          <w:rFonts w:ascii="Comic Sans MS" w:hAnsi="Comic Sans MS" w:cs="Courier New"/>
          <w:color w:val="000000"/>
        </w:rPr>
        <w:t>Número de actuaciones realizadas</w:t>
      </w:r>
    </w:p>
    <w:p w:rsidR="000A2276" w:rsidRPr="005D47EE" w:rsidRDefault="001C6D12"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noProof/>
          <w:color w:val="000000"/>
        </w:rPr>
        <w:pict>
          <v:line id="_x0000_s1169" style="position:absolute;left:0;text-align:left;z-index:45" from="117pt,2.7pt" to="332.1pt,2.7pt"/>
        </w:pict>
      </w:r>
      <w:r w:rsidR="000A2276" w:rsidRPr="005D47EE">
        <w:rPr>
          <w:rFonts w:ascii="Comic Sans MS" w:hAnsi="Comic Sans MS" w:cs="Courier New"/>
          <w:color w:val="000000"/>
        </w:rPr>
        <w:t xml:space="preserve"> </w:t>
      </w:r>
      <w:r w:rsidR="00AF056F" w:rsidRPr="005D47EE">
        <w:rPr>
          <w:rFonts w:ascii="Comic Sans MS" w:hAnsi="Comic Sans MS" w:cs="Courier New"/>
          <w:color w:val="000000"/>
        </w:rPr>
        <w:t xml:space="preserve">                                  </w:t>
      </w:r>
      <w:r w:rsidR="000A2276" w:rsidRPr="005D47EE">
        <w:rPr>
          <w:rFonts w:ascii="Comic Sans MS" w:hAnsi="Comic Sans MS" w:cs="Courier New"/>
          <w:color w:val="000000"/>
        </w:rPr>
        <w:t xml:space="preserve">Número de actuaciones previstas </w:t>
      </w:r>
    </w:p>
    <w:p w:rsidR="000A2276" w:rsidRPr="005D47EE" w:rsidRDefault="000A2276" w:rsidP="00AF056F">
      <w:pPr>
        <w:autoSpaceDE w:val="0"/>
        <w:autoSpaceDN w:val="0"/>
        <w:adjustRightInd w:val="0"/>
        <w:spacing w:before="160" w:after="100" w:line="201" w:lineRule="atLeast"/>
        <w:jc w:val="both"/>
        <w:rPr>
          <w:rFonts w:ascii="Comic Sans MS" w:hAnsi="Comic Sans MS" w:cs="Courier New"/>
          <w:color w:val="000000"/>
        </w:rPr>
      </w:pPr>
    </w:p>
    <w:p w:rsidR="000A2276" w:rsidRPr="005D47EE" w:rsidRDefault="000A2276" w:rsidP="00AF056F">
      <w:pPr>
        <w:autoSpaceDE w:val="0"/>
        <w:autoSpaceDN w:val="0"/>
        <w:adjustRightInd w:val="0"/>
        <w:spacing w:before="160" w:after="100" w:line="201" w:lineRule="atLeast"/>
        <w:jc w:val="both"/>
        <w:rPr>
          <w:rFonts w:ascii="Comic Sans MS" w:hAnsi="Comic Sans MS" w:cs="Courier New"/>
          <w:color w:val="000000"/>
        </w:rPr>
      </w:pPr>
    </w:p>
    <w:p w:rsidR="000A2276" w:rsidRPr="005D47EE" w:rsidRDefault="000A2276"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b) Plazo medio de espera para recibir un determinado servicio público. </w:t>
      </w:r>
    </w:p>
    <w:p w:rsidR="000A2276" w:rsidRPr="005D47EE" w:rsidRDefault="000A2276"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c) Porcentaje de población cubierta por un determinado servicio público. </w:t>
      </w:r>
    </w:p>
    <w:p w:rsidR="001C6D12" w:rsidRPr="005D47EE" w:rsidRDefault="000A2276"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d) </w:t>
      </w:r>
    </w:p>
    <w:p w:rsidR="001C6D12" w:rsidRPr="005D47EE" w:rsidRDefault="00AF056F" w:rsidP="00AF056F">
      <w:pPr>
        <w:autoSpaceDE w:val="0"/>
        <w:autoSpaceDN w:val="0"/>
        <w:adjustRightInd w:val="0"/>
        <w:spacing w:before="160" w:after="100" w:line="201" w:lineRule="atLeast"/>
        <w:ind w:left="1416" w:firstLine="708"/>
        <w:jc w:val="both"/>
        <w:rPr>
          <w:rFonts w:ascii="Comic Sans MS" w:hAnsi="Comic Sans MS" w:cs="Courier New"/>
          <w:color w:val="000000"/>
        </w:rPr>
      </w:pPr>
      <w:r w:rsidRPr="005D47EE">
        <w:rPr>
          <w:rFonts w:ascii="Comic Sans MS" w:hAnsi="Comic Sans MS" w:cs="Courier New"/>
          <w:color w:val="000000"/>
        </w:rPr>
        <w:t xml:space="preserve">  </w:t>
      </w:r>
      <w:r w:rsidR="000A2276" w:rsidRPr="005D47EE">
        <w:rPr>
          <w:rFonts w:ascii="Comic Sans MS" w:hAnsi="Comic Sans MS" w:cs="Courier New"/>
          <w:color w:val="000000"/>
        </w:rPr>
        <w:t>N</w:t>
      </w:r>
      <w:r w:rsidR="001C6D12" w:rsidRPr="005D47EE">
        <w:rPr>
          <w:rFonts w:ascii="Comic Sans MS" w:hAnsi="Comic Sans MS" w:cs="Courier New"/>
          <w:color w:val="000000"/>
        </w:rPr>
        <w:t>º</w:t>
      </w:r>
      <w:r w:rsidR="000A2276" w:rsidRPr="005D47EE">
        <w:rPr>
          <w:rFonts w:ascii="Comic Sans MS" w:hAnsi="Comic Sans MS" w:cs="Courier New"/>
          <w:color w:val="000000"/>
        </w:rPr>
        <w:t xml:space="preserve"> de actuaciones realizadas año 20XX </w:t>
      </w:r>
    </w:p>
    <w:p w:rsidR="001C6D12" w:rsidRPr="005D47EE" w:rsidRDefault="00DE3054" w:rsidP="00AF056F">
      <w:pPr>
        <w:autoSpaceDE w:val="0"/>
        <w:autoSpaceDN w:val="0"/>
        <w:adjustRightInd w:val="0"/>
        <w:spacing w:before="160" w:after="100" w:line="201" w:lineRule="atLeast"/>
        <w:ind w:left="1416" w:firstLine="708"/>
        <w:jc w:val="both"/>
        <w:rPr>
          <w:rFonts w:ascii="Comic Sans MS" w:hAnsi="Comic Sans MS" w:cs="Courier New"/>
          <w:color w:val="000000"/>
        </w:rPr>
      </w:pPr>
      <w:r w:rsidRPr="005D47EE">
        <w:rPr>
          <w:rFonts w:ascii="Comic Sans MS" w:hAnsi="Comic Sans MS" w:cs="Courier New"/>
          <w:b/>
          <w:bCs/>
          <w:noProof/>
          <w:sz w:val="36"/>
          <w:szCs w:val="36"/>
        </w:rPr>
        <w:pict>
          <v:line id="_x0000_s1171" style="position:absolute;left:0;text-align:left;z-index:47" from="61.9pt,19.2pt" to="461.15pt,19.2pt"/>
        </w:pict>
      </w:r>
      <w:r w:rsidRPr="005D47EE">
        <w:rPr>
          <w:rFonts w:ascii="Comic Sans MS" w:hAnsi="Comic Sans MS" w:cs="Courier New"/>
          <w:b/>
          <w:bCs/>
          <w:noProof/>
          <w:sz w:val="36"/>
          <w:szCs w:val="36"/>
        </w:rPr>
        <w:pict>
          <v:line id="_x0000_s1170" style="position:absolute;left:0;text-align:left;z-index:46" from="117pt,1.2pt" to="344.25pt,1.2pt"/>
        </w:pict>
      </w:r>
      <w:r w:rsidR="00AF056F" w:rsidRPr="005D47EE">
        <w:rPr>
          <w:rFonts w:ascii="Comic Sans MS" w:hAnsi="Comic Sans MS" w:cs="Courier New"/>
          <w:color w:val="000000"/>
        </w:rPr>
        <w:t xml:space="preserve">  </w:t>
      </w:r>
      <w:r w:rsidR="000A2276" w:rsidRPr="005D47EE">
        <w:rPr>
          <w:rFonts w:ascii="Comic Sans MS" w:hAnsi="Comic Sans MS" w:cs="Courier New"/>
          <w:color w:val="000000"/>
        </w:rPr>
        <w:t>N</w:t>
      </w:r>
      <w:r w:rsidR="001C6D12" w:rsidRPr="005D47EE">
        <w:rPr>
          <w:rFonts w:ascii="Comic Sans MS" w:hAnsi="Comic Sans MS" w:cs="Courier New"/>
          <w:color w:val="000000"/>
        </w:rPr>
        <w:t>º</w:t>
      </w:r>
      <w:r w:rsidR="000A2276" w:rsidRPr="005D47EE">
        <w:rPr>
          <w:rFonts w:ascii="Comic Sans MS" w:hAnsi="Comic Sans MS" w:cs="Courier New"/>
          <w:color w:val="000000"/>
        </w:rPr>
        <w:t xml:space="preserve"> de actuaciones previstas año 20XX </w:t>
      </w:r>
    </w:p>
    <w:p w:rsidR="001C6D12" w:rsidRPr="005D47EE" w:rsidRDefault="00AF056F"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       </w:t>
      </w:r>
      <w:r w:rsidR="00DE3054">
        <w:rPr>
          <w:rFonts w:ascii="Comic Sans MS" w:hAnsi="Comic Sans MS" w:cs="Courier New"/>
          <w:color w:val="000000"/>
        </w:rPr>
        <w:tab/>
      </w:r>
      <w:r w:rsidR="00DE3054">
        <w:rPr>
          <w:rFonts w:ascii="Comic Sans MS" w:hAnsi="Comic Sans MS" w:cs="Courier New"/>
          <w:color w:val="000000"/>
        </w:rPr>
        <w:tab/>
      </w:r>
      <w:r w:rsidRPr="005D47EE">
        <w:rPr>
          <w:rFonts w:ascii="Comic Sans MS" w:hAnsi="Comic Sans MS" w:cs="Courier New"/>
          <w:color w:val="000000"/>
        </w:rPr>
        <w:t xml:space="preserve">  </w:t>
      </w:r>
      <w:r w:rsidR="000A2276" w:rsidRPr="005D47EE">
        <w:rPr>
          <w:rFonts w:ascii="Comic Sans MS" w:hAnsi="Comic Sans MS" w:cs="Courier New"/>
          <w:color w:val="000000"/>
        </w:rPr>
        <w:t>N</w:t>
      </w:r>
      <w:r w:rsidR="001C6D12" w:rsidRPr="005D47EE">
        <w:rPr>
          <w:rFonts w:ascii="Comic Sans MS" w:hAnsi="Comic Sans MS" w:cs="Courier New"/>
          <w:color w:val="000000"/>
        </w:rPr>
        <w:t>º</w:t>
      </w:r>
      <w:r w:rsidR="000A2276" w:rsidRPr="005D47EE">
        <w:rPr>
          <w:rFonts w:ascii="Comic Sans MS" w:hAnsi="Comic Sans MS" w:cs="Courier New"/>
          <w:color w:val="000000"/>
        </w:rPr>
        <w:t xml:space="preserve"> medio de actuaciones realizadas (serie años anteriores) </w:t>
      </w:r>
    </w:p>
    <w:p w:rsidR="000A2276" w:rsidRPr="005D47EE" w:rsidRDefault="001C6D12"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b/>
          <w:bCs/>
          <w:noProof/>
          <w:sz w:val="36"/>
          <w:szCs w:val="36"/>
        </w:rPr>
        <w:pict>
          <v:line id="_x0000_s1172" style="position:absolute;left:0;text-align:left;z-index:48" from="81.5pt,3.05pt" to="419.05pt,3.05pt"/>
        </w:pict>
      </w:r>
      <w:r w:rsidR="00AF056F" w:rsidRPr="005D47EE">
        <w:rPr>
          <w:rFonts w:ascii="Comic Sans MS" w:hAnsi="Comic Sans MS" w:cs="Courier New"/>
          <w:color w:val="000000"/>
        </w:rPr>
        <w:t xml:space="preserve">       </w:t>
      </w:r>
      <w:r w:rsidR="00DE3054">
        <w:rPr>
          <w:rFonts w:ascii="Comic Sans MS" w:hAnsi="Comic Sans MS" w:cs="Courier New"/>
          <w:color w:val="000000"/>
        </w:rPr>
        <w:tab/>
      </w:r>
      <w:r w:rsidR="00DE3054">
        <w:rPr>
          <w:rFonts w:ascii="Comic Sans MS" w:hAnsi="Comic Sans MS" w:cs="Courier New"/>
          <w:color w:val="000000"/>
        </w:rPr>
        <w:tab/>
      </w:r>
      <w:r w:rsidR="00AF056F" w:rsidRPr="005D47EE">
        <w:rPr>
          <w:rFonts w:ascii="Comic Sans MS" w:hAnsi="Comic Sans MS" w:cs="Courier New"/>
          <w:color w:val="000000"/>
        </w:rPr>
        <w:t xml:space="preserve">  </w:t>
      </w:r>
      <w:r w:rsidR="000A2276" w:rsidRPr="005D47EE">
        <w:rPr>
          <w:rFonts w:ascii="Comic Sans MS" w:hAnsi="Comic Sans MS" w:cs="Courier New"/>
          <w:color w:val="000000"/>
        </w:rPr>
        <w:t>N</w:t>
      </w:r>
      <w:r w:rsidRPr="005D47EE">
        <w:rPr>
          <w:rFonts w:ascii="Comic Sans MS" w:hAnsi="Comic Sans MS" w:cs="Courier New"/>
          <w:color w:val="000000"/>
        </w:rPr>
        <w:t>º</w:t>
      </w:r>
      <w:r w:rsidR="000A2276" w:rsidRPr="005D47EE">
        <w:rPr>
          <w:rFonts w:ascii="Comic Sans MS" w:hAnsi="Comic Sans MS" w:cs="Courier New"/>
          <w:color w:val="000000"/>
        </w:rPr>
        <w:t xml:space="preserve"> medio de actuaciones previstas (serie años anteriores) </w:t>
      </w:r>
    </w:p>
    <w:p w:rsidR="00FA1FAE" w:rsidRPr="005D47EE" w:rsidRDefault="00FA1FAE" w:rsidP="00AF056F">
      <w:pPr>
        <w:autoSpaceDE w:val="0"/>
        <w:autoSpaceDN w:val="0"/>
        <w:adjustRightInd w:val="0"/>
        <w:spacing w:before="160" w:after="100" w:line="201" w:lineRule="atLeast"/>
        <w:jc w:val="both"/>
        <w:rPr>
          <w:rFonts w:ascii="Comic Sans MS" w:hAnsi="Comic Sans MS" w:cs="Courier New"/>
          <w:color w:val="000000"/>
        </w:rPr>
      </w:pPr>
    </w:p>
    <w:p w:rsidR="000A2276" w:rsidRPr="005D47EE" w:rsidRDefault="000A2276" w:rsidP="00DE3054">
      <w:pPr>
        <w:autoSpaceDE w:val="0"/>
        <w:autoSpaceDN w:val="0"/>
        <w:adjustRightInd w:val="0"/>
        <w:spacing w:before="160" w:after="100" w:line="201" w:lineRule="atLeast"/>
        <w:jc w:val="both"/>
        <w:rPr>
          <w:rFonts w:ascii="Comic Sans MS" w:hAnsi="Comic Sans MS" w:cs="Courier New"/>
          <w:b/>
          <w:bCs/>
          <w:iCs/>
          <w:color w:val="000000"/>
        </w:rPr>
      </w:pPr>
      <w:r w:rsidRPr="005D47EE">
        <w:rPr>
          <w:rFonts w:ascii="Comic Sans MS" w:hAnsi="Comic Sans MS" w:cs="Courier New"/>
          <w:b/>
          <w:bCs/>
          <w:iCs/>
          <w:color w:val="000000"/>
        </w:rPr>
        <w:t xml:space="preserve">2) Indicadores de eficiencia: </w:t>
      </w:r>
    </w:p>
    <w:p w:rsidR="00FA1FAE" w:rsidRPr="005D47EE" w:rsidRDefault="00FA1FAE" w:rsidP="00FA30DF">
      <w:pPr>
        <w:autoSpaceDE w:val="0"/>
        <w:autoSpaceDN w:val="0"/>
        <w:adjustRightInd w:val="0"/>
        <w:spacing w:before="160" w:after="100" w:line="201" w:lineRule="atLeast"/>
        <w:jc w:val="both"/>
        <w:rPr>
          <w:rFonts w:ascii="Comic Sans MS" w:hAnsi="Comic Sans MS" w:cs="Courier New"/>
          <w:b/>
          <w:bCs/>
          <w:iCs/>
          <w:color w:val="000000"/>
        </w:rPr>
      </w:pPr>
    </w:p>
    <w:p w:rsidR="001C6D12" w:rsidRPr="005D47EE" w:rsidRDefault="001C6D12"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a)</w:t>
      </w:r>
    </w:p>
    <w:p w:rsidR="001C6D12" w:rsidRPr="005D47EE" w:rsidRDefault="001C6D12" w:rsidP="00AF056F">
      <w:pPr>
        <w:autoSpaceDE w:val="0"/>
        <w:autoSpaceDN w:val="0"/>
        <w:adjustRightInd w:val="0"/>
        <w:spacing w:before="160" w:after="100" w:line="201" w:lineRule="atLeast"/>
        <w:jc w:val="both"/>
        <w:rPr>
          <w:rFonts w:ascii="Comic Sans MS" w:hAnsi="Comic Sans MS" w:cs="Courier New"/>
          <w:color w:val="000000"/>
        </w:rPr>
      </w:pPr>
    </w:p>
    <w:p w:rsidR="001C6D12" w:rsidRPr="005D47EE" w:rsidRDefault="00AF056F"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b/>
          <w:bCs/>
          <w:noProof/>
          <w:sz w:val="36"/>
          <w:szCs w:val="36"/>
        </w:rPr>
        <w:pict>
          <v:line id="_x0000_s1173" style="position:absolute;left:0;text-align:left;z-index:49" from="133.9pt,20.25pt" to="284.4pt,20.25pt"/>
        </w:pict>
      </w:r>
      <w:r w:rsidR="000A2276" w:rsidRPr="005D47EE">
        <w:rPr>
          <w:rFonts w:ascii="Comic Sans MS" w:hAnsi="Comic Sans MS" w:cs="Courier New"/>
          <w:color w:val="000000"/>
        </w:rPr>
        <w:t xml:space="preserve"> </w:t>
      </w:r>
      <w:r w:rsidRPr="005D47EE">
        <w:rPr>
          <w:rFonts w:ascii="Comic Sans MS" w:hAnsi="Comic Sans MS" w:cs="Courier New"/>
          <w:color w:val="000000"/>
        </w:rPr>
        <w:t xml:space="preserve">                                      </w:t>
      </w:r>
      <w:r w:rsidR="000A2276" w:rsidRPr="005D47EE">
        <w:rPr>
          <w:rFonts w:ascii="Comic Sans MS" w:hAnsi="Comic Sans MS" w:cs="Courier New"/>
          <w:color w:val="000000"/>
        </w:rPr>
        <w:t>Coste de la actividad</w:t>
      </w:r>
    </w:p>
    <w:p w:rsidR="000A2276" w:rsidRPr="005D47EE" w:rsidRDefault="00AF056F"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lastRenderedPageBreak/>
        <w:t xml:space="preserve">                                         </w:t>
      </w:r>
      <w:r w:rsidR="000A2276" w:rsidRPr="005D47EE">
        <w:rPr>
          <w:rFonts w:ascii="Comic Sans MS" w:hAnsi="Comic Sans MS" w:cs="Courier New"/>
          <w:color w:val="000000"/>
        </w:rPr>
        <w:t>Número de usuarios</w:t>
      </w:r>
    </w:p>
    <w:p w:rsidR="001C6D12" w:rsidRPr="005D47EE" w:rsidRDefault="000A2276"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b) </w:t>
      </w:r>
    </w:p>
    <w:p w:rsidR="001C6D12" w:rsidRPr="005D47EE" w:rsidRDefault="00AF056F" w:rsidP="00AF056F">
      <w:pPr>
        <w:autoSpaceDE w:val="0"/>
        <w:autoSpaceDN w:val="0"/>
        <w:adjustRightInd w:val="0"/>
        <w:spacing w:before="160" w:after="100" w:line="201" w:lineRule="atLeast"/>
        <w:ind w:left="4956" w:firstLine="708"/>
        <w:jc w:val="both"/>
        <w:rPr>
          <w:rFonts w:ascii="Comic Sans MS" w:hAnsi="Comic Sans MS" w:cs="Courier New"/>
          <w:color w:val="000000"/>
        </w:rPr>
      </w:pPr>
      <w:r w:rsidRPr="005D47EE">
        <w:rPr>
          <w:rFonts w:ascii="Comic Sans MS" w:hAnsi="Comic Sans MS" w:cs="Courier New"/>
          <w:noProof/>
          <w:color w:val="000000"/>
        </w:rPr>
        <w:pict>
          <v:line id="_x0000_s1177" style="position:absolute;left:0;text-align:left;z-index:52" from="252pt,18.5pt" to="478pt,18.5pt"/>
        </w:pict>
      </w:r>
      <w:r w:rsidR="000A2276" w:rsidRPr="005D47EE">
        <w:rPr>
          <w:rFonts w:ascii="Comic Sans MS" w:hAnsi="Comic Sans MS" w:cs="Courier New"/>
          <w:color w:val="000000"/>
        </w:rPr>
        <w:t xml:space="preserve">Coste real de la actividad </w:t>
      </w:r>
    </w:p>
    <w:p w:rsidR="001C6D12" w:rsidRPr="005D47EE" w:rsidRDefault="000A2276" w:rsidP="00AF056F">
      <w:pPr>
        <w:autoSpaceDE w:val="0"/>
        <w:autoSpaceDN w:val="0"/>
        <w:adjustRightInd w:val="0"/>
        <w:spacing w:before="160" w:after="100" w:line="201" w:lineRule="atLeast"/>
        <w:ind w:left="4956" w:firstLine="708"/>
        <w:jc w:val="both"/>
        <w:rPr>
          <w:rFonts w:ascii="Comic Sans MS" w:hAnsi="Comic Sans MS" w:cs="Courier New"/>
          <w:color w:val="000000"/>
        </w:rPr>
      </w:pPr>
      <w:r w:rsidRPr="005D47EE">
        <w:rPr>
          <w:rFonts w:ascii="Comic Sans MS" w:hAnsi="Comic Sans MS" w:cs="Courier New"/>
          <w:color w:val="000000"/>
        </w:rPr>
        <w:t xml:space="preserve">Coste previsto de la actividad </w:t>
      </w:r>
      <w:r w:rsidR="00DE3054">
        <w:rPr>
          <w:rFonts w:ascii="Comic Sans MS" w:hAnsi="Comic Sans MS" w:cs="Courier New"/>
          <w:color w:val="000000"/>
        </w:rPr>
        <w:t>(</w:t>
      </w:r>
      <w:r w:rsidRPr="005D47EE">
        <w:rPr>
          <w:rFonts w:ascii="Comic Sans MS" w:hAnsi="Comic Sans MS" w:cs="Courier New"/>
          <w:color w:val="000000"/>
        </w:rPr>
        <w:t>4</w:t>
      </w:r>
      <w:r w:rsidR="00DE3054">
        <w:rPr>
          <w:rFonts w:ascii="Comic Sans MS" w:hAnsi="Comic Sans MS" w:cs="Courier New"/>
          <w:color w:val="000000"/>
        </w:rPr>
        <w:t>)</w:t>
      </w:r>
      <w:r w:rsidRPr="005D47EE">
        <w:rPr>
          <w:rFonts w:ascii="Comic Sans MS" w:hAnsi="Comic Sans MS" w:cs="Courier New"/>
          <w:color w:val="000000"/>
        </w:rPr>
        <w:t xml:space="preserve"> </w:t>
      </w:r>
    </w:p>
    <w:p w:rsidR="001C6D12" w:rsidRPr="005D47EE" w:rsidRDefault="00DE3054" w:rsidP="00AF056F">
      <w:pPr>
        <w:autoSpaceDE w:val="0"/>
        <w:autoSpaceDN w:val="0"/>
        <w:adjustRightInd w:val="0"/>
        <w:spacing w:before="160" w:after="100" w:line="201" w:lineRule="atLeast"/>
        <w:jc w:val="both"/>
        <w:rPr>
          <w:rFonts w:ascii="Comic Sans MS" w:hAnsi="Comic Sans MS" w:cs="Courier New"/>
          <w:color w:val="000000"/>
        </w:rPr>
      </w:pPr>
      <w:r>
        <w:rPr>
          <w:rFonts w:ascii="Comic Sans MS" w:hAnsi="Comic Sans MS" w:cs="Courier New"/>
          <w:color w:val="000000"/>
        </w:rPr>
        <w:t>(</w:t>
      </w:r>
      <w:r w:rsidR="000A2276" w:rsidRPr="005D47EE">
        <w:rPr>
          <w:rFonts w:ascii="Comic Sans MS" w:hAnsi="Comic Sans MS" w:cs="Courier New"/>
          <w:color w:val="000000"/>
        </w:rPr>
        <w:t>4</w:t>
      </w:r>
      <w:r>
        <w:rPr>
          <w:rFonts w:ascii="Comic Sans MS" w:hAnsi="Comic Sans MS" w:cs="Courier New"/>
          <w:color w:val="000000"/>
        </w:rPr>
        <w:t>)</w:t>
      </w:r>
      <w:r w:rsidR="000A2276" w:rsidRPr="005D47EE">
        <w:rPr>
          <w:rFonts w:ascii="Comic Sans MS" w:hAnsi="Comic Sans MS" w:cs="Courier New"/>
          <w:color w:val="000000"/>
        </w:rPr>
        <w:t xml:space="preserve"> En caso de que no se hayan desarrollado sistemas de determinación de costes “a priori” en el momento de confeccionar estos indicadores, se considerará como coste previsto de la actividad el coste medio de la misma en los cinco años anteriores (convenientemente actualizado). </w:t>
      </w:r>
    </w:p>
    <w:p w:rsidR="00AF056F" w:rsidRDefault="000A2276"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En caso de que no se disponga de información de costes de los años anteriores para confeccionar la información anterior se considerará como “coste previsto” el derivado de la asignación presupuestaria referido a la actividad o servicio con los correspondientes ajustes que determinen una homogeneización de los importes presupuestarios respecto a los determinantes del coste. </w:t>
      </w:r>
    </w:p>
    <w:p w:rsidR="00DE3054" w:rsidRPr="005D47EE" w:rsidRDefault="00DE3054" w:rsidP="00AF056F">
      <w:pPr>
        <w:autoSpaceDE w:val="0"/>
        <w:autoSpaceDN w:val="0"/>
        <w:adjustRightInd w:val="0"/>
        <w:spacing w:before="160" w:after="100" w:line="201" w:lineRule="atLeast"/>
        <w:jc w:val="both"/>
        <w:rPr>
          <w:rFonts w:ascii="Comic Sans MS" w:hAnsi="Comic Sans MS" w:cs="Courier New"/>
          <w:color w:val="000000"/>
        </w:rPr>
      </w:pPr>
    </w:p>
    <w:p w:rsidR="00AF056F" w:rsidRPr="005D47EE" w:rsidRDefault="000A2276"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c) </w:t>
      </w:r>
    </w:p>
    <w:p w:rsidR="00AF056F" w:rsidRDefault="00AF056F"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noProof/>
          <w:color w:val="000000"/>
        </w:rPr>
        <w:pict>
          <v:line id="_x0000_s1178" style="position:absolute;left:0;text-align:left;z-index:53" from="129.2pt,18pt" to="393.85pt,18pt"/>
        </w:pict>
      </w:r>
      <w:r w:rsidRPr="005D47EE">
        <w:rPr>
          <w:rFonts w:ascii="Comic Sans MS" w:hAnsi="Comic Sans MS" w:cs="Courier New"/>
          <w:color w:val="000000"/>
        </w:rPr>
        <w:t xml:space="preserve">                                           </w:t>
      </w:r>
      <w:r w:rsidR="000A2276" w:rsidRPr="005D47EE">
        <w:rPr>
          <w:rFonts w:ascii="Comic Sans MS" w:hAnsi="Comic Sans MS" w:cs="Courier New"/>
          <w:color w:val="000000"/>
        </w:rPr>
        <w:t>Coste de la actividad</w:t>
      </w:r>
    </w:p>
    <w:p w:rsidR="00AF056F" w:rsidRPr="005D47EE" w:rsidRDefault="00AF056F"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                                 </w:t>
      </w:r>
      <w:r w:rsidR="000A2276" w:rsidRPr="005D47EE">
        <w:rPr>
          <w:rFonts w:ascii="Comic Sans MS" w:hAnsi="Comic Sans MS" w:cs="Courier New"/>
          <w:color w:val="000000"/>
        </w:rPr>
        <w:t xml:space="preserve"> Número de unidades equivalentes producidas </w:t>
      </w:r>
    </w:p>
    <w:p w:rsidR="00FA30DF" w:rsidRPr="005D47EE" w:rsidRDefault="00FA30DF" w:rsidP="00AF056F">
      <w:pPr>
        <w:autoSpaceDE w:val="0"/>
        <w:autoSpaceDN w:val="0"/>
        <w:adjustRightInd w:val="0"/>
        <w:spacing w:before="160" w:after="100" w:line="201" w:lineRule="atLeast"/>
        <w:jc w:val="both"/>
        <w:rPr>
          <w:rFonts w:ascii="Comic Sans MS" w:hAnsi="Comic Sans MS" w:cs="Courier New"/>
          <w:color w:val="000000"/>
        </w:rPr>
      </w:pPr>
    </w:p>
    <w:p w:rsidR="000A2276" w:rsidRDefault="000A2276"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b/>
          <w:iCs/>
          <w:color w:val="000000"/>
        </w:rPr>
        <w:t>Unidad equivalente de producción:</w:t>
      </w:r>
      <w:r w:rsidRPr="005D47EE">
        <w:rPr>
          <w:rFonts w:ascii="Comic Sans MS" w:hAnsi="Comic Sans MS" w:cs="Courier New"/>
          <w:i/>
          <w:iCs/>
          <w:color w:val="000000"/>
        </w:rPr>
        <w:t xml:space="preserve"> </w:t>
      </w:r>
      <w:r w:rsidRPr="005D47EE">
        <w:rPr>
          <w:rFonts w:ascii="Comic Sans MS" w:hAnsi="Comic Sans MS" w:cs="Courier New"/>
          <w:color w:val="000000"/>
        </w:rPr>
        <w:t xml:space="preserve">Parámetro que hace homogénea la producción de un determinado periodo mediante la adición de las unidades totalmente terminadas en el mismo y las incompletas expresadas en términos de unidades terminadas en función de su grado de avance. </w:t>
      </w:r>
    </w:p>
    <w:p w:rsidR="00DE3054" w:rsidRPr="005D47EE" w:rsidRDefault="00DE3054" w:rsidP="00AF056F">
      <w:pPr>
        <w:autoSpaceDE w:val="0"/>
        <w:autoSpaceDN w:val="0"/>
        <w:adjustRightInd w:val="0"/>
        <w:spacing w:before="160" w:after="100" w:line="201" w:lineRule="atLeast"/>
        <w:jc w:val="both"/>
        <w:rPr>
          <w:rFonts w:ascii="Comic Sans MS" w:hAnsi="Comic Sans MS" w:cs="Courier New"/>
          <w:color w:val="000000"/>
        </w:rPr>
      </w:pPr>
    </w:p>
    <w:p w:rsidR="001C6D12" w:rsidRPr="005D47EE" w:rsidRDefault="000A2276" w:rsidP="00DE3054">
      <w:pPr>
        <w:autoSpaceDE w:val="0"/>
        <w:autoSpaceDN w:val="0"/>
        <w:adjustRightInd w:val="0"/>
        <w:spacing w:before="160" w:after="100" w:line="201" w:lineRule="atLeast"/>
        <w:ind w:left="3540" w:hanging="3682"/>
        <w:jc w:val="both"/>
        <w:rPr>
          <w:rFonts w:ascii="Comic Sans MS" w:hAnsi="Comic Sans MS" w:cs="Courier New"/>
          <w:b/>
          <w:bCs/>
          <w:iCs/>
          <w:color w:val="000000"/>
        </w:rPr>
      </w:pPr>
      <w:r w:rsidRPr="005D47EE">
        <w:rPr>
          <w:rFonts w:ascii="Comic Sans MS" w:hAnsi="Comic Sans MS" w:cs="Courier New"/>
          <w:b/>
          <w:bCs/>
          <w:iCs/>
          <w:color w:val="000000"/>
        </w:rPr>
        <w:t>3) Indicador de economía:</w:t>
      </w:r>
    </w:p>
    <w:p w:rsidR="00FA1FAE" w:rsidRPr="005D47EE" w:rsidRDefault="00FA1FAE" w:rsidP="00AF056F">
      <w:pPr>
        <w:autoSpaceDE w:val="0"/>
        <w:autoSpaceDN w:val="0"/>
        <w:adjustRightInd w:val="0"/>
        <w:spacing w:before="160" w:after="100" w:line="201" w:lineRule="atLeast"/>
        <w:ind w:left="3540" w:firstLine="708"/>
        <w:jc w:val="both"/>
        <w:rPr>
          <w:rFonts w:ascii="Comic Sans MS" w:hAnsi="Comic Sans MS" w:cs="Courier New"/>
          <w:b/>
          <w:bCs/>
          <w:iCs/>
          <w:color w:val="000000"/>
        </w:rPr>
      </w:pPr>
    </w:p>
    <w:p w:rsidR="001C6D12" w:rsidRPr="005D47EE" w:rsidRDefault="001C6D12" w:rsidP="00AF056F">
      <w:pPr>
        <w:autoSpaceDE w:val="0"/>
        <w:autoSpaceDN w:val="0"/>
        <w:adjustRightInd w:val="0"/>
        <w:spacing w:before="160" w:after="100" w:line="201" w:lineRule="atLeast"/>
        <w:ind w:left="3540"/>
        <w:jc w:val="both"/>
        <w:rPr>
          <w:rFonts w:ascii="Comic Sans MS" w:hAnsi="Comic Sans MS" w:cs="Courier New"/>
          <w:color w:val="000000"/>
        </w:rPr>
      </w:pPr>
      <w:r w:rsidRPr="005D47EE">
        <w:rPr>
          <w:rFonts w:ascii="Comic Sans MS" w:hAnsi="Comic Sans MS" w:cs="Courier New"/>
          <w:noProof/>
          <w:color w:val="000000"/>
        </w:rPr>
        <w:pict>
          <v:line id="_x0000_s1174" style="position:absolute;left:0;text-align:left;z-index:50" from="170.35pt,18.2pt" to="531pt,18.2pt"/>
        </w:pict>
      </w:r>
      <w:r w:rsidR="000A2276" w:rsidRPr="005D47EE">
        <w:rPr>
          <w:rFonts w:ascii="Comic Sans MS" w:hAnsi="Comic Sans MS" w:cs="Courier New"/>
          <w:b/>
          <w:bCs/>
          <w:i/>
          <w:iCs/>
          <w:color w:val="000000"/>
        </w:rPr>
        <w:t xml:space="preserve"> </w:t>
      </w:r>
      <w:r w:rsidR="000A2276" w:rsidRPr="005D47EE">
        <w:rPr>
          <w:rFonts w:ascii="Comic Sans MS" w:hAnsi="Comic Sans MS" w:cs="Courier New"/>
          <w:color w:val="000000"/>
        </w:rPr>
        <w:t xml:space="preserve">Precio o coste de adquisición del factor de producción “x” </w:t>
      </w:r>
    </w:p>
    <w:p w:rsidR="000A2276" w:rsidRPr="005D47EE" w:rsidRDefault="000A2276" w:rsidP="00AF056F">
      <w:pPr>
        <w:autoSpaceDE w:val="0"/>
        <w:autoSpaceDN w:val="0"/>
        <w:adjustRightInd w:val="0"/>
        <w:spacing w:before="160" w:after="100" w:line="201" w:lineRule="atLeast"/>
        <w:ind w:left="3540"/>
        <w:jc w:val="both"/>
        <w:rPr>
          <w:rFonts w:ascii="Comic Sans MS" w:hAnsi="Comic Sans MS" w:cs="Courier New"/>
          <w:color w:val="000000"/>
        </w:rPr>
      </w:pPr>
      <w:r w:rsidRPr="005D47EE">
        <w:rPr>
          <w:rFonts w:ascii="Comic Sans MS" w:hAnsi="Comic Sans MS" w:cs="Courier New"/>
          <w:color w:val="000000"/>
        </w:rPr>
        <w:t xml:space="preserve">Precio medio del factor de producción “x” en el mercado </w:t>
      </w:r>
    </w:p>
    <w:p w:rsidR="001C6D12" w:rsidRPr="005D47EE" w:rsidRDefault="001C6D12" w:rsidP="00AF056F">
      <w:pPr>
        <w:autoSpaceDE w:val="0"/>
        <w:autoSpaceDN w:val="0"/>
        <w:adjustRightInd w:val="0"/>
        <w:spacing w:before="160" w:after="100" w:line="201" w:lineRule="atLeast"/>
        <w:ind w:left="708" w:firstLine="708"/>
        <w:jc w:val="both"/>
        <w:rPr>
          <w:rFonts w:ascii="Comic Sans MS" w:hAnsi="Comic Sans MS" w:cs="Courier New"/>
          <w:color w:val="000000"/>
        </w:rPr>
      </w:pPr>
    </w:p>
    <w:p w:rsidR="001C6D12" w:rsidRDefault="00AF056F" w:rsidP="00DE3054">
      <w:pPr>
        <w:autoSpaceDE w:val="0"/>
        <w:autoSpaceDN w:val="0"/>
        <w:adjustRightInd w:val="0"/>
        <w:spacing w:before="160" w:after="100" w:line="201" w:lineRule="atLeast"/>
        <w:ind w:left="708" w:hanging="850"/>
        <w:jc w:val="both"/>
        <w:rPr>
          <w:rFonts w:ascii="Comic Sans MS" w:hAnsi="Comic Sans MS" w:cs="Courier New"/>
          <w:b/>
          <w:bCs/>
          <w:iCs/>
          <w:color w:val="000000"/>
        </w:rPr>
      </w:pPr>
      <w:r w:rsidRPr="005D47EE">
        <w:rPr>
          <w:rFonts w:ascii="Comic Sans MS" w:hAnsi="Comic Sans MS" w:cs="Courier New"/>
          <w:b/>
          <w:bCs/>
          <w:iCs/>
          <w:color w:val="000000"/>
        </w:rPr>
        <w:t xml:space="preserve"> </w:t>
      </w:r>
      <w:r w:rsidR="000A2276" w:rsidRPr="005D47EE">
        <w:rPr>
          <w:rFonts w:ascii="Comic Sans MS" w:hAnsi="Comic Sans MS" w:cs="Courier New"/>
          <w:b/>
          <w:bCs/>
          <w:iCs/>
          <w:color w:val="000000"/>
        </w:rPr>
        <w:t>4) Indicador de medios de producción:</w:t>
      </w:r>
    </w:p>
    <w:p w:rsidR="00DE3054" w:rsidRPr="005D47EE" w:rsidRDefault="00DE3054" w:rsidP="005D47EE">
      <w:pPr>
        <w:autoSpaceDE w:val="0"/>
        <w:autoSpaceDN w:val="0"/>
        <w:adjustRightInd w:val="0"/>
        <w:spacing w:before="160" w:after="100" w:line="201" w:lineRule="atLeast"/>
        <w:ind w:left="708" w:hanging="566"/>
        <w:jc w:val="both"/>
        <w:rPr>
          <w:rFonts w:ascii="Comic Sans MS" w:hAnsi="Comic Sans MS" w:cs="Courier New"/>
          <w:b/>
          <w:bCs/>
          <w:iCs/>
          <w:color w:val="000000"/>
        </w:rPr>
      </w:pPr>
    </w:p>
    <w:p w:rsidR="001C6D12" w:rsidRPr="005D47EE" w:rsidRDefault="000A2276" w:rsidP="00AF056F">
      <w:pPr>
        <w:autoSpaceDE w:val="0"/>
        <w:autoSpaceDN w:val="0"/>
        <w:adjustRightInd w:val="0"/>
        <w:spacing w:before="160" w:after="100" w:line="201" w:lineRule="atLeast"/>
        <w:ind w:left="708" w:firstLine="708"/>
        <w:jc w:val="both"/>
        <w:rPr>
          <w:rFonts w:ascii="Comic Sans MS" w:hAnsi="Comic Sans MS" w:cs="Courier New"/>
          <w:color w:val="000000"/>
        </w:rPr>
      </w:pPr>
      <w:r w:rsidRPr="005D47EE">
        <w:rPr>
          <w:rFonts w:ascii="Comic Sans MS" w:hAnsi="Comic Sans MS" w:cs="Courier New"/>
          <w:b/>
          <w:bCs/>
          <w:i/>
          <w:iCs/>
          <w:color w:val="000000"/>
        </w:rPr>
        <w:t xml:space="preserve"> </w:t>
      </w:r>
      <w:r w:rsidR="00AF056F" w:rsidRPr="005D47EE">
        <w:rPr>
          <w:rFonts w:ascii="Comic Sans MS" w:hAnsi="Comic Sans MS" w:cs="Courier New"/>
          <w:b/>
          <w:bCs/>
          <w:iCs/>
          <w:color w:val="000000"/>
        </w:rPr>
        <w:t xml:space="preserve">  </w:t>
      </w:r>
      <w:r w:rsidR="005D47EE">
        <w:rPr>
          <w:rFonts w:ascii="Comic Sans MS" w:hAnsi="Comic Sans MS" w:cs="Courier New"/>
          <w:b/>
          <w:bCs/>
          <w:iCs/>
          <w:color w:val="000000"/>
        </w:rPr>
        <w:t xml:space="preserve">                      </w:t>
      </w:r>
      <w:r w:rsidR="00AF056F" w:rsidRPr="005D47EE">
        <w:rPr>
          <w:rFonts w:ascii="Comic Sans MS" w:hAnsi="Comic Sans MS" w:cs="Courier New"/>
          <w:b/>
          <w:bCs/>
          <w:iCs/>
          <w:color w:val="000000"/>
        </w:rPr>
        <w:t xml:space="preserve">  </w:t>
      </w:r>
      <w:r w:rsidRPr="005D47EE">
        <w:rPr>
          <w:rFonts w:ascii="Comic Sans MS" w:hAnsi="Comic Sans MS" w:cs="Courier New"/>
          <w:color w:val="000000"/>
        </w:rPr>
        <w:t>Coste de personal</w:t>
      </w:r>
    </w:p>
    <w:p w:rsidR="001C6D12" w:rsidRPr="005D47EE" w:rsidRDefault="001C6D12" w:rsidP="00AF056F">
      <w:pPr>
        <w:autoSpaceDE w:val="0"/>
        <w:autoSpaceDN w:val="0"/>
        <w:adjustRightInd w:val="0"/>
        <w:spacing w:before="160" w:after="100" w:line="201" w:lineRule="atLeast"/>
        <w:ind w:left="708" w:firstLine="708"/>
        <w:jc w:val="both"/>
        <w:rPr>
          <w:rFonts w:ascii="Comic Sans MS" w:hAnsi="Comic Sans MS" w:cs="Courier New"/>
          <w:color w:val="000000"/>
        </w:rPr>
      </w:pPr>
      <w:r w:rsidRPr="005D47EE">
        <w:rPr>
          <w:rFonts w:ascii="Comic Sans MS" w:hAnsi="Comic Sans MS" w:cs="Courier New"/>
          <w:noProof/>
          <w:color w:val="000000"/>
        </w:rPr>
        <w:pict>
          <v:line id="_x0000_s1175" style="position:absolute;left:0;text-align:left;z-index:51" from="177.85pt,2.85pt" to="385.4pt,2.85pt"/>
        </w:pict>
      </w:r>
      <w:r w:rsidR="000A2276" w:rsidRPr="005D47EE">
        <w:rPr>
          <w:rFonts w:ascii="Comic Sans MS" w:hAnsi="Comic Sans MS" w:cs="Courier New"/>
          <w:color w:val="000000"/>
        </w:rPr>
        <w:t xml:space="preserve"> </w:t>
      </w:r>
      <w:r w:rsidR="00AF056F" w:rsidRPr="005D47EE">
        <w:rPr>
          <w:rFonts w:ascii="Comic Sans MS" w:hAnsi="Comic Sans MS" w:cs="Courier New"/>
          <w:color w:val="000000"/>
        </w:rPr>
        <w:t xml:space="preserve">                             </w:t>
      </w:r>
      <w:r w:rsidR="000A2276" w:rsidRPr="005D47EE">
        <w:rPr>
          <w:rFonts w:ascii="Comic Sans MS" w:hAnsi="Comic Sans MS" w:cs="Courier New"/>
          <w:color w:val="000000"/>
        </w:rPr>
        <w:t xml:space="preserve">Número de personas equivalentes </w:t>
      </w:r>
    </w:p>
    <w:p w:rsidR="001C6D12" w:rsidRPr="005D47EE" w:rsidRDefault="001C6D12" w:rsidP="00AF056F">
      <w:pPr>
        <w:autoSpaceDE w:val="0"/>
        <w:autoSpaceDN w:val="0"/>
        <w:adjustRightInd w:val="0"/>
        <w:spacing w:before="160" w:after="100" w:line="201" w:lineRule="atLeast"/>
        <w:ind w:left="708" w:firstLine="708"/>
        <w:jc w:val="both"/>
        <w:rPr>
          <w:rFonts w:ascii="Comic Sans MS" w:hAnsi="Comic Sans MS" w:cs="Courier New"/>
          <w:color w:val="000000"/>
        </w:rPr>
      </w:pPr>
    </w:p>
    <w:p w:rsidR="000A2276" w:rsidRPr="005D47EE" w:rsidRDefault="000A2276" w:rsidP="00AF056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b/>
          <w:iCs/>
          <w:color w:val="000000"/>
        </w:rPr>
        <w:t>Persona equivalente</w:t>
      </w:r>
      <w:r w:rsidRPr="005D47EE">
        <w:rPr>
          <w:rFonts w:ascii="Comic Sans MS" w:hAnsi="Comic Sans MS" w:cs="Courier New"/>
          <w:b/>
          <w:color w:val="000000"/>
        </w:rPr>
        <w:t>:</w:t>
      </w:r>
      <w:r w:rsidRPr="005D47EE">
        <w:rPr>
          <w:rFonts w:ascii="Comic Sans MS" w:hAnsi="Comic Sans MS" w:cs="Courier New"/>
          <w:color w:val="000000"/>
        </w:rPr>
        <w:t xml:space="preserve"> Parámetro que hace homogénea la relación persona/tiempo atendiendo a las situaciones individuales (baja, absentismo, lactancia, reducción de jornada, etc.). Esa relación hace que se considere como base de proporción (una persona equivalente) la prestación de la jornada que en cada caso se considere como normal o habitual. </w:t>
      </w:r>
    </w:p>
    <w:p w:rsidR="001C6D12" w:rsidRPr="005D47EE" w:rsidRDefault="001C6D12" w:rsidP="00AF056F">
      <w:pPr>
        <w:autoSpaceDE w:val="0"/>
        <w:autoSpaceDN w:val="0"/>
        <w:adjustRightInd w:val="0"/>
        <w:spacing w:before="160" w:after="100" w:line="201" w:lineRule="atLeast"/>
        <w:jc w:val="both"/>
        <w:rPr>
          <w:rFonts w:ascii="Comic Sans MS" w:hAnsi="Comic Sans MS" w:cs="Courier New"/>
          <w:color w:val="000000"/>
        </w:rPr>
      </w:pPr>
    </w:p>
    <w:p w:rsidR="009D01F7" w:rsidRPr="005D47EE" w:rsidRDefault="009D01F7" w:rsidP="009D01F7">
      <w:pPr>
        <w:pStyle w:val="NormalWeb"/>
        <w:rPr>
          <w:rFonts w:ascii="Comic Sans MS" w:hAnsi="Comic Sans MS" w:cs="Courier New"/>
          <w:b/>
          <w:bCs/>
          <w:sz w:val="36"/>
          <w:szCs w:val="36"/>
        </w:rPr>
      </w:pPr>
      <w:r w:rsidRPr="005D47EE">
        <w:rPr>
          <w:rFonts w:ascii="Comic Sans MS" w:hAnsi="Comic Sans MS" w:cs="Courier New"/>
          <w:b/>
          <w:bCs/>
          <w:sz w:val="36"/>
          <w:szCs w:val="36"/>
        </w:rPr>
        <w:t>2</w:t>
      </w:r>
      <w:r w:rsidR="000A2276" w:rsidRPr="005D47EE">
        <w:rPr>
          <w:rFonts w:ascii="Comic Sans MS" w:hAnsi="Comic Sans MS" w:cs="Courier New"/>
          <w:b/>
          <w:bCs/>
          <w:sz w:val="36"/>
          <w:szCs w:val="36"/>
        </w:rPr>
        <w:t>8</w:t>
      </w:r>
      <w:r w:rsidRPr="005D47EE">
        <w:rPr>
          <w:rFonts w:ascii="Comic Sans MS" w:hAnsi="Comic Sans MS" w:cs="Courier New"/>
          <w:b/>
          <w:bCs/>
          <w:sz w:val="36"/>
          <w:szCs w:val="36"/>
        </w:rPr>
        <w:t>. HECHOS POSTERIORES AL CIERRE.</w:t>
      </w:r>
    </w:p>
    <w:p w:rsidR="009D01F7" w:rsidRPr="005D47EE" w:rsidRDefault="009D01F7" w:rsidP="009D01F7">
      <w:pPr>
        <w:pStyle w:val="parrafo21"/>
        <w:rPr>
          <w:rFonts w:ascii="Comic Sans MS" w:hAnsi="Comic Sans MS" w:cs="Courier New"/>
          <w:color w:val="333333"/>
        </w:rPr>
      </w:pPr>
      <w:r w:rsidRPr="005D47EE">
        <w:rPr>
          <w:rFonts w:ascii="Comic Sans MS" w:hAnsi="Comic Sans MS" w:cs="Courier New"/>
          <w:color w:val="333333"/>
        </w:rPr>
        <w:t>La entidad informará de:</w:t>
      </w:r>
    </w:p>
    <w:p w:rsidR="009D01F7" w:rsidRPr="005D47EE" w:rsidRDefault="009D01F7" w:rsidP="009D01F7">
      <w:pPr>
        <w:pStyle w:val="parrafo21"/>
        <w:ind w:firstLine="0"/>
        <w:rPr>
          <w:rFonts w:ascii="Comic Sans MS" w:hAnsi="Comic Sans MS" w:cs="Courier New"/>
          <w:color w:val="333333"/>
        </w:rPr>
      </w:pPr>
      <w:r w:rsidRPr="005D47EE">
        <w:rPr>
          <w:rFonts w:ascii="Comic Sans MS" w:hAnsi="Comic Sans MS" w:cs="Courier New"/>
          <w:color w:val="333333"/>
        </w:rPr>
        <w:t>a) Los hechos posteriores que pongan de manifiesto circunstancias que ya existían en la fecha de cierre del ejercicio y que, por aplicación de las normas de registro y valoración, hayan supuesto la inclusión de un ajuste en las cifras contenidas en los documentos que integran las cuentas anuales.</w:t>
      </w:r>
    </w:p>
    <w:p w:rsidR="009D01F7" w:rsidRPr="005D47EE" w:rsidRDefault="009D01F7" w:rsidP="009D01F7">
      <w:pPr>
        <w:pStyle w:val="parrafo1"/>
        <w:ind w:firstLine="0"/>
        <w:rPr>
          <w:rFonts w:ascii="Comic Sans MS" w:hAnsi="Comic Sans MS" w:cs="Courier New"/>
          <w:color w:val="333333"/>
        </w:rPr>
      </w:pPr>
      <w:r w:rsidRPr="005D47EE">
        <w:rPr>
          <w:rFonts w:ascii="Comic Sans MS" w:hAnsi="Comic Sans MS" w:cs="Courier New"/>
          <w:color w:val="333333"/>
        </w:rPr>
        <w:lastRenderedPageBreak/>
        <w:t>b) Los hechos posteriores que pongan de manifiesto circunstancias que ya existían en la fecha de cierre del ejercicio que no hayan supuesto, de acuerdo con su naturaleza, la inclusión de un ajuste en las cifras contenidas en las cuentas anuales, si bien la información contenida en la memoria debe ser modificada de acuerdo con dicho hecho posterior.</w:t>
      </w:r>
    </w:p>
    <w:p w:rsidR="00FA30DF" w:rsidRPr="005D47EE" w:rsidRDefault="00FA30DF" w:rsidP="00FA30DF">
      <w:pPr>
        <w:autoSpaceDE w:val="0"/>
        <w:autoSpaceDN w:val="0"/>
        <w:adjustRightInd w:val="0"/>
        <w:spacing w:before="160" w:after="100" w:line="201" w:lineRule="atLeast"/>
        <w:jc w:val="both"/>
        <w:rPr>
          <w:rFonts w:ascii="Comic Sans MS" w:hAnsi="Comic Sans MS" w:cs="Courier New"/>
          <w:color w:val="000000"/>
        </w:rPr>
      </w:pPr>
      <w:r w:rsidRPr="005D47EE">
        <w:rPr>
          <w:rFonts w:ascii="Comic Sans MS" w:hAnsi="Comic Sans MS" w:cs="Courier New"/>
          <w:color w:val="000000"/>
        </w:rPr>
        <w:t xml:space="preserve">c) Los hechos posteriores que muestren condiciones que no existían al cierre del ejercicio y que sean de tal importancia que, si no se suministra información al respecto, podría afectar a la capacidad de evaluación de los usuarios de las cuentas anuales. </w:t>
      </w:r>
    </w:p>
    <w:p w:rsidR="009D01F7" w:rsidRPr="005D47EE" w:rsidRDefault="009D01F7" w:rsidP="009D01F7">
      <w:pPr>
        <w:rPr>
          <w:rFonts w:ascii="Comic Sans MS" w:hAnsi="Comic Sans MS"/>
        </w:rPr>
      </w:pPr>
    </w:p>
    <w:p w:rsidR="00864FF7" w:rsidRPr="005D47EE" w:rsidRDefault="00864FF7" w:rsidP="00864FF7">
      <w:pPr>
        <w:pStyle w:val="NormalWeb"/>
        <w:rPr>
          <w:rFonts w:ascii="Comic Sans MS" w:hAnsi="Comic Sans MS" w:cs="Courier New"/>
          <w:sz w:val="24"/>
        </w:rPr>
      </w:pPr>
      <w:r w:rsidRPr="005D47EE">
        <w:rPr>
          <w:rFonts w:ascii="Comic Sans MS" w:hAnsi="Comic Sans MS" w:cs="Courier New"/>
          <w:sz w:val="24"/>
        </w:rPr>
        <w:tab/>
        <w:t>En               a    de           de          .</w:t>
      </w:r>
    </w:p>
    <w:p w:rsidR="00864FF7" w:rsidRPr="005D47EE" w:rsidRDefault="00864FF7" w:rsidP="00864FF7">
      <w:pPr>
        <w:pStyle w:val="NormalWeb"/>
        <w:rPr>
          <w:rFonts w:ascii="Comic Sans MS" w:hAnsi="Comic Sans MS" w:cs="Courier New"/>
          <w:b/>
          <w:bCs/>
          <w:sz w:val="24"/>
        </w:rPr>
      </w:pPr>
      <w:r w:rsidRPr="005D47EE">
        <w:rPr>
          <w:rFonts w:ascii="Comic Sans MS" w:hAnsi="Comic Sans MS" w:cs="Courier New"/>
          <w:sz w:val="24"/>
        </w:rPr>
        <w:tab/>
      </w:r>
      <w:r w:rsidRPr="005D47EE">
        <w:rPr>
          <w:rFonts w:ascii="Comic Sans MS" w:hAnsi="Comic Sans MS" w:cs="Courier New"/>
          <w:sz w:val="24"/>
        </w:rPr>
        <w:tab/>
      </w:r>
      <w:r w:rsidRPr="005D47EE">
        <w:rPr>
          <w:rFonts w:ascii="Comic Sans MS" w:hAnsi="Comic Sans MS" w:cs="Courier New"/>
          <w:sz w:val="24"/>
        </w:rPr>
        <w:tab/>
      </w:r>
      <w:r w:rsidRPr="005D47EE">
        <w:rPr>
          <w:rFonts w:ascii="Comic Sans MS" w:hAnsi="Comic Sans MS" w:cs="Courier New"/>
          <w:sz w:val="24"/>
        </w:rPr>
        <w:tab/>
        <w:t xml:space="preserve">      </w:t>
      </w:r>
      <w:r w:rsidRPr="005D47EE">
        <w:rPr>
          <w:rFonts w:ascii="Comic Sans MS" w:hAnsi="Comic Sans MS" w:cs="Courier New"/>
          <w:sz w:val="24"/>
        </w:rPr>
        <w:tab/>
      </w:r>
      <w:r w:rsidRPr="005D47EE">
        <w:rPr>
          <w:rFonts w:ascii="Comic Sans MS" w:hAnsi="Comic Sans MS" w:cs="Courier New"/>
          <w:b/>
          <w:bCs/>
          <w:sz w:val="24"/>
        </w:rPr>
        <w:t xml:space="preserve">EL ALCALDE / </w:t>
      </w:r>
      <w:smartTag w:uri="urn:schemas-microsoft-com:office:smarttags" w:element="PersonName">
        <w:smartTagPr>
          <w:attr w:name="ProductID" w:val="LA ALCALDESA"/>
        </w:smartTagPr>
        <w:r w:rsidRPr="005D47EE">
          <w:rPr>
            <w:rFonts w:ascii="Comic Sans MS" w:hAnsi="Comic Sans MS" w:cs="Courier New"/>
            <w:b/>
            <w:bCs/>
            <w:sz w:val="24"/>
          </w:rPr>
          <w:t>LA ALCALDESA</w:t>
        </w:r>
      </w:smartTag>
    </w:p>
    <w:p w:rsidR="00864FF7" w:rsidRPr="005D47EE" w:rsidRDefault="00864FF7" w:rsidP="00864FF7">
      <w:pPr>
        <w:pStyle w:val="NormalWeb"/>
        <w:ind w:firstLine="708"/>
        <w:rPr>
          <w:rFonts w:ascii="Comic Sans MS" w:hAnsi="Comic Sans MS" w:cs="Courier New"/>
          <w:b/>
          <w:bCs/>
          <w:sz w:val="24"/>
        </w:rPr>
      </w:pPr>
    </w:p>
    <w:p w:rsidR="00864FF7" w:rsidRPr="005D47EE" w:rsidRDefault="00864FF7" w:rsidP="00864FF7">
      <w:pPr>
        <w:pStyle w:val="NormalWeb"/>
        <w:rPr>
          <w:rFonts w:ascii="Comic Sans MS" w:hAnsi="Comic Sans MS" w:cs="Courier New"/>
          <w:sz w:val="24"/>
        </w:rPr>
      </w:pPr>
      <w:r w:rsidRPr="005D47EE">
        <w:rPr>
          <w:rFonts w:ascii="Comic Sans MS" w:hAnsi="Comic Sans MS" w:cs="Courier New"/>
          <w:b/>
          <w:bCs/>
          <w:sz w:val="24"/>
        </w:rPr>
        <w:t>El Interventor General</w:t>
      </w:r>
      <w:r w:rsidRPr="005D47EE">
        <w:rPr>
          <w:rFonts w:ascii="Comic Sans MS" w:hAnsi="Comic Sans MS" w:cs="Courier New"/>
          <w:sz w:val="24"/>
        </w:rPr>
        <w:t>, hace constar la concordancia entre la información contable de esta Memoria y la información contenida en la aplicación informática de la contabilidad municipal.</w:t>
      </w:r>
    </w:p>
    <w:p w:rsidR="00F42BE9" w:rsidRPr="005D47EE" w:rsidRDefault="00F42BE9" w:rsidP="00F42BE9">
      <w:pPr>
        <w:autoSpaceDE w:val="0"/>
        <w:autoSpaceDN w:val="0"/>
        <w:adjustRightInd w:val="0"/>
        <w:rPr>
          <w:rFonts w:ascii="Comic Sans MS" w:hAnsi="Comic Sans MS" w:cs="Courier New"/>
          <w:color w:val="000000"/>
          <w:sz w:val="16"/>
          <w:szCs w:val="16"/>
        </w:rPr>
      </w:pPr>
    </w:p>
    <w:p w:rsidR="003D2AC2" w:rsidRPr="005D47EE" w:rsidRDefault="003D2AC2" w:rsidP="003D2AC2">
      <w:pPr>
        <w:pStyle w:val="Pa7"/>
        <w:spacing w:before="160"/>
        <w:ind w:firstLine="340"/>
        <w:jc w:val="both"/>
        <w:rPr>
          <w:rFonts w:ascii="Comic Sans MS" w:hAnsi="Comic Sans MS" w:cs="Courier New"/>
          <w:b/>
          <w:color w:val="000000"/>
          <w:sz w:val="36"/>
          <w:szCs w:val="36"/>
        </w:rPr>
      </w:pPr>
      <w:r w:rsidRPr="005D47EE">
        <w:rPr>
          <w:rFonts w:ascii="Comic Sans MS" w:hAnsi="Comic Sans MS" w:cs="Courier New"/>
          <w:b/>
          <w:color w:val="000000"/>
          <w:sz w:val="36"/>
          <w:szCs w:val="36"/>
        </w:rPr>
        <w:t>29. ASPECTOS DERIVADOS DE LA TRANSICICÓN A LAS NUEVAS NORMAS CONTABLES.</w:t>
      </w:r>
    </w:p>
    <w:p w:rsidR="003D2AC2" w:rsidRPr="005D47EE" w:rsidRDefault="003D2AC2" w:rsidP="003D2AC2">
      <w:pPr>
        <w:pStyle w:val="Pa7"/>
        <w:spacing w:before="160"/>
        <w:ind w:firstLine="340"/>
        <w:jc w:val="both"/>
        <w:rPr>
          <w:rFonts w:ascii="Comic Sans MS" w:hAnsi="Comic Sans MS" w:cs="Courier New"/>
          <w:color w:val="000000"/>
        </w:rPr>
      </w:pPr>
      <w:r w:rsidRPr="005D47EE">
        <w:rPr>
          <w:rFonts w:ascii="Comic Sans MS" w:hAnsi="Comic Sans MS" w:cs="Courier New"/>
          <w:color w:val="000000"/>
        </w:rPr>
        <w:t>A efectos de clarificar el proceso de transición de la contabilidad del ejercicio 2014 a la del ejercicio 2015, se aportará la siguiente información:</w:t>
      </w:r>
    </w:p>
    <w:p w:rsidR="003D2AC2" w:rsidRPr="005D47EE" w:rsidRDefault="003D2AC2" w:rsidP="003D2AC2">
      <w:pPr>
        <w:pStyle w:val="Pa7"/>
        <w:spacing w:before="160"/>
        <w:ind w:firstLine="340"/>
        <w:jc w:val="both"/>
        <w:rPr>
          <w:rFonts w:ascii="Comic Sans MS" w:hAnsi="Comic Sans MS" w:cs="Courier New"/>
          <w:color w:val="000000"/>
        </w:rPr>
      </w:pPr>
      <w:r w:rsidRPr="005D47EE">
        <w:rPr>
          <w:rFonts w:ascii="Comic Sans MS" w:hAnsi="Comic Sans MS" w:cs="Courier New"/>
          <w:color w:val="000000"/>
        </w:rPr>
        <w:t>1. Un estado de conciliación que ponga de manifiesto la correspondencia existente entre los saldos recogidos en el asiento de apertura de la contabilidad del ejercicio 2015 y los que hubiesen figurado en el de cierre de la contabilidad del ejercicio 2014.</w:t>
      </w:r>
    </w:p>
    <w:p w:rsidR="003D2AC2" w:rsidRPr="005D47EE" w:rsidRDefault="003D2AC2" w:rsidP="003D2AC2">
      <w:pPr>
        <w:pStyle w:val="Pa6"/>
        <w:ind w:firstLine="340"/>
        <w:jc w:val="both"/>
        <w:rPr>
          <w:rFonts w:ascii="Comic Sans MS" w:hAnsi="Comic Sans MS" w:cs="Courier New"/>
          <w:color w:val="000000"/>
        </w:rPr>
      </w:pPr>
      <w:r w:rsidRPr="005D47EE">
        <w:rPr>
          <w:rFonts w:ascii="Comic Sans MS" w:hAnsi="Comic Sans MS" w:cs="Courier New"/>
          <w:color w:val="000000"/>
        </w:rPr>
        <w:t>2. El balance, la cuenta del resultado económico-patrimonial y el Remanente de Tesorería incluidos en la cuentas del ejercicio 2014.</w:t>
      </w:r>
    </w:p>
    <w:p w:rsidR="003D2AC2" w:rsidRPr="005D47EE" w:rsidRDefault="003D2AC2" w:rsidP="003D2AC2">
      <w:pPr>
        <w:pStyle w:val="Pa6"/>
        <w:ind w:firstLine="340"/>
        <w:jc w:val="both"/>
        <w:rPr>
          <w:rFonts w:ascii="Comic Sans MS" w:hAnsi="Comic Sans MS" w:cs="Courier New"/>
          <w:color w:val="000000"/>
        </w:rPr>
      </w:pPr>
      <w:r w:rsidRPr="005D47EE">
        <w:rPr>
          <w:rFonts w:ascii="Comic Sans MS" w:hAnsi="Comic Sans MS" w:cs="Courier New"/>
          <w:color w:val="000000"/>
        </w:rPr>
        <w:lastRenderedPageBreak/>
        <w:t>3. Una descripción de los ajustes realizados en cumplimiento de lo previsto en el apartado 2 de la disposición transitoria anterior, indicando para cada uno de ellos:</w:t>
      </w:r>
    </w:p>
    <w:p w:rsidR="003D2AC2" w:rsidRPr="005D47EE" w:rsidRDefault="003D2AC2" w:rsidP="003D2AC2">
      <w:pPr>
        <w:pStyle w:val="Pa7"/>
        <w:spacing w:before="160"/>
        <w:ind w:firstLine="340"/>
        <w:jc w:val="both"/>
        <w:rPr>
          <w:rFonts w:ascii="Comic Sans MS" w:hAnsi="Comic Sans MS" w:cs="Courier New"/>
          <w:color w:val="000000"/>
        </w:rPr>
      </w:pPr>
      <w:r w:rsidRPr="005D47EE">
        <w:rPr>
          <w:rFonts w:ascii="Comic Sans MS" w:hAnsi="Comic Sans MS" w:cs="Courier New"/>
          <w:color w:val="000000"/>
        </w:rPr>
        <w:t>Identificación del asiento.</w:t>
      </w:r>
    </w:p>
    <w:p w:rsidR="003D2AC2" w:rsidRPr="005D47EE" w:rsidRDefault="003D2AC2" w:rsidP="003D2AC2">
      <w:pPr>
        <w:pStyle w:val="Pa6"/>
        <w:ind w:firstLine="340"/>
        <w:jc w:val="both"/>
        <w:rPr>
          <w:rFonts w:ascii="Comic Sans MS" w:hAnsi="Comic Sans MS" w:cs="Courier New"/>
          <w:color w:val="000000"/>
        </w:rPr>
      </w:pPr>
      <w:r w:rsidRPr="005D47EE">
        <w:rPr>
          <w:rFonts w:ascii="Comic Sans MS" w:hAnsi="Comic Sans MS" w:cs="Courier New"/>
          <w:color w:val="000000"/>
        </w:rPr>
        <w:t>Motivo de su realización.</w:t>
      </w:r>
    </w:p>
    <w:p w:rsidR="003D2AC2" w:rsidRPr="005D47EE" w:rsidRDefault="003D2AC2" w:rsidP="003D2AC2">
      <w:pPr>
        <w:pStyle w:val="Pa6"/>
        <w:ind w:firstLine="340"/>
        <w:jc w:val="both"/>
        <w:rPr>
          <w:rFonts w:ascii="Comic Sans MS" w:hAnsi="Comic Sans MS" w:cs="Courier New"/>
          <w:color w:val="000000"/>
        </w:rPr>
      </w:pPr>
      <w:r w:rsidRPr="005D47EE">
        <w:rPr>
          <w:rFonts w:ascii="Comic Sans MS" w:hAnsi="Comic Sans MS" w:cs="Courier New"/>
          <w:color w:val="000000"/>
        </w:rPr>
        <w:t xml:space="preserve">Criterios contables aplicados para el ejercicio contable 2015 y diferencias con los que se aplicaron en el ejercicio anterior. </w:t>
      </w:r>
    </w:p>
    <w:p w:rsidR="003D2AC2" w:rsidRPr="005D47EE" w:rsidRDefault="003D2AC2" w:rsidP="003D2AC2">
      <w:pPr>
        <w:pStyle w:val="Default"/>
        <w:rPr>
          <w:rFonts w:ascii="Comic Sans MS" w:hAnsi="Comic Sans MS"/>
        </w:rPr>
      </w:pPr>
    </w:p>
    <w:p w:rsidR="003D2AC2" w:rsidRPr="005D47EE" w:rsidRDefault="003D2AC2" w:rsidP="003D2AC2">
      <w:pPr>
        <w:pStyle w:val="Pa6"/>
        <w:ind w:firstLine="340"/>
        <w:jc w:val="both"/>
        <w:rPr>
          <w:rFonts w:ascii="Comic Sans MS" w:hAnsi="Comic Sans MS" w:cs="Courier New"/>
          <w:color w:val="000000"/>
        </w:rPr>
      </w:pPr>
      <w:r w:rsidRPr="005D47EE">
        <w:rPr>
          <w:rFonts w:ascii="Comic Sans MS" w:hAnsi="Comic Sans MS" w:cs="Courier New"/>
          <w:color w:val="000000"/>
        </w:rPr>
        <w:t>Cuantificación del impacto que produce en el patrimonio neto de la entidad el cambio de criterios contables.</w:t>
      </w:r>
    </w:p>
    <w:p w:rsidR="003D2AC2" w:rsidRPr="005D47EE" w:rsidRDefault="003D2AC2" w:rsidP="003D2AC2">
      <w:pPr>
        <w:pStyle w:val="Pa6"/>
        <w:ind w:firstLine="340"/>
        <w:jc w:val="both"/>
        <w:rPr>
          <w:rFonts w:ascii="Comic Sans MS" w:hAnsi="Comic Sans MS" w:cs="Courier New"/>
          <w:color w:val="000000"/>
        </w:rPr>
      </w:pPr>
      <w:r w:rsidRPr="005D47EE">
        <w:rPr>
          <w:rFonts w:ascii="Comic Sans MS" w:hAnsi="Comic Sans MS" w:cs="Courier New"/>
          <w:color w:val="000000"/>
        </w:rPr>
        <w:t>Cualquier otra circunstancia que se considere relevante para clarificar la realización del asiento.»</w:t>
      </w:r>
    </w:p>
    <w:p w:rsidR="003D2AC2" w:rsidRPr="005D47EE" w:rsidRDefault="003D2AC2" w:rsidP="003D2AC2">
      <w:pPr>
        <w:autoSpaceDE w:val="0"/>
        <w:autoSpaceDN w:val="0"/>
        <w:adjustRightInd w:val="0"/>
        <w:rPr>
          <w:rFonts w:ascii="Comic Sans MS" w:hAnsi="Comic Sans MS" w:cs="Courier New"/>
          <w:color w:val="000000"/>
        </w:rPr>
      </w:pPr>
    </w:p>
    <w:sectPr w:rsidR="003D2AC2" w:rsidRPr="005D47EE" w:rsidSect="000D5A61">
      <w:footerReference w:type="even" r:id="rId8"/>
      <w:footerReference w:type="default" r:id="rId9"/>
      <w:pgSz w:w="16837" w:h="11905" w:orient="landscape"/>
      <w:pgMar w:top="1418" w:right="1418" w:bottom="765" w:left="1418" w:header="720"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20" w:rsidRDefault="000E7C20">
      <w:r>
        <w:separator/>
      </w:r>
    </w:p>
  </w:endnote>
  <w:endnote w:type="continuationSeparator" w:id="0">
    <w:p w:rsidR="000E7C20" w:rsidRDefault="000E7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KMKK+Arial,Bold">
    <w:altName w:val="CGKMKK+Arial,Bold"/>
    <w:panose1 w:val="00000000000000000000"/>
    <w:charset w:val="00"/>
    <w:family w:val="swiss"/>
    <w:notTrueType/>
    <w:pitch w:val="default"/>
    <w:sig w:usb0="00000003" w:usb1="00000000" w:usb2="00000000" w:usb3="00000000" w:csb0="00000001" w:csb1="00000000"/>
  </w:font>
  <w:font w:name="CGKMJJ+Arial">
    <w:altName w:val="CGKMJJ+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54" w:rsidRDefault="00DE3054" w:rsidP="006B21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054" w:rsidRDefault="00DE305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54" w:rsidRDefault="00DE3054" w:rsidP="006B21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79FF">
      <w:rPr>
        <w:rStyle w:val="Nmerodepgina"/>
        <w:noProof/>
      </w:rPr>
      <w:t>91</w:t>
    </w:r>
    <w:r>
      <w:rPr>
        <w:rStyle w:val="Nmerodepgina"/>
      </w:rPr>
      <w:fldChar w:fldCharType="end"/>
    </w:r>
  </w:p>
  <w:p w:rsidR="00DE3054" w:rsidRDefault="00DE30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20" w:rsidRDefault="000E7C20">
      <w:r>
        <w:separator/>
      </w:r>
    </w:p>
  </w:footnote>
  <w:footnote w:type="continuationSeparator" w:id="0">
    <w:p w:rsidR="000E7C20" w:rsidRDefault="000E7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31AF6F0"/>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643"/>
        </w:tabs>
      </w:pPr>
      <w:rPr>
        <w:rFonts w:ascii="Symbol" w:hAnsi="Symbol"/>
      </w:rPr>
    </w:lvl>
  </w:abstractNum>
  <w:abstractNum w:abstractNumId="2">
    <w:nsid w:val="00000002"/>
    <w:multiLevelType w:val="singleLevel"/>
    <w:tmpl w:val="00000002"/>
    <w:name w:val="WW8Num11"/>
    <w:lvl w:ilvl="0">
      <w:start w:val="1"/>
      <w:numFmt w:val="upperLetter"/>
      <w:lvlText w:val="%1)"/>
      <w:lvlJc w:val="left"/>
      <w:pPr>
        <w:tabs>
          <w:tab w:val="num" w:pos="1068"/>
        </w:tabs>
      </w:pPr>
    </w:lvl>
  </w:abstractNum>
  <w:abstractNum w:abstractNumId="3">
    <w:nsid w:val="00000003"/>
    <w:multiLevelType w:val="singleLevel"/>
    <w:tmpl w:val="00000003"/>
    <w:name w:val="WW8Num12"/>
    <w:lvl w:ilvl="0">
      <w:start w:val="3"/>
      <w:numFmt w:val="upperLetter"/>
      <w:lvlText w:val="%1)"/>
      <w:lvlJc w:val="left"/>
      <w:pPr>
        <w:tabs>
          <w:tab w:val="num" w:pos="720"/>
        </w:tabs>
      </w:pPr>
    </w:lvl>
  </w:abstractNum>
  <w:abstractNum w:abstractNumId="4">
    <w:nsid w:val="00000004"/>
    <w:multiLevelType w:val="singleLevel"/>
    <w:tmpl w:val="00000004"/>
    <w:name w:val="WW8Num14"/>
    <w:lvl w:ilvl="0">
      <w:start w:val="1"/>
      <w:numFmt w:val="upperLetter"/>
      <w:lvlText w:val="%1)"/>
      <w:lvlJc w:val="left"/>
      <w:pPr>
        <w:tabs>
          <w:tab w:val="num" w:pos="720"/>
        </w:tabs>
      </w:pPr>
      <w:rPr>
        <w:b/>
      </w:rPr>
    </w:lvl>
  </w:abstractNum>
  <w:abstractNum w:abstractNumId="5">
    <w:nsid w:val="00000005"/>
    <w:multiLevelType w:val="singleLevel"/>
    <w:tmpl w:val="00000005"/>
    <w:name w:val="WW8Num17"/>
    <w:lvl w:ilvl="0">
      <w:start w:val="1"/>
      <w:numFmt w:val="upperLetter"/>
      <w:lvlText w:val="%1)"/>
      <w:lvlJc w:val="left"/>
      <w:pPr>
        <w:tabs>
          <w:tab w:val="num" w:pos="720"/>
        </w:tabs>
      </w:pPr>
      <w:rPr>
        <w:b/>
      </w:rPr>
    </w:lvl>
  </w:abstractNum>
  <w:abstractNum w:abstractNumId="6">
    <w:nsid w:val="00000006"/>
    <w:multiLevelType w:val="singleLevel"/>
    <w:tmpl w:val="00000006"/>
    <w:name w:val="WW8Num18"/>
    <w:lvl w:ilvl="0">
      <w:start w:val="1"/>
      <w:numFmt w:val="upperLetter"/>
      <w:lvlText w:val="%1)"/>
      <w:lvlJc w:val="left"/>
      <w:pPr>
        <w:tabs>
          <w:tab w:val="num" w:pos="720"/>
        </w:tabs>
      </w:pPr>
      <w:rPr>
        <w:b/>
      </w:rPr>
    </w:lvl>
  </w:abstractNum>
  <w:abstractNum w:abstractNumId="7">
    <w:nsid w:val="00000007"/>
    <w:multiLevelType w:val="singleLevel"/>
    <w:tmpl w:val="00000007"/>
    <w:name w:val="WW8Num19"/>
    <w:lvl w:ilvl="0">
      <w:start w:val="2"/>
      <w:numFmt w:val="bullet"/>
      <w:lvlText w:val="-"/>
      <w:lvlJc w:val="left"/>
      <w:pPr>
        <w:tabs>
          <w:tab w:val="num" w:pos="2493"/>
        </w:tabs>
      </w:pPr>
      <w:rPr>
        <w:rFonts w:ascii="Times New Roman" w:hAnsi="Times New Roman" w:cs="Times New Roman"/>
      </w:rPr>
    </w:lvl>
  </w:abstractNum>
  <w:abstractNum w:abstractNumId="8">
    <w:nsid w:val="00000008"/>
    <w:multiLevelType w:val="singleLevel"/>
    <w:tmpl w:val="00000008"/>
    <w:name w:val="WW8Num21"/>
    <w:lvl w:ilvl="0">
      <w:start w:val="1"/>
      <w:numFmt w:val="upperLetter"/>
      <w:lvlText w:val="%1)"/>
      <w:lvlJc w:val="left"/>
      <w:pPr>
        <w:tabs>
          <w:tab w:val="num" w:pos="720"/>
        </w:tabs>
      </w:pPr>
      <w:rPr>
        <w:b/>
      </w:rPr>
    </w:lvl>
  </w:abstractNum>
  <w:abstractNum w:abstractNumId="9">
    <w:nsid w:val="00000009"/>
    <w:multiLevelType w:val="singleLevel"/>
    <w:tmpl w:val="00000009"/>
    <w:name w:val="WW8Num23"/>
    <w:lvl w:ilvl="0">
      <w:start w:val="1"/>
      <w:numFmt w:val="upperLetter"/>
      <w:lvlText w:val="%1)"/>
      <w:lvlJc w:val="left"/>
      <w:pPr>
        <w:tabs>
          <w:tab w:val="num" w:pos="720"/>
        </w:tabs>
      </w:pPr>
      <w:rPr>
        <w:b/>
      </w:rPr>
    </w:lvl>
  </w:abstractNum>
  <w:abstractNum w:abstractNumId="10">
    <w:nsid w:val="0000000A"/>
    <w:multiLevelType w:val="singleLevel"/>
    <w:tmpl w:val="0000000A"/>
    <w:name w:val="WW8Num24"/>
    <w:lvl w:ilvl="0">
      <w:start w:val="1"/>
      <w:numFmt w:val="upperLetter"/>
      <w:lvlText w:val="%1)"/>
      <w:lvlJc w:val="left"/>
      <w:pPr>
        <w:tabs>
          <w:tab w:val="num" w:pos="720"/>
        </w:tabs>
      </w:pPr>
      <w:rPr>
        <w:b/>
      </w:rPr>
    </w:lvl>
  </w:abstractNum>
  <w:abstractNum w:abstractNumId="11">
    <w:nsid w:val="0000000B"/>
    <w:multiLevelType w:val="singleLevel"/>
    <w:tmpl w:val="0000000B"/>
    <w:name w:val="WW8Num26"/>
    <w:lvl w:ilvl="0">
      <w:start w:val="3"/>
      <w:numFmt w:val="upperLetter"/>
      <w:lvlText w:val="%1)"/>
      <w:lvlJc w:val="left"/>
      <w:pPr>
        <w:tabs>
          <w:tab w:val="num" w:pos="720"/>
        </w:tabs>
      </w:pPr>
    </w:lvl>
  </w:abstractNum>
  <w:abstractNum w:abstractNumId="12">
    <w:nsid w:val="0000000C"/>
    <w:multiLevelType w:val="multilevel"/>
    <w:tmpl w:val="0000000C"/>
    <w:name w:val="WW8Num27"/>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3">
    <w:nsid w:val="0000000D"/>
    <w:multiLevelType w:val="multilevel"/>
    <w:tmpl w:val="0000000D"/>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0E"/>
    <w:multiLevelType w:val="multilevel"/>
    <w:tmpl w:val="0000000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16E02E0"/>
    <w:multiLevelType w:val="hybridMultilevel"/>
    <w:tmpl w:val="96AE26A8"/>
    <w:lvl w:ilvl="0" w:tplc="23C4738E">
      <w:numFmt w:val="bullet"/>
      <w:lvlText w:val="-"/>
      <w:lvlJc w:val="left"/>
      <w:pPr>
        <w:tabs>
          <w:tab w:val="num" w:pos="2481"/>
        </w:tabs>
        <w:ind w:left="2481" w:hanging="1065"/>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6">
    <w:nsid w:val="02DE23C0"/>
    <w:multiLevelType w:val="hybridMultilevel"/>
    <w:tmpl w:val="F8881622"/>
    <w:lvl w:ilvl="0" w:tplc="BC86EBEA">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04927C8C"/>
    <w:multiLevelType w:val="hybridMultilevel"/>
    <w:tmpl w:val="CF2EC3B2"/>
    <w:lvl w:ilvl="0" w:tplc="8DDE123C">
      <w:start w:val="1"/>
      <w:numFmt w:val="low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8">
    <w:nsid w:val="2B104D49"/>
    <w:multiLevelType w:val="hybridMultilevel"/>
    <w:tmpl w:val="13120488"/>
    <w:lvl w:ilvl="0" w:tplc="24424804">
      <w:start w:val="1"/>
      <w:numFmt w:val="low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DD3526E"/>
    <w:multiLevelType w:val="hybridMultilevel"/>
    <w:tmpl w:val="376488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914BD8"/>
    <w:multiLevelType w:val="hybridMultilevel"/>
    <w:tmpl w:val="315C241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57D53D0F"/>
    <w:multiLevelType w:val="hybridMultilevel"/>
    <w:tmpl w:val="D35CE7AE"/>
    <w:lvl w:ilvl="0" w:tplc="187005B2">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22">
    <w:nsid w:val="65651FF3"/>
    <w:multiLevelType w:val="hybridMultilevel"/>
    <w:tmpl w:val="DC508804"/>
    <w:lvl w:ilvl="0" w:tplc="E2C2DAF0">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1A6C21"/>
    <w:multiLevelType w:val="hybridMultilevel"/>
    <w:tmpl w:val="4C221C20"/>
    <w:lvl w:ilvl="0" w:tplc="72768CBA">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6C6120DD"/>
    <w:multiLevelType w:val="hybridMultilevel"/>
    <w:tmpl w:val="703C4276"/>
    <w:lvl w:ilvl="0" w:tplc="8E46C0C8">
      <w:start w:val="1"/>
      <w:numFmt w:val="decimal"/>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2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stylePaneFormatFilter w:val="3F01"/>
  <w:doNotTrackMoves/>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C91"/>
    <w:rsid w:val="000020EF"/>
    <w:rsid w:val="00007E85"/>
    <w:rsid w:val="00016C7C"/>
    <w:rsid w:val="00022824"/>
    <w:rsid w:val="00023F89"/>
    <w:rsid w:val="000309C1"/>
    <w:rsid w:val="000412F8"/>
    <w:rsid w:val="00051D0C"/>
    <w:rsid w:val="0005329E"/>
    <w:rsid w:val="0005395E"/>
    <w:rsid w:val="000546ED"/>
    <w:rsid w:val="00062E30"/>
    <w:rsid w:val="00063FBD"/>
    <w:rsid w:val="00080A0B"/>
    <w:rsid w:val="00092667"/>
    <w:rsid w:val="00096926"/>
    <w:rsid w:val="000A2276"/>
    <w:rsid w:val="000A5EDC"/>
    <w:rsid w:val="000A7BF9"/>
    <w:rsid w:val="000B2570"/>
    <w:rsid w:val="000C0FB6"/>
    <w:rsid w:val="000C37B7"/>
    <w:rsid w:val="000D3241"/>
    <w:rsid w:val="000D5A61"/>
    <w:rsid w:val="000E3C91"/>
    <w:rsid w:val="000E7C20"/>
    <w:rsid w:val="000F07ED"/>
    <w:rsid w:val="00102C9C"/>
    <w:rsid w:val="00103DE1"/>
    <w:rsid w:val="001112B7"/>
    <w:rsid w:val="001210D7"/>
    <w:rsid w:val="00123002"/>
    <w:rsid w:val="0012615F"/>
    <w:rsid w:val="00126D23"/>
    <w:rsid w:val="00136F04"/>
    <w:rsid w:val="0016002A"/>
    <w:rsid w:val="00160BED"/>
    <w:rsid w:val="00162827"/>
    <w:rsid w:val="0017046A"/>
    <w:rsid w:val="00176814"/>
    <w:rsid w:val="00181550"/>
    <w:rsid w:val="00187DF3"/>
    <w:rsid w:val="00193F19"/>
    <w:rsid w:val="001B0E43"/>
    <w:rsid w:val="001B19DD"/>
    <w:rsid w:val="001B2B17"/>
    <w:rsid w:val="001C6D12"/>
    <w:rsid w:val="001D3532"/>
    <w:rsid w:val="001D4E30"/>
    <w:rsid w:val="001D5D2C"/>
    <w:rsid w:val="001F2972"/>
    <w:rsid w:val="0021328C"/>
    <w:rsid w:val="00214556"/>
    <w:rsid w:val="002150F1"/>
    <w:rsid w:val="00223CAF"/>
    <w:rsid w:val="0023371C"/>
    <w:rsid w:val="0024368F"/>
    <w:rsid w:val="0027475F"/>
    <w:rsid w:val="002748CB"/>
    <w:rsid w:val="0028301C"/>
    <w:rsid w:val="00285AC4"/>
    <w:rsid w:val="00296EB1"/>
    <w:rsid w:val="002A6468"/>
    <w:rsid w:val="002C6260"/>
    <w:rsid w:val="002C6F4D"/>
    <w:rsid w:val="002C7D14"/>
    <w:rsid w:val="002D0594"/>
    <w:rsid w:val="002E0C2C"/>
    <w:rsid w:val="002E7609"/>
    <w:rsid w:val="002F11CA"/>
    <w:rsid w:val="002F735D"/>
    <w:rsid w:val="00303307"/>
    <w:rsid w:val="00315B38"/>
    <w:rsid w:val="00316B10"/>
    <w:rsid w:val="00322DAC"/>
    <w:rsid w:val="003236A5"/>
    <w:rsid w:val="003360CB"/>
    <w:rsid w:val="00336629"/>
    <w:rsid w:val="003424DB"/>
    <w:rsid w:val="00343DBF"/>
    <w:rsid w:val="00344C6E"/>
    <w:rsid w:val="00352923"/>
    <w:rsid w:val="00355854"/>
    <w:rsid w:val="0035647A"/>
    <w:rsid w:val="0036102B"/>
    <w:rsid w:val="0037266B"/>
    <w:rsid w:val="00372F8F"/>
    <w:rsid w:val="0037770D"/>
    <w:rsid w:val="00397DEF"/>
    <w:rsid w:val="003B08D6"/>
    <w:rsid w:val="003B0E09"/>
    <w:rsid w:val="003B1291"/>
    <w:rsid w:val="003B13C6"/>
    <w:rsid w:val="003C5560"/>
    <w:rsid w:val="003C7EDE"/>
    <w:rsid w:val="003D2AC2"/>
    <w:rsid w:val="003D4289"/>
    <w:rsid w:val="003E0470"/>
    <w:rsid w:val="003E0E26"/>
    <w:rsid w:val="003E5B82"/>
    <w:rsid w:val="003E5EF2"/>
    <w:rsid w:val="003E763B"/>
    <w:rsid w:val="003F1A49"/>
    <w:rsid w:val="003F75EA"/>
    <w:rsid w:val="00401190"/>
    <w:rsid w:val="00414F0F"/>
    <w:rsid w:val="004264EE"/>
    <w:rsid w:val="00436282"/>
    <w:rsid w:val="00440621"/>
    <w:rsid w:val="0044085B"/>
    <w:rsid w:val="0044227B"/>
    <w:rsid w:val="00442CA3"/>
    <w:rsid w:val="00445BD1"/>
    <w:rsid w:val="004508DB"/>
    <w:rsid w:val="00457DA0"/>
    <w:rsid w:val="004608FD"/>
    <w:rsid w:val="0046292C"/>
    <w:rsid w:val="00465297"/>
    <w:rsid w:val="004715D5"/>
    <w:rsid w:val="00471FCE"/>
    <w:rsid w:val="0047782D"/>
    <w:rsid w:val="004809E3"/>
    <w:rsid w:val="00495580"/>
    <w:rsid w:val="00497C24"/>
    <w:rsid w:val="004A6E8B"/>
    <w:rsid w:val="004B5B21"/>
    <w:rsid w:val="004C180D"/>
    <w:rsid w:val="004C452F"/>
    <w:rsid w:val="004C5CD9"/>
    <w:rsid w:val="004C72F1"/>
    <w:rsid w:val="004C792C"/>
    <w:rsid w:val="004D1C56"/>
    <w:rsid w:val="004D2962"/>
    <w:rsid w:val="004D342A"/>
    <w:rsid w:val="004D506C"/>
    <w:rsid w:val="004D7BFC"/>
    <w:rsid w:val="004E0A9E"/>
    <w:rsid w:val="004E41B3"/>
    <w:rsid w:val="004E43AD"/>
    <w:rsid w:val="004E5D3D"/>
    <w:rsid w:val="004E6011"/>
    <w:rsid w:val="004F3DC0"/>
    <w:rsid w:val="00500DBF"/>
    <w:rsid w:val="00501053"/>
    <w:rsid w:val="00504F76"/>
    <w:rsid w:val="0050687B"/>
    <w:rsid w:val="00513EE6"/>
    <w:rsid w:val="005150EC"/>
    <w:rsid w:val="005165D3"/>
    <w:rsid w:val="00517AAC"/>
    <w:rsid w:val="00523AC2"/>
    <w:rsid w:val="005274F2"/>
    <w:rsid w:val="005342A1"/>
    <w:rsid w:val="005446AE"/>
    <w:rsid w:val="00544EE7"/>
    <w:rsid w:val="00545D9A"/>
    <w:rsid w:val="00556715"/>
    <w:rsid w:val="0057050F"/>
    <w:rsid w:val="0057769F"/>
    <w:rsid w:val="00586E47"/>
    <w:rsid w:val="00591AEC"/>
    <w:rsid w:val="005972D3"/>
    <w:rsid w:val="0059764C"/>
    <w:rsid w:val="005A475E"/>
    <w:rsid w:val="005C2E44"/>
    <w:rsid w:val="005C3049"/>
    <w:rsid w:val="005D3982"/>
    <w:rsid w:val="005D47EE"/>
    <w:rsid w:val="005E68CF"/>
    <w:rsid w:val="005F268F"/>
    <w:rsid w:val="00604A43"/>
    <w:rsid w:val="0061426A"/>
    <w:rsid w:val="006225DE"/>
    <w:rsid w:val="006235C8"/>
    <w:rsid w:val="00630FF9"/>
    <w:rsid w:val="00640434"/>
    <w:rsid w:val="00646875"/>
    <w:rsid w:val="006519DD"/>
    <w:rsid w:val="00653151"/>
    <w:rsid w:val="00666857"/>
    <w:rsid w:val="006678F9"/>
    <w:rsid w:val="00675DEC"/>
    <w:rsid w:val="006824E8"/>
    <w:rsid w:val="0068435A"/>
    <w:rsid w:val="00690AF3"/>
    <w:rsid w:val="00691B75"/>
    <w:rsid w:val="00694DEF"/>
    <w:rsid w:val="006959F0"/>
    <w:rsid w:val="006A088A"/>
    <w:rsid w:val="006A13D5"/>
    <w:rsid w:val="006A2DB5"/>
    <w:rsid w:val="006A4DF4"/>
    <w:rsid w:val="006A5D16"/>
    <w:rsid w:val="006B1EA7"/>
    <w:rsid w:val="006B218A"/>
    <w:rsid w:val="006E13CC"/>
    <w:rsid w:val="006E74B8"/>
    <w:rsid w:val="006F0B2F"/>
    <w:rsid w:val="006F42CE"/>
    <w:rsid w:val="007001A4"/>
    <w:rsid w:val="00700233"/>
    <w:rsid w:val="00704262"/>
    <w:rsid w:val="007055C1"/>
    <w:rsid w:val="007161FC"/>
    <w:rsid w:val="0071739A"/>
    <w:rsid w:val="00737224"/>
    <w:rsid w:val="00742D2D"/>
    <w:rsid w:val="00746C73"/>
    <w:rsid w:val="00750346"/>
    <w:rsid w:val="00756D9F"/>
    <w:rsid w:val="00762754"/>
    <w:rsid w:val="00775466"/>
    <w:rsid w:val="007768A3"/>
    <w:rsid w:val="0078084D"/>
    <w:rsid w:val="00787AD7"/>
    <w:rsid w:val="00795A86"/>
    <w:rsid w:val="007A2134"/>
    <w:rsid w:val="007A288F"/>
    <w:rsid w:val="007A476C"/>
    <w:rsid w:val="007A58A2"/>
    <w:rsid w:val="007B358D"/>
    <w:rsid w:val="007B6324"/>
    <w:rsid w:val="007C1BD9"/>
    <w:rsid w:val="007C2322"/>
    <w:rsid w:val="007C447A"/>
    <w:rsid w:val="007C507D"/>
    <w:rsid w:val="007D078E"/>
    <w:rsid w:val="007E029B"/>
    <w:rsid w:val="007E12D2"/>
    <w:rsid w:val="007E2B7B"/>
    <w:rsid w:val="007F3CE5"/>
    <w:rsid w:val="007F5669"/>
    <w:rsid w:val="008007FB"/>
    <w:rsid w:val="00801752"/>
    <w:rsid w:val="00803E1D"/>
    <w:rsid w:val="00804ED5"/>
    <w:rsid w:val="0080564C"/>
    <w:rsid w:val="0081213D"/>
    <w:rsid w:val="00812D9D"/>
    <w:rsid w:val="00822147"/>
    <w:rsid w:val="00822960"/>
    <w:rsid w:val="008301BF"/>
    <w:rsid w:val="00830AAE"/>
    <w:rsid w:val="00832884"/>
    <w:rsid w:val="00833CF3"/>
    <w:rsid w:val="00844F8F"/>
    <w:rsid w:val="00847BB4"/>
    <w:rsid w:val="00852BD0"/>
    <w:rsid w:val="00853B61"/>
    <w:rsid w:val="00856892"/>
    <w:rsid w:val="00861C1A"/>
    <w:rsid w:val="00864FF7"/>
    <w:rsid w:val="008679FF"/>
    <w:rsid w:val="0087080E"/>
    <w:rsid w:val="00871C38"/>
    <w:rsid w:val="0088135D"/>
    <w:rsid w:val="00895205"/>
    <w:rsid w:val="008A1E05"/>
    <w:rsid w:val="008B2505"/>
    <w:rsid w:val="008B465B"/>
    <w:rsid w:val="008C1AE0"/>
    <w:rsid w:val="008C6B6A"/>
    <w:rsid w:val="008D14BF"/>
    <w:rsid w:val="008D46E8"/>
    <w:rsid w:val="008E1305"/>
    <w:rsid w:val="008E481C"/>
    <w:rsid w:val="008E5F2E"/>
    <w:rsid w:val="008E7227"/>
    <w:rsid w:val="008F3348"/>
    <w:rsid w:val="008F3C1E"/>
    <w:rsid w:val="008F468A"/>
    <w:rsid w:val="008F605F"/>
    <w:rsid w:val="00925F96"/>
    <w:rsid w:val="0093130A"/>
    <w:rsid w:val="00934CCA"/>
    <w:rsid w:val="0093794C"/>
    <w:rsid w:val="0097016C"/>
    <w:rsid w:val="00970A59"/>
    <w:rsid w:val="0099049F"/>
    <w:rsid w:val="00996F4B"/>
    <w:rsid w:val="009977D0"/>
    <w:rsid w:val="009A1A3C"/>
    <w:rsid w:val="009A22B5"/>
    <w:rsid w:val="009A7219"/>
    <w:rsid w:val="009A7CC9"/>
    <w:rsid w:val="009B082F"/>
    <w:rsid w:val="009C0EE1"/>
    <w:rsid w:val="009C246C"/>
    <w:rsid w:val="009C336D"/>
    <w:rsid w:val="009D01F7"/>
    <w:rsid w:val="009D038A"/>
    <w:rsid w:val="009D1945"/>
    <w:rsid w:val="009D2DDC"/>
    <w:rsid w:val="009D31E4"/>
    <w:rsid w:val="009E0A01"/>
    <w:rsid w:val="009F56D3"/>
    <w:rsid w:val="00A44337"/>
    <w:rsid w:val="00A51551"/>
    <w:rsid w:val="00A52F25"/>
    <w:rsid w:val="00A570E2"/>
    <w:rsid w:val="00A630C8"/>
    <w:rsid w:val="00A64B70"/>
    <w:rsid w:val="00A701EE"/>
    <w:rsid w:val="00A706A2"/>
    <w:rsid w:val="00A72A56"/>
    <w:rsid w:val="00A74702"/>
    <w:rsid w:val="00A80B5E"/>
    <w:rsid w:val="00A8492E"/>
    <w:rsid w:val="00AA3F06"/>
    <w:rsid w:val="00AA63F8"/>
    <w:rsid w:val="00AB0AEC"/>
    <w:rsid w:val="00AB14D9"/>
    <w:rsid w:val="00AC3697"/>
    <w:rsid w:val="00AC42AC"/>
    <w:rsid w:val="00AD6C27"/>
    <w:rsid w:val="00AE3560"/>
    <w:rsid w:val="00AE4C97"/>
    <w:rsid w:val="00AF056F"/>
    <w:rsid w:val="00AF09FE"/>
    <w:rsid w:val="00AF1F47"/>
    <w:rsid w:val="00B01538"/>
    <w:rsid w:val="00B06E80"/>
    <w:rsid w:val="00B15DEA"/>
    <w:rsid w:val="00B16BC2"/>
    <w:rsid w:val="00B213FD"/>
    <w:rsid w:val="00B241D6"/>
    <w:rsid w:val="00B26EE2"/>
    <w:rsid w:val="00B3707E"/>
    <w:rsid w:val="00B37B21"/>
    <w:rsid w:val="00B51F9D"/>
    <w:rsid w:val="00B57572"/>
    <w:rsid w:val="00B64B81"/>
    <w:rsid w:val="00B651AF"/>
    <w:rsid w:val="00B72119"/>
    <w:rsid w:val="00B76271"/>
    <w:rsid w:val="00B82957"/>
    <w:rsid w:val="00B82D4D"/>
    <w:rsid w:val="00B867C2"/>
    <w:rsid w:val="00B8787C"/>
    <w:rsid w:val="00B91E60"/>
    <w:rsid w:val="00B94CE3"/>
    <w:rsid w:val="00BA5600"/>
    <w:rsid w:val="00BA5B97"/>
    <w:rsid w:val="00BB1B6C"/>
    <w:rsid w:val="00BB6743"/>
    <w:rsid w:val="00BC01C6"/>
    <w:rsid w:val="00BC32BB"/>
    <w:rsid w:val="00BC4E41"/>
    <w:rsid w:val="00BC6A7F"/>
    <w:rsid w:val="00BC6C2D"/>
    <w:rsid w:val="00BD3DF6"/>
    <w:rsid w:val="00BD731A"/>
    <w:rsid w:val="00BD74E2"/>
    <w:rsid w:val="00BE2474"/>
    <w:rsid w:val="00BE2D64"/>
    <w:rsid w:val="00BE3F16"/>
    <w:rsid w:val="00BF393D"/>
    <w:rsid w:val="00BF4D02"/>
    <w:rsid w:val="00C1122D"/>
    <w:rsid w:val="00C13CA1"/>
    <w:rsid w:val="00C243AB"/>
    <w:rsid w:val="00C2498F"/>
    <w:rsid w:val="00C25EC1"/>
    <w:rsid w:val="00C31378"/>
    <w:rsid w:val="00C35240"/>
    <w:rsid w:val="00C37156"/>
    <w:rsid w:val="00C51FCF"/>
    <w:rsid w:val="00C64032"/>
    <w:rsid w:val="00C702F3"/>
    <w:rsid w:val="00C7383E"/>
    <w:rsid w:val="00C90A30"/>
    <w:rsid w:val="00C95DA0"/>
    <w:rsid w:val="00C97470"/>
    <w:rsid w:val="00CA4895"/>
    <w:rsid w:val="00CB27D9"/>
    <w:rsid w:val="00CB3517"/>
    <w:rsid w:val="00CB4578"/>
    <w:rsid w:val="00CC0211"/>
    <w:rsid w:val="00CC5DAD"/>
    <w:rsid w:val="00CD7404"/>
    <w:rsid w:val="00CF6CFB"/>
    <w:rsid w:val="00D0020D"/>
    <w:rsid w:val="00D00877"/>
    <w:rsid w:val="00D110E2"/>
    <w:rsid w:val="00D117D9"/>
    <w:rsid w:val="00D1648C"/>
    <w:rsid w:val="00D263F7"/>
    <w:rsid w:val="00D326DB"/>
    <w:rsid w:val="00D328DF"/>
    <w:rsid w:val="00D35A36"/>
    <w:rsid w:val="00D43F8B"/>
    <w:rsid w:val="00D479FD"/>
    <w:rsid w:val="00D56ABB"/>
    <w:rsid w:val="00D60BBD"/>
    <w:rsid w:val="00D74999"/>
    <w:rsid w:val="00D76BAC"/>
    <w:rsid w:val="00D77888"/>
    <w:rsid w:val="00D82E72"/>
    <w:rsid w:val="00D86E54"/>
    <w:rsid w:val="00D93A3B"/>
    <w:rsid w:val="00D9620C"/>
    <w:rsid w:val="00DA579B"/>
    <w:rsid w:val="00DB6529"/>
    <w:rsid w:val="00DB7114"/>
    <w:rsid w:val="00DB7F11"/>
    <w:rsid w:val="00DD567D"/>
    <w:rsid w:val="00DD62DB"/>
    <w:rsid w:val="00DE2D78"/>
    <w:rsid w:val="00DE3054"/>
    <w:rsid w:val="00DF4DAD"/>
    <w:rsid w:val="00DF51B8"/>
    <w:rsid w:val="00E07EDD"/>
    <w:rsid w:val="00E10121"/>
    <w:rsid w:val="00E12263"/>
    <w:rsid w:val="00E23646"/>
    <w:rsid w:val="00E23A1A"/>
    <w:rsid w:val="00E32C2B"/>
    <w:rsid w:val="00E36BB7"/>
    <w:rsid w:val="00E401A7"/>
    <w:rsid w:val="00E57226"/>
    <w:rsid w:val="00E60A2C"/>
    <w:rsid w:val="00E72A83"/>
    <w:rsid w:val="00E821CC"/>
    <w:rsid w:val="00E8389B"/>
    <w:rsid w:val="00E854A5"/>
    <w:rsid w:val="00E9366B"/>
    <w:rsid w:val="00E947AD"/>
    <w:rsid w:val="00EA0754"/>
    <w:rsid w:val="00EA09E3"/>
    <w:rsid w:val="00EA2FC1"/>
    <w:rsid w:val="00EB0F30"/>
    <w:rsid w:val="00EB262F"/>
    <w:rsid w:val="00EB6944"/>
    <w:rsid w:val="00EB724F"/>
    <w:rsid w:val="00EB7C13"/>
    <w:rsid w:val="00EC0505"/>
    <w:rsid w:val="00EC349C"/>
    <w:rsid w:val="00EE4207"/>
    <w:rsid w:val="00EE4AD2"/>
    <w:rsid w:val="00EE5BD6"/>
    <w:rsid w:val="00EF0A8B"/>
    <w:rsid w:val="00EF6497"/>
    <w:rsid w:val="00F14B9B"/>
    <w:rsid w:val="00F175FB"/>
    <w:rsid w:val="00F23C7C"/>
    <w:rsid w:val="00F26F9B"/>
    <w:rsid w:val="00F35A1D"/>
    <w:rsid w:val="00F379D3"/>
    <w:rsid w:val="00F41D19"/>
    <w:rsid w:val="00F42BE9"/>
    <w:rsid w:val="00F4471A"/>
    <w:rsid w:val="00F45625"/>
    <w:rsid w:val="00F513F6"/>
    <w:rsid w:val="00F529CE"/>
    <w:rsid w:val="00F53903"/>
    <w:rsid w:val="00F61E77"/>
    <w:rsid w:val="00F764AD"/>
    <w:rsid w:val="00F76522"/>
    <w:rsid w:val="00F846FE"/>
    <w:rsid w:val="00F849DD"/>
    <w:rsid w:val="00F85482"/>
    <w:rsid w:val="00F866D8"/>
    <w:rsid w:val="00F9595B"/>
    <w:rsid w:val="00FA1FAE"/>
    <w:rsid w:val="00FA30DF"/>
    <w:rsid w:val="00FB0E7B"/>
    <w:rsid w:val="00FC6D37"/>
    <w:rsid w:val="00FD39ED"/>
    <w:rsid w:val="00FD628A"/>
    <w:rsid w:val="00FE1FD5"/>
    <w:rsid w:val="00FE59FB"/>
    <w:rsid w:val="00FF2873"/>
    <w:rsid w:val="00FF4316"/>
  </w:rsids>
  <m:mathPr>
    <m:mathFont m:val="Cambria Math"/>
    <m:brkBin m:val="before"/>
    <m:brkBinSub m:val="--"/>
    <m:smallFrac m:val="off"/>
    <m:dispDef/>
    <m:lMargin m:val="0"/>
    <m:rMargin m:val="0"/>
    <m:defJc m:val="centerGroup"/>
    <m:wrapIndent m:val="1440"/>
    <m:intLim m:val="subSup"/>
    <m:naryLim m:val="undOvr"/>
  </m:mathPr>
  <w:uiCompat97To2003/>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4BF"/>
    <w:rPr>
      <w:sz w:val="24"/>
      <w:szCs w:val="24"/>
    </w:rPr>
  </w:style>
  <w:style w:type="paragraph" w:styleId="Ttulo2">
    <w:name w:val="heading 2"/>
    <w:basedOn w:val="Normal"/>
    <w:next w:val="Normal"/>
    <w:qFormat/>
    <w:rsid w:val="000D5A61"/>
    <w:pPr>
      <w:keepNext/>
      <w:suppressAutoHyphens/>
      <w:spacing w:line="360" w:lineRule="auto"/>
      <w:outlineLvl w:val="1"/>
    </w:pPr>
    <w:rPr>
      <w:rFonts w:ascii="Comic Sans MS" w:hAnsi="Comic Sans MS"/>
      <w:b/>
      <w:bCs/>
      <w:sz w:val="18"/>
      <w:lang w:eastAsia="ar-SA"/>
    </w:rPr>
  </w:style>
  <w:style w:type="paragraph" w:styleId="Ttulo4">
    <w:name w:val="heading 4"/>
    <w:basedOn w:val="Normal"/>
    <w:next w:val="Normal"/>
    <w:qFormat/>
    <w:rsid w:val="000D5A61"/>
    <w:pPr>
      <w:keepNext/>
      <w:suppressAutoHyphens/>
      <w:spacing w:line="360" w:lineRule="auto"/>
      <w:outlineLvl w:val="3"/>
    </w:pPr>
    <w:rPr>
      <w:b/>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qFormat/>
    <w:rsid w:val="000D5A61"/>
    <w:pPr>
      <w:suppressAutoHyphens/>
      <w:jc w:val="center"/>
    </w:pPr>
    <w:rPr>
      <w:rFonts w:ascii="Comic Sans MS" w:hAnsi="Comic Sans MS"/>
      <w:sz w:val="28"/>
      <w:lang w:eastAsia="ar-SA"/>
    </w:rPr>
  </w:style>
  <w:style w:type="paragraph" w:styleId="Subttulo">
    <w:name w:val="Subtitle"/>
    <w:basedOn w:val="Encabezado"/>
    <w:next w:val="Textoindependiente"/>
    <w:qFormat/>
    <w:rsid w:val="000D5A61"/>
    <w:pPr>
      <w:jc w:val="center"/>
    </w:pPr>
    <w:rPr>
      <w:i/>
      <w:iCs/>
    </w:rPr>
  </w:style>
  <w:style w:type="paragraph" w:styleId="Encabezado">
    <w:name w:val="header"/>
    <w:basedOn w:val="Normal"/>
    <w:next w:val="Textoindependiente"/>
    <w:rsid w:val="000D5A61"/>
    <w:pPr>
      <w:keepNext/>
      <w:suppressAutoHyphens/>
      <w:spacing w:before="240" w:after="120"/>
    </w:pPr>
    <w:rPr>
      <w:rFonts w:ascii="Arial" w:eastAsia="MS Mincho" w:hAnsi="Arial" w:cs="Tahoma"/>
      <w:sz w:val="28"/>
      <w:szCs w:val="28"/>
      <w:lang w:eastAsia="ar-SA"/>
    </w:rPr>
  </w:style>
  <w:style w:type="paragraph" w:styleId="Textoindependiente">
    <w:name w:val="Body Text"/>
    <w:basedOn w:val="Normal"/>
    <w:rsid w:val="000D5A61"/>
    <w:pPr>
      <w:suppressAutoHyphens/>
      <w:jc w:val="center"/>
    </w:pPr>
    <w:rPr>
      <w:rFonts w:ascii="Comic Sans MS" w:hAnsi="Comic Sans MS"/>
      <w:sz w:val="20"/>
      <w:lang w:eastAsia="ar-SA"/>
    </w:rPr>
  </w:style>
  <w:style w:type="paragraph" w:styleId="Textoindependiente2">
    <w:name w:val="Body Text 2"/>
    <w:basedOn w:val="Normal"/>
    <w:link w:val="Textoindependiente2Car"/>
    <w:rsid w:val="000D5A61"/>
    <w:pPr>
      <w:suppressAutoHyphens/>
      <w:autoSpaceDE w:val="0"/>
      <w:jc w:val="both"/>
    </w:pPr>
    <w:rPr>
      <w:rFonts w:ascii="Courier New" w:hAnsi="Courier New" w:cs="Courier New"/>
      <w:szCs w:val="23"/>
      <w:lang w:eastAsia="ar-SA"/>
    </w:rPr>
  </w:style>
  <w:style w:type="paragraph" w:styleId="NormalWeb">
    <w:name w:val="Normal (Web)"/>
    <w:basedOn w:val="Normal"/>
    <w:rsid w:val="000D5A61"/>
    <w:pPr>
      <w:suppressAutoHyphens/>
      <w:spacing w:before="280" w:after="280"/>
      <w:jc w:val="both"/>
    </w:pPr>
    <w:rPr>
      <w:rFonts w:ascii="Georgia" w:hAnsi="Georgia"/>
      <w:sz w:val="20"/>
      <w:szCs w:val="20"/>
      <w:lang w:eastAsia="ar-SA"/>
    </w:rPr>
  </w:style>
  <w:style w:type="paragraph" w:styleId="Textoindependiente3">
    <w:name w:val="Body Text 3"/>
    <w:basedOn w:val="Normal"/>
    <w:rsid w:val="000D5A61"/>
    <w:pPr>
      <w:tabs>
        <w:tab w:val="left" w:pos="786"/>
        <w:tab w:val="left" w:pos="1206"/>
      </w:tabs>
      <w:suppressAutoHyphens/>
      <w:spacing w:line="360" w:lineRule="auto"/>
      <w:ind w:right="56"/>
      <w:jc w:val="both"/>
    </w:pPr>
    <w:rPr>
      <w:color w:val="000000"/>
      <w:sz w:val="22"/>
      <w:szCs w:val="20"/>
      <w:lang w:eastAsia="ar-SA"/>
    </w:rPr>
  </w:style>
  <w:style w:type="paragraph" w:styleId="Sangra3detindependiente">
    <w:name w:val="Body Text Indent 3"/>
    <w:basedOn w:val="Normal"/>
    <w:link w:val="Sangra3detindependienteCar"/>
    <w:rsid w:val="000D5A61"/>
    <w:pPr>
      <w:suppressAutoHyphens/>
      <w:autoSpaceDE w:val="0"/>
      <w:ind w:firstLine="708"/>
      <w:jc w:val="both"/>
    </w:pPr>
    <w:rPr>
      <w:rFonts w:ascii="Courier New" w:hAnsi="Courier New" w:cs="Courier New"/>
      <w:szCs w:val="23"/>
      <w:lang w:eastAsia="ar-SA"/>
    </w:rPr>
  </w:style>
  <w:style w:type="paragraph" w:styleId="Textonotapie">
    <w:name w:val="footnote text"/>
    <w:basedOn w:val="Normal"/>
    <w:semiHidden/>
    <w:rsid w:val="000D5A61"/>
    <w:pPr>
      <w:suppressAutoHyphens/>
    </w:pPr>
    <w:rPr>
      <w:sz w:val="20"/>
      <w:szCs w:val="20"/>
      <w:lang w:eastAsia="ar-SA"/>
    </w:rPr>
  </w:style>
  <w:style w:type="paragraph" w:styleId="Piedepgina">
    <w:name w:val="footer"/>
    <w:basedOn w:val="Normal"/>
    <w:link w:val="PiedepginaCar"/>
    <w:uiPriority w:val="99"/>
    <w:rsid w:val="000D5A61"/>
    <w:pPr>
      <w:tabs>
        <w:tab w:val="center" w:pos="4252"/>
        <w:tab w:val="right" w:pos="8504"/>
      </w:tabs>
      <w:suppressAutoHyphens/>
    </w:pPr>
    <w:rPr>
      <w:lang w:eastAsia="ar-SA"/>
    </w:rPr>
  </w:style>
  <w:style w:type="paragraph" w:styleId="Sangra2detindependiente">
    <w:name w:val="Body Text Indent 2"/>
    <w:basedOn w:val="Normal"/>
    <w:rsid w:val="000D5A61"/>
    <w:pPr>
      <w:suppressAutoHyphens/>
      <w:spacing w:line="360" w:lineRule="auto"/>
      <w:ind w:firstLine="709"/>
    </w:pPr>
    <w:rPr>
      <w:lang w:eastAsia="ar-SA"/>
    </w:rPr>
  </w:style>
  <w:style w:type="paragraph" w:styleId="Sangradetextonormal">
    <w:name w:val="Body Text Indent"/>
    <w:basedOn w:val="Normal"/>
    <w:rsid w:val="000D5A61"/>
    <w:pPr>
      <w:suppressAutoHyphens/>
      <w:spacing w:line="360" w:lineRule="auto"/>
      <w:ind w:firstLine="709"/>
    </w:pPr>
    <w:rPr>
      <w:rFonts w:ascii="Comic Sans MS" w:hAnsi="Comic Sans MS"/>
      <w:sz w:val="20"/>
      <w:lang w:eastAsia="ar-SA"/>
    </w:rPr>
  </w:style>
  <w:style w:type="paragraph" w:styleId="Listaconvietas2">
    <w:name w:val="List Bullet 2"/>
    <w:basedOn w:val="Normal"/>
    <w:autoRedefine/>
    <w:rsid w:val="000D5A61"/>
    <w:pPr>
      <w:tabs>
        <w:tab w:val="num" w:pos="643"/>
      </w:tabs>
      <w:suppressAutoHyphens/>
      <w:ind w:left="643" w:hanging="360"/>
    </w:pPr>
    <w:rPr>
      <w:lang w:eastAsia="ar-SA"/>
    </w:rPr>
  </w:style>
  <w:style w:type="character" w:styleId="Nmerodepgina">
    <w:name w:val="page number"/>
    <w:basedOn w:val="Fuentedeprrafopredeter"/>
    <w:rsid w:val="000D5A61"/>
  </w:style>
  <w:style w:type="character" w:customStyle="1" w:styleId="PiedepginaCar">
    <w:name w:val="Pie de página Car"/>
    <w:basedOn w:val="Fuentedeprrafopredeter"/>
    <w:link w:val="Piedepgina"/>
    <w:uiPriority w:val="99"/>
    <w:rsid w:val="006A2DB5"/>
    <w:rPr>
      <w:sz w:val="24"/>
      <w:szCs w:val="24"/>
      <w:lang w:eastAsia="ar-SA"/>
    </w:rPr>
  </w:style>
  <w:style w:type="table" w:styleId="Tablaconcuadrcula">
    <w:name w:val="Table Grid"/>
    <w:basedOn w:val="Tablanormal"/>
    <w:rsid w:val="00CB2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oredonda1">
    <w:name w:val="centro_redonda1"/>
    <w:basedOn w:val="Normal"/>
    <w:rsid w:val="00AC3697"/>
    <w:pPr>
      <w:spacing w:before="300" w:after="240"/>
      <w:jc w:val="center"/>
    </w:pPr>
  </w:style>
  <w:style w:type="paragraph" w:customStyle="1" w:styleId="cabezatabla1">
    <w:name w:val="cabeza_tabla1"/>
    <w:basedOn w:val="Normal"/>
    <w:rsid w:val="00AC3697"/>
    <w:pPr>
      <w:jc w:val="center"/>
    </w:pPr>
    <w:rPr>
      <w:b/>
      <w:bCs/>
    </w:rPr>
  </w:style>
  <w:style w:type="paragraph" w:customStyle="1" w:styleId="cuerpotablaizq1">
    <w:name w:val="cuerpo_tabla_izq1"/>
    <w:basedOn w:val="Normal"/>
    <w:rsid w:val="00AC3697"/>
    <w:rPr>
      <w:sz w:val="22"/>
      <w:szCs w:val="22"/>
    </w:rPr>
  </w:style>
  <w:style w:type="paragraph" w:customStyle="1" w:styleId="cuerpotablacentro1">
    <w:name w:val="cuerpo_tabla_centro1"/>
    <w:basedOn w:val="Normal"/>
    <w:rsid w:val="00AC3697"/>
    <w:pPr>
      <w:jc w:val="center"/>
    </w:pPr>
    <w:rPr>
      <w:sz w:val="22"/>
      <w:szCs w:val="22"/>
    </w:rPr>
  </w:style>
  <w:style w:type="paragraph" w:customStyle="1" w:styleId="parrafo21">
    <w:name w:val="parrafo_21"/>
    <w:basedOn w:val="Normal"/>
    <w:rsid w:val="00AC3697"/>
    <w:pPr>
      <w:spacing w:before="360" w:after="180"/>
      <w:ind w:firstLine="360"/>
      <w:jc w:val="both"/>
    </w:pPr>
  </w:style>
  <w:style w:type="paragraph" w:customStyle="1" w:styleId="parrafo1">
    <w:name w:val="parrafo1"/>
    <w:basedOn w:val="Normal"/>
    <w:rsid w:val="00775466"/>
    <w:pPr>
      <w:spacing w:before="180" w:after="180"/>
      <w:ind w:firstLine="360"/>
      <w:jc w:val="both"/>
    </w:pPr>
  </w:style>
  <w:style w:type="paragraph" w:customStyle="1" w:styleId="imagen1">
    <w:name w:val="imagen1"/>
    <w:basedOn w:val="Normal"/>
    <w:rsid w:val="005165D3"/>
    <w:pPr>
      <w:spacing w:before="480" w:after="480"/>
      <w:jc w:val="center"/>
    </w:pPr>
  </w:style>
  <w:style w:type="paragraph" w:customStyle="1" w:styleId="centronegrita1">
    <w:name w:val="centro_negrita1"/>
    <w:basedOn w:val="Normal"/>
    <w:rsid w:val="005165D3"/>
    <w:pPr>
      <w:spacing w:before="300" w:after="240"/>
      <w:jc w:val="center"/>
    </w:pPr>
    <w:rPr>
      <w:b/>
      <w:bCs/>
    </w:rPr>
  </w:style>
  <w:style w:type="paragraph" w:customStyle="1" w:styleId="Pa18">
    <w:name w:val="Pa18"/>
    <w:basedOn w:val="Normal"/>
    <w:next w:val="Normal"/>
    <w:rsid w:val="009D01F7"/>
    <w:pPr>
      <w:autoSpaceDE w:val="0"/>
      <w:autoSpaceDN w:val="0"/>
      <w:adjustRightInd w:val="0"/>
      <w:spacing w:line="201" w:lineRule="atLeast"/>
    </w:pPr>
    <w:rPr>
      <w:rFonts w:ascii="CGKMKK+Arial,Bold" w:hAnsi="CGKMKK+Arial,Bold"/>
    </w:rPr>
  </w:style>
  <w:style w:type="paragraph" w:customStyle="1" w:styleId="Default">
    <w:name w:val="Default"/>
    <w:rsid w:val="00343DBF"/>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3D2AC2"/>
    <w:pPr>
      <w:spacing w:line="201" w:lineRule="atLeast"/>
    </w:pPr>
    <w:rPr>
      <w:color w:val="auto"/>
    </w:rPr>
  </w:style>
  <w:style w:type="paragraph" w:customStyle="1" w:styleId="Pa6">
    <w:name w:val="Pa6"/>
    <w:basedOn w:val="Default"/>
    <w:next w:val="Default"/>
    <w:uiPriority w:val="99"/>
    <w:rsid w:val="003D2AC2"/>
    <w:pPr>
      <w:spacing w:line="201" w:lineRule="atLeast"/>
    </w:pPr>
    <w:rPr>
      <w:color w:val="auto"/>
    </w:rPr>
  </w:style>
  <w:style w:type="character" w:customStyle="1" w:styleId="Textoindependiente2Car">
    <w:name w:val="Texto independiente 2 Car"/>
    <w:basedOn w:val="Fuentedeprrafopredeter"/>
    <w:link w:val="Textoindependiente2"/>
    <w:rsid w:val="008C6B6A"/>
    <w:rPr>
      <w:rFonts w:ascii="Courier New" w:hAnsi="Courier New" w:cs="Courier New"/>
      <w:sz w:val="24"/>
      <w:szCs w:val="23"/>
      <w:lang w:eastAsia="ar-SA"/>
    </w:rPr>
  </w:style>
  <w:style w:type="character" w:customStyle="1" w:styleId="Sangra3detindependienteCar">
    <w:name w:val="Sangría 3 de t. independiente Car"/>
    <w:basedOn w:val="Fuentedeprrafopredeter"/>
    <w:link w:val="Sangra3detindependiente"/>
    <w:rsid w:val="008C6B6A"/>
    <w:rPr>
      <w:rFonts w:ascii="Courier New" w:hAnsi="Courier New" w:cs="Courier New"/>
      <w:sz w:val="24"/>
      <w:szCs w:val="23"/>
      <w:lang w:eastAsia="ar-SA"/>
    </w:rPr>
  </w:style>
</w:styles>
</file>

<file path=word/webSettings.xml><?xml version="1.0" encoding="utf-8"?>
<w:webSettings xmlns:r="http://schemas.openxmlformats.org/officeDocument/2006/relationships" xmlns:w="http://schemas.openxmlformats.org/wordprocessingml/2006/main">
  <w:divs>
    <w:div w:id="2124636">
      <w:bodyDiv w:val="1"/>
      <w:marLeft w:val="0"/>
      <w:marRight w:val="0"/>
      <w:marTop w:val="0"/>
      <w:marBottom w:val="0"/>
      <w:divBdr>
        <w:top w:val="none" w:sz="0" w:space="0" w:color="auto"/>
        <w:left w:val="none" w:sz="0" w:space="0" w:color="auto"/>
        <w:bottom w:val="none" w:sz="0" w:space="0" w:color="auto"/>
        <w:right w:val="none" w:sz="0" w:space="0" w:color="auto"/>
      </w:divBdr>
      <w:divsChild>
        <w:div w:id="892883537">
          <w:marLeft w:val="0"/>
          <w:marRight w:val="0"/>
          <w:marTop w:val="720"/>
          <w:marBottom w:val="720"/>
          <w:divBdr>
            <w:top w:val="none" w:sz="0" w:space="0" w:color="auto"/>
            <w:left w:val="none" w:sz="0" w:space="0" w:color="auto"/>
            <w:bottom w:val="none" w:sz="0" w:space="0" w:color="auto"/>
            <w:right w:val="none" w:sz="0" w:space="0" w:color="auto"/>
          </w:divBdr>
          <w:divsChild>
            <w:div w:id="1935245055">
              <w:marLeft w:val="0"/>
              <w:marRight w:val="0"/>
              <w:marTop w:val="0"/>
              <w:marBottom w:val="0"/>
              <w:divBdr>
                <w:top w:val="none" w:sz="0" w:space="0" w:color="auto"/>
                <w:left w:val="none" w:sz="0" w:space="0" w:color="auto"/>
                <w:bottom w:val="none" w:sz="0" w:space="0" w:color="auto"/>
                <w:right w:val="none" w:sz="0" w:space="0" w:color="auto"/>
              </w:divBdr>
              <w:divsChild>
                <w:div w:id="708067432">
                  <w:marLeft w:val="0"/>
                  <w:marRight w:val="0"/>
                  <w:marTop w:val="0"/>
                  <w:marBottom w:val="0"/>
                  <w:divBdr>
                    <w:top w:val="none" w:sz="0" w:space="0" w:color="auto"/>
                    <w:left w:val="none" w:sz="0" w:space="0" w:color="auto"/>
                    <w:bottom w:val="none" w:sz="0" w:space="0" w:color="auto"/>
                    <w:right w:val="none" w:sz="0" w:space="0" w:color="auto"/>
                  </w:divBdr>
                  <w:divsChild>
                    <w:div w:id="133742032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8815144">
      <w:bodyDiv w:val="1"/>
      <w:marLeft w:val="0"/>
      <w:marRight w:val="0"/>
      <w:marTop w:val="0"/>
      <w:marBottom w:val="0"/>
      <w:divBdr>
        <w:top w:val="none" w:sz="0" w:space="0" w:color="auto"/>
        <w:left w:val="none" w:sz="0" w:space="0" w:color="auto"/>
        <w:bottom w:val="none" w:sz="0" w:space="0" w:color="auto"/>
        <w:right w:val="none" w:sz="0" w:space="0" w:color="auto"/>
      </w:divBdr>
      <w:divsChild>
        <w:div w:id="444620263">
          <w:marLeft w:val="0"/>
          <w:marRight w:val="0"/>
          <w:marTop w:val="720"/>
          <w:marBottom w:val="720"/>
          <w:divBdr>
            <w:top w:val="none" w:sz="0" w:space="0" w:color="auto"/>
            <w:left w:val="none" w:sz="0" w:space="0" w:color="auto"/>
            <w:bottom w:val="none" w:sz="0" w:space="0" w:color="auto"/>
            <w:right w:val="none" w:sz="0" w:space="0" w:color="auto"/>
          </w:divBdr>
          <w:divsChild>
            <w:div w:id="1881362315">
              <w:marLeft w:val="0"/>
              <w:marRight w:val="0"/>
              <w:marTop w:val="0"/>
              <w:marBottom w:val="0"/>
              <w:divBdr>
                <w:top w:val="none" w:sz="0" w:space="0" w:color="auto"/>
                <w:left w:val="none" w:sz="0" w:space="0" w:color="auto"/>
                <w:bottom w:val="none" w:sz="0" w:space="0" w:color="auto"/>
                <w:right w:val="none" w:sz="0" w:space="0" w:color="auto"/>
              </w:divBdr>
              <w:divsChild>
                <w:div w:id="1471363032">
                  <w:marLeft w:val="0"/>
                  <w:marRight w:val="0"/>
                  <w:marTop w:val="0"/>
                  <w:marBottom w:val="0"/>
                  <w:divBdr>
                    <w:top w:val="none" w:sz="0" w:space="0" w:color="auto"/>
                    <w:left w:val="none" w:sz="0" w:space="0" w:color="auto"/>
                    <w:bottom w:val="none" w:sz="0" w:space="0" w:color="auto"/>
                    <w:right w:val="none" w:sz="0" w:space="0" w:color="auto"/>
                  </w:divBdr>
                  <w:divsChild>
                    <w:div w:id="198908769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3251866">
      <w:bodyDiv w:val="1"/>
      <w:marLeft w:val="0"/>
      <w:marRight w:val="0"/>
      <w:marTop w:val="0"/>
      <w:marBottom w:val="0"/>
      <w:divBdr>
        <w:top w:val="none" w:sz="0" w:space="0" w:color="auto"/>
        <w:left w:val="none" w:sz="0" w:space="0" w:color="auto"/>
        <w:bottom w:val="none" w:sz="0" w:space="0" w:color="auto"/>
        <w:right w:val="none" w:sz="0" w:space="0" w:color="auto"/>
      </w:divBdr>
      <w:divsChild>
        <w:div w:id="883558851">
          <w:marLeft w:val="0"/>
          <w:marRight w:val="0"/>
          <w:marTop w:val="720"/>
          <w:marBottom w:val="720"/>
          <w:divBdr>
            <w:top w:val="none" w:sz="0" w:space="0" w:color="auto"/>
            <w:left w:val="none" w:sz="0" w:space="0" w:color="auto"/>
            <w:bottom w:val="none" w:sz="0" w:space="0" w:color="auto"/>
            <w:right w:val="none" w:sz="0" w:space="0" w:color="auto"/>
          </w:divBdr>
          <w:divsChild>
            <w:div w:id="835413461">
              <w:marLeft w:val="0"/>
              <w:marRight w:val="0"/>
              <w:marTop w:val="0"/>
              <w:marBottom w:val="0"/>
              <w:divBdr>
                <w:top w:val="none" w:sz="0" w:space="0" w:color="auto"/>
                <w:left w:val="none" w:sz="0" w:space="0" w:color="auto"/>
                <w:bottom w:val="none" w:sz="0" w:space="0" w:color="auto"/>
                <w:right w:val="none" w:sz="0" w:space="0" w:color="auto"/>
              </w:divBdr>
              <w:divsChild>
                <w:div w:id="1617251618">
                  <w:marLeft w:val="0"/>
                  <w:marRight w:val="0"/>
                  <w:marTop w:val="0"/>
                  <w:marBottom w:val="0"/>
                  <w:divBdr>
                    <w:top w:val="none" w:sz="0" w:space="0" w:color="auto"/>
                    <w:left w:val="none" w:sz="0" w:space="0" w:color="auto"/>
                    <w:bottom w:val="none" w:sz="0" w:space="0" w:color="auto"/>
                    <w:right w:val="none" w:sz="0" w:space="0" w:color="auto"/>
                  </w:divBdr>
                  <w:divsChild>
                    <w:div w:id="37381907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56443780">
      <w:bodyDiv w:val="1"/>
      <w:marLeft w:val="0"/>
      <w:marRight w:val="0"/>
      <w:marTop w:val="0"/>
      <w:marBottom w:val="0"/>
      <w:divBdr>
        <w:top w:val="none" w:sz="0" w:space="0" w:color="auto"/>
        <w:left w:val="none" w:sz="0" w:space="0" w:color="auto"/>
        <w:bottom w:val="none" w:sz="0" w:space="0" w:color="auto"/>
        <w:right w:val="none" w:sz="0" w:space="0" w:color="auto"/>
      </w:divBdr>
    </w:div>
    <w:div w:id="271087801">
      <w:bodyDiv w:val="1"/>
      <w:marLeft w:val="0"/>
      <w:marRight w:val="0"/>
      <w:marTop w:val="0"/>
      <w:marBottom w:val="0"/>
      <w:divBdr>
        <w:top w:val="none" w:sz="0" w:space="0" w:color="auto"/>
        <w:left w:val="none" w:sz="0" w:space="0" w:color="auto"/>
        <w:bottom w:val="none" w:sz="0" w:space="0" w:color="auto"/>
        <w:right w:val="none" w:sz="0" w:space="0" w:color="auto"/>
      </w:divBdr>
    </w:div>
    <w:div w:id="291449594">
      <w:bodyDiv w:val="1"/>
      <w:marLeft w:val="0"/>
      <w:marRight w:val="0"/>
      <w:marTop w:val="0"/>
      <w:marBottom w:val="0"/>
      <w:divBdr>
        <w:top w:val="none" w:sz="0" w:space="0" w:color="auto"/>
        <w:left w:val="none" w:sz="0" w:space="0" w:color="auto"/>
        <w:bottom w:val="none" w:sz="0" w:space="0" w:color="auto"/>
        <w:right w:val="none" w:sz="0" w:space="0" w:color="auto"/>
      </w:divBdr>
      <w:divsChild>
        <w:div w:id="1878077630">
          <w:marLeft w:val="0"/>
          <w:marRight w:val="0"/>
          <w:marTop w:val="720"/>
          <w:marBottom w:val="720"/>
          <w:divBdr>
            <w:top w:val="none" w:sz="0" w:space="0" w:color="auto"/>
            <w:left w:val="none" w:sz="0" w:space="0" w:color="auto"/>
            <w:bottom w:val="none" w:sz="0" w:space="0" w:color="auto"/>
            <w:right w:val="none" w:sz="0" w:space="0" w:color="auto"/>
          </w:divBdr>
          <w:divsChild>
            <w:div w:id="1585721534">
              <w:marLeft w:val="0"/>
              <w:marRight w:val="0"/>
              <w:marTop w:val="0"/>
              <w:marBottom w:val="0"/>
              <w:divBdr>
                <w:top w:val="none" w:sz="0" w:space="0" w:color="auto"/>
                <w:left w:val="none" w:sz="0" w:space="0" w:color="auto"/>
                <w:bottom w:val="none" w:sz="0" w:space="0" w:color="auto"/>
                <w:right w:val="none" w:sz="0" w:space="0" w:color="auto"/>
              </w:divBdr>
              <w:divsChild>
                <w:div w:id="145514178">
                  <w:marLeft w:val="0"/>
                  <w:marRight w:val="0"/>
                  <w:marTop w:val="0"/>
                  <w:marBottom w:val="0"/>
                  <w:divBdr>
                    <w:top w:val="none" w:sz="0" w:space="0" w:color="auto"/>
                    <w:left w:val="none" w:sz="0" w:space="0" w:color="auto"/>
                    <w:bottom w:val="none" w:sz="0" w:space="0" w:color="auto"/>
                    <w:right w:val="none" w:sz="0" w:space="0" w:color="auto"/>
                  </w:divBdr>
                  <w:divsChild>
                    <w:div w:id="16771625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42056698">
      <w:bodyDiv w:val="1"/>
      <w:marLeft w:val="0"/>
      <w:marRight w:val="0"/>
      <w:marTop w:val="0"/>
      <w:marBottom w:val="0"/>
      <w:divBdr>
        <w:top w:val="none" w:sz="0" w:space="0" w:color="auto"/>
        <w:left w:val="none" w:sz="0" w:space="0" w:color="auto"/>
        <w:bottom w:val="none" w:sz="0" w:space="0" w:color="auto"/>
        <w:right w:val="none" w:sz="0" w:space="0" w:color="auto"/>
      </w:divBdr>
      <w:divsChild>
        <w:div w:id="1018460696">
          <w:marLeft w:val="0"/>
          <w:marRight w:val="0"/>
          <w:marTop w:val="720"/>
          <w:marBottom w:val="720"/>
          <w:divBdr>
            <w:top w:val="none" w:sz="0" w:space="0" w:color="auto"/>
            <w:left w:val="none" w:sz="0" w:space="0" w:color="auto"/>
            <w:bottom w:val="none" w:sz="0" w:space="0" w:color="auto"/>
            <w:right w:val="none" w:sz="0" w:space="0" w:color="auto"/>
          </w:divBdr>
          <w:divsChild>
            <w:div w:id="323241810">
              <w:marLeft w:val="0"/>
              <w:marRight w:val="0"/>
              <w:marTop w:val="0"/>
              <w:marBottom w:val="0"/>
              <w:divBdr>
                <w:top w:val="none" w:sz="0" w:space="0" w:color="auto"/>
                <w:left w:val="none" w:sz="0" w:space="0" w:color="auto"/>
                <w:bottom w:val="none" w:sz="0" w:space="0" w:color="auto"/>
                <w:right w:val="none" w:sz="0" w:space="0" w:color="auto"/>
              </w:divBdr>
              <w:divsChild>
                <w:div w:id="62798212">
                  <w:marLeft w:val="0"/>
                  <w:marRight w:val="0"/>
                  <w:marTop w:val="0"/>
                  <w:marBottom w:val="0"/>
                  <w:divBdr>
                    <w:top w:val="none" w:sz="0" w:space="0" w:color="auto"/>
                    <w:left w:val="none" w:sz="0" w:space="0" w:color="auto"/>
                    <w:bottom w:val="none" w:sz="0" w:space="0" w:color="auto"/>
                    <w:right w:val="none" w:sz="0" w:space="0" w:color="auto"/>
                  </w:divBdr>
                  <w:divsChild>
                    <w:div w:id="135430206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85955883">
      <w:bodyDiv w:val="1"/>
      <w:marLeft w:val="0"/>
      <w:marRight w:val="0"/>
      <w:marTop w:val="0"/>
      <w:marBottom w:val="0"/>
      <w:divBdr>
        <w:top w:val="none" w:sz="0" w:space="0" w:color="auto"/>
        <w:left w:val="none" w:sz="0" w:space="0" w:color="auto"/>
        <w:bottom w:val="none" w:sz="0" w:space="0" w:color="auto"/>
        <w:right w:val="none" w:sz="0" w:space="0" w:color="auto"/>
      </w:divBdr>
      <w:divsChild>
        <w:div w:id="955017297">
          <w:marLeft w:val="0"/>
          <w:marRight w:val="0"/>
          <w:marTop w:val="720"/>
          <w:marBottom w:val="720"/>
          <w:divBdr>
            <w:top w:val="none" w:sz="0" w:space="0" w:color="auto"/>
            <w:left w:val="none" w:sz="0" w:space="0" w:color="auto"/>
            <w:bottom w:val="none" w:sz="0" w:space="0" w:color="auto"/>
            <w:right w:val="none" w:sz="0" w:space="0" w:color="auto"/>
          </w:divBdr>
          <w:divsChild>
            <w:div w:id="557975611">
              <w:marLeft w:val="0"/>
              <w:marRight w:val="0"/>
              <w:marTop w:val="0"/>
              <w:marBottom w:val="0"/>
              <w:divBdr>
                <w:top w:val="none" w:sz="0" w:space="0" w:color="auto"/>
                <w:left w:val="none" w:sz="0" w:space="0" w:color="auto"/>
                <w:bottom w:val="none" w:sz="0" w:space="0" w:color="auto"/>
                <w:right w:val="none" w:sz="0" w:space="0" w:color="auto"/>
              </w:divBdr>
              <w:divsChild>
                <w:div w:id="136530723">
                  <w:marLeft w:val="0"/>
                  <w:marRight w:val="0"/>
                  <w:marTop w:val="0"/>
                  <w:marBottom w:val="0"/>
                  <w:divBdr>
                    <w:top w:val="none" w:sz="0" w:space="0" w:color="auto"/>
                    <w:left w:val="none" w:sz="0" w:space="0" w:color="auto"/>
                    <w:bottom w:val="none" w:sz="0" w:space="0" w:color="auto"/>
                    <w:right w:val="none" w:sz="0" w:space="0" w:color="auto"/>
                  </w:divBdr>
                  <w:divsChild>
                    <w:div w:id="37211595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97099662">
      <w:bodyDiv w:val="1"/>
      <w:marLeft w:val="0"/>
      <w:marRight w:val="0"/>
      <w:marTop w:val="0"/>
      <w:marBottom w:val="0"/>
      <w:divBdr>
        <w:top w:val="none" w:sz="0" w:space="0" w:color="auto"/>
        <w:left w:val="none" w:sz="0" w:space="0" w:color="auto"/>
        <w:bottom w:val="none" w:sz="0" w:space="0" w:color="auto"/>
        <w:right w:val="none" w:sz="0" w:space="0" w:color="auto"/>
      </w:divBdr>
      <w:divsChild>
        <w:div w:id="653148962">
          <w:marLeft w:val="0"/>
          <w:marRight w:val="0"/>
          <w:marTop w:val="720"/>
          <w:marBottom w:val="720"/>
          <w:divBdr>
            <w:top w:val="none" w:sz="0" w:space="0" w:color="auto"/>
            <w:left w:val="none" w:sz="0" w:space="0" w:color="auto"/>
            <w:bottom w:val="none" w:sz="0" w:space="0" w:color="auto"/>
            <w:right w:val="none" w:sz="0" w:space="0" w:color="auto"/>
          </w:divBdr>
          <w:divsChild>
            <w:div w:id="1468357656">
              <w:marLeft w:val="0"/>
              <w:marRight w:val="0"/>
              <w:marTop w:val="0"/>
              <w:marBottom w:val="0"/>
              <w:divBdr>
                <w:top w:val="none" w:sz="0" w:space="0" w:color="auto"/>
                <w:left w:val="none" w:sz="0" w:space="0" w:color="auto"/>
                <w:bottom w:val="none" w:sz="0" w:space="0" w:color="auto"/>
                <w:right w:val="none" w:sz="0" w:space="0" w:color="auto"/>
              </w:divBdr>
              <w:divsChild>
                <w:div w:id="1259828364">
                  <w:marLeft w:val="0"/>
                  <w:marRight w:val="0"/>
                  <w:marTop w:val="0"/>
                  <w:marBottom w:val="0"/>
                  <w:divBdr>
                    <w:top w:val="none" w:sz="0" w:space="0" w:color="auto"/>
                    <w:left w:val="none" w:sz="0" w:space="0" w:color="auto"/>
                    <w:bottom w:val="none" w:sz="0" w:space="0" w:color="auto"/>
                    <w:right w:val="none" w:sz="0" w:space="0" w:color="auto"/>
                  </w:divBdr>
                  <w:divsChild>
                    <w:div w:id="17924673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64547120">
      <w:bodyDiv w:val="1"/>
      <w:marLeft w:val="0"/>
      <w:marRight w:val="0"/>
      <w:marTop w:val="0"/>
      <w:marBottom w:val="0"/>
      <w:divBdr>
        <w:top w:val="none" w:sz="0" w:space="0" w:color="auto"/>
        <w:left w:val="none" w:sz="0" w:space="0" w:color="auto"/>
        <w:bottom w:val="none" w:sz="0" w:space="0" w:color="auto"/>
        <w:right w:val="none" w:sz="0" w:space="0" w:color="auto"/>
      </w:divBdr>
      <w:divsChild>
        <w:div w:id="256527736">
          <w:marLeft w:val="0"/>
          <w:marRight w:val="0"/>
          <w:marTop w:val="720"/>
          <w:marBottom w:val="720"/>
          <w:divBdr>
            <w:top w:val="none" w:sz="0" w:space="0" w:color="auto"/>
            <w:left w:val="none" w:sz="0" w:space="0" w:color="auto"/>
            <w:bottom w:val="none" w:sz="0" w:space="0" w:color="auto"/>
            <w:right w:val="none" w:sz="0" w:space="0" w:color="auto"/>
          </w:divBdr>
          <w:divsChild>
            <w:div w:id="1523400916">
              <w:marLeft w:val="0"/>
              <w:marRight w:val="0"/>
              <w:marTop w:val="0"/>
              <w:marBottom w:val="0"/>
              <w:divBdr>
                <w:top w:val="none" w:sz="0" w:space="0" w:color="auto"/>
                <w:left w:val="none" w:sz="0" w:space="0" w:color="auto"/>
                <w:bottom w:val="none" w:sz="0" w:space="0" w:color="auto"/>
                <w:right w:val="none" w:sz="0" w:space="0" w:color="auto"/>
              </w:divBdr>
              <w:divsChild>
                <w:div w:id="1686133502">
                  <w:marLeft w:val="0"/>
                  <w:marRight w:val="0"/>
                  <w:marTop w:val="0"/>
                  <w:marBottom w:val="0"/>
                  <w:divBdr>
                    <w:top w:val="none" w:sz="0" w:space="0" w:color="auto"/>
                    <w:left w:val="none" w:sz="0" w:space="0" w:color="auto"/>
                    <w:bottom w:val="none" w:sz="0" w:space="0" w:color="auto"/>
                    <w:right w:val="none" w:sz="0" w:space="0" w:color="auto"/>
                  </w:divBdr>
                  <w:divsChild>
                    <w:div w:id="135183991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73377940">
      <w:bodyDiv w:val="1"/>
      <w:marLeft w:val="0"/>
      <w:marRight w:val="0"/>
      <w:marTop w:val="0"/>
      <w:marBottom w:val="0"/>
      <w:divBdr>
        <w:top w:val="none" w:sz="0" w:space="0" w:color="auto"/>
        <w:left w:val="none" w:sz="0" w:space="0" w:color="auto"/>
        <w:bottom w:val="none" w:sz="0" w:space="0" w:color="auto"/>
        <w:right w:val="none" w:sz="0" w:space="0" w:color="auto"/>
      </w:divBdr>
      <w:divsChild>
        <w:div w:id="448278966">
          <w:marLeft w:val="0"/>
          <w:marRight w:val="0"/>
          <w:marTop w:val="720"/>
          <w:marBottom w:val="720"/>
          <w:divBdr>
            <w:top w:val="none" w:sz="0" w:space="0" w:color="auto"/>
            <w:left w:val="none" w:sz="0" w:space="0" w:color="auto"/>
            <w:bottom w:val="none" w:sz="0" w:space="0" w:color="auto"/>
            <w:right w:val="none" w:sz="0" w:space="0" w:color="auto"/>
          </w:divBdr>
          <w:divsChild>
            <w:div w:id="1388528475">
              <w:marLeft w:val="0"/>
              <w:marRight w:val="0"/>
              <w:marTop w:val="0"/>
              <w:marBottom w:val="0"/>
              <w:divBdr>
                <w:top w:val="none" w:sz="0" w:space="0" w:color="auto"/>
                <w:left w:val="none" w:sz="0" w:space="0" w:color="auto"/>
                <w:bottom w:val="none" w:sz="0" w:space="0" w:color="auto"/>
                <w:right w:val="none" w:sz="0" w:space="0" w:color="auto"/>
              </w:divBdr>
              <w:divsChild>
                <w:div w:id="510681040">
                  <w:marLeft w:val="0"/>
                  <w:marRight w:val="0"/>
                  <w:marTop w:val="0"/>
                  <w:marBottom w:val="0"/>
                  <w:divBdr>
                    <w:top w:val="none" w:sz="0" w:space="0" w:color="auto"/>
                    <w:left w:val="none" w:sz="0" w:space="0" w:color="auto"/>
                    <w:bottom w:val="none" w:sz="0" w:space="0" w:color="auto"/>
                    <w:right w:val="none" w:sz="0" w:space="0" w:color="auto"/>
                  </w:divBdr>
                  <w:divsChild>
                    <w:div w:id="194425906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504133498">
      <w:bodyDiv w:val="1"/>
      <w:marLeft w:val="0"/>
      <w:marRight w:val="0"/>
      <w:marTop w:val="0"/>
      <w:marBottom w:val="0"/>
      <w:divBdr>
        <w:top w:val="none" w:sz="0" w:space="0" w:color="auto"/>
        <w:left w:val="none" w:sz="0" w:space="0" w:color="auto"/>
        <w:bottom w:val="none" w:sz="0" w:space="0" w:color="auto"/>
        <w:right w:val="none" w:sz="0" w:space="0" w:color="auto"/>
      </w:divBdr>
      <w:divsChild>
        <w:div w:id="183596061">
          <w:marLeft w:val="0"/>
          <w:marRight w:val="0"/>
          <w:marTop w:val="720"/>
          <w:marBottom w:val="720"/>
          <w:divBdr>
            <w:top w:val="none" w:sz="0" w:space="0" w:color="auto"/>
            <w:left w:val="none" w:sz="0" w:space="0" w:color="auto"/>
            <w:bottom w:val="none" w:sz="0" w:space="0" w:color="auto"/>
            <w:right w:val="none" w:sz="0" w:space="0" w:color="auto"/>
          </w:divBdr>
          <w:divsChild>
            <w:div w:id="950353581">
              <w:marLeft w:val="0"/>
              <w:marRight w:val="0"/>
              <w:marTop w:val="0"/>
              <w:marBottom w:val="0"/>
              <w:divBdr>
                <w:top w:val="none" w:sz="0" w:space="0" w:color="auto"/>
                <w:left w:val="none" w:sz="0" w:space="0" w:color="auto"/>
                <w:bottom w:val="none" w:sz="0" w:space="0" w:color="auto"/>
                <w:right w:val="none" w:sz="0" w:space="0" w:color="auto"/>
              </w:divBdr>
              <w:divsChild>
                <w:div w:id="480081436">
                  <w:marLeft w:val="0"/>
                  <w:marRight w:val="0"/>
                  <w:marTop w:val="0"/>
                  <w:marBottom w:val="0"/>
                  <w:divBdr>
                    <w:top w:val="none" w:sz="0" w:space="0" w:color="auto"/>
                    <w:left w:val="none" w:sz="0" w:space="0" w:color="auto"/>
                    <w:bottom w:val="none" w:sz="0" w:space="0" w:color="auto"/>
                    <w:right w:val="none" w:sz="0" w:space="0" w:color="auto"/>
                  </w:divBdr>
                  <w:divsChild>
                    <w:div w:id="64319966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58769743">
      <w:bodyDiv w:val="1"/>
      <w:marLeft w:val="0"/>
      <w:marRight w:val="0"/>
      <w:marTop w:val="0"/>
      <w:marBottom w:val="0"/>
      <w:divBdr>
        <w:top w:val="none" w:sz="0" w:space="0" w:color="auto"/>
        <w:left w:val="none" w:sz="0" w:space="0" w:color="auto"/>
        <w:bottom w:val="none" w:sz="0" w:space="0" w:color="auto"/>
        <w:right w:val="none" w:sz="0" w:space="0" w:color="auto"/>
      </w:divBdr>
      <w:divsChild>
        <w:div w:id="122428959">
          <w:marLeft w:val="0"/>
          <w:marRight w:val="0"/>
          <w:marTop w:val="720"/>
          <w:marBottom w:val="720"/>
          <w:divBdr>
            <w:top w:val="none" w:sz="0" w:space="0" w:color="auto"/>
            <w:left w:val="none" w:sz="0" w:space="0" w:color="auto"/>
            <w:bottom w:val="none" w:sz="0" w:space="0" w:color="auto"/>
            <w:right w:val="none" w:sz="0" w:space="0" w:color="auto"/>
          </w:divBdr>
          <w:divsChild>
            <w:div w:id="1938174446">
              <w:marLeft w:val="0"/>
              <w:marRight w:val="0"/>
              <w:marTop w:val="0"/>
              <w:marBottom w:val="0"/>
              <w:divBdr>
                <w:top w:val="none" w:sz="0" w:space="0" w:color="auto"/>
                <w:left w:val="none" w:sz="0" w:space="0" w:color="auto"/>
                <w:bottom w:val="none" w:sz="0" w:space="0" w:color="auto"/>
                <w:right w:val="none" w:sz="0" w:space="0" w:color="auto"/>
              </w:divBdr>
              <w:divsChild>
                <w:div w:id="1732847081">
                  <w:marLeft w:val="0"/>
                  <w:marRight w:val="0"/>
                  <w:marTop w:val="0"/>
                  <w:marBottom w:val="0"/>
                  <w:divBdr>
                    <w:top w:val="none" w:sz="0" w:space="0" w:color="auto"/>
                    <w:left w:val="none" w:sz="0" w:space="0" w:color="auto"/>
                    <w:bottom w:val="none" w:sz="0" w:space="0" w:color="auto"/>
                    <w:right w:val="none" w:sz="0" w:space="0" w:color="auto"/>
                  </w:divBdr>
                  <w:divsChild>
                    <w:div w:id="20023447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95619918">
      <w:bodyDiv w:val="1"/>
      <w:marLeft w:val="0"/>
      <w:marRight w:val="0"/>
      <w:marTop w:val="0"/>
      <w:marBottom w:val="0"/>
      <w:divBdr>
        <w:top w:val="none" w:sz="0" w:space="0" w:color="auto"/>
        <w:left w:val="none" w:sz="0" w:space="0" w:color="auto"/>
        <w:bottom w:val="none" w:sz="0" w:space="0" w:color="auto"/>
        <w:right w:val="none" w:sz="0" w:space="0" w:color="auto"/>
      </w:divBdr>
      <w:divsChild>
        <w:div w:id="1637835020">
          <w:marLeft w:val="0"/>
          <w:marRight w:val="0"/>
          <w:marTop w:val="720"/>
          <w:marBottom w:val="720"/>
          <w:divBdr>
            <w:top w:val="none" w:sz="0" w:space="0" w:color="auto"/>
            <w:left w:val="none" w:sz="0" w:space="0" w:color="auto"/>
            <w:bottom w:val="none" w:sz="0" w:space="0" w:color="auto"/>
            <w:right w:val="none" w:sz="0" w:space="0" w:color="auto"/>
          </w:divBdr>
          <w:divsChild>
            <w:div w:id="836187936">
              <w:marLeft w:val="0"/>
              <w:marRight w:val="0"/>
              <w:marTop w:val="0"/>
              <w:marBottom w:val="0"/>
              <w:divBdr>
                <w:top w:val="none" w:sz="0" w:space="0" w:color="auto"/>
                <w:left w:val="none" w:sz="0" w:space="0" w:color="auto"/>
                <w:bottom w:val="none" w:sz="0" w:space="0" w:color="auto"/>
                <w:right w:val="none" w:sz="0" w:space="0" w:color="auto"/>
              </w:divBdr>
              <w:divsChild>
                <w:div w:id="1245258022">
                  <w:marLeft w:val="0"/>
                  <w:marRight w:val="0"/>
                  <w:marTop w:val="0"/>
                  <w:marBottom w:val="0"/>
                  <w:divBdr>
                    <w:top w:val="none" w:sz="0" w:space="0" w:color="auto"/>
                    <w:left w:val="none" w:sz="0" w:space="0" w:color="auto"/>
                    <w:bottom w:val="none" w:sz="0" w:space="0" w:color="auto"/>
                    <w:right w:val="none" w:sz="0" w:space="0" w:color="auto"/>
                  </w:divBdr>
                  <w:divsChild>
                    <w:div w:id="10612393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96123720">
      <w:bodyDiv w:val="1"/>
      <w:marLeft w:val="0"/>
      <w:marRight w:val="0"/>
      <w:marTop w:val="0"/>
      <w:marBottom w:val="0"/>
      <w:divBdr>
        <w:top w:val="none" w:sz="0" w:space="0" w:color="auto"/>
        <w:left w:val="none" w:sz="0" w:space="0" w:color="auto"/>
        <w:bottom w:val="none" w:sz="0" w:space="0" w:color="auto"/>
        <w:right w:val="none" w:sz="0" w:space="0" w:color="auto"/>
      </w:divBdr>
      <w:divsChild>
        <w:div w:id="747074039">
          <w:marLeft w:val="0"/>
          <w:marRight w:val="0"/>
          <w:marTop w:val="720"/>
          <w:marBottom w:val="720"/>
          <w:divBdr>
            <w:top w:val="none" w:sz="0" w:space="0" w:color="auto"/>
            <w:left w:val="none" w:sz="0" w:space="0" w:color="auto"/>
            <w:bottom w:val="none" w:sz="0" w:space="0" w:color="auto"/>
            <w:right w:val="none" w:sz="0" w:space="0" w:color="auto"/>
          </w:divBdr>
          <w:divsChild>
            <w:div w:id="278101352">
              <w:marLeft w:val="0"/>
              <w:marRight w:val="0"/>
              <w:marTop w:val="0"/>
              <w:marBottom w:val="0"/>
              <w:divBdr>
                <w:top w:val="none" w:sz="0" w:space="0" w:color="auto"/>
                <w:left w:val="none" w:sz="0" w:space="0" w:color="auto"/>
                <w:bottom w:val="none" w:sz="0" w:space="0" w:color="auto"/>
                <w:right w:val="none" w:sz="0" w:space="0" w:color="auto"/>
              </w:divBdr>
              <w:divsChild>
                <w:div w:id="1319727569">
                  <w:marLeft w:val="0"/>
                  <w:marRight w:val="0"/>
                  <w:marTop w:val="0"/>
                  <w:marBottom w:val="0"/>
                  <w:divBdr>
                    <w:top w:val="none" w:sz="0" w:space="0" w:color="auto"/>
                    <w:left w:val="none" w:sz="0" w:space="0" w:color="auto"/>
                    <w:bottom w:val="none" w:sz="0" w:space="0" w:color="auto"/>
                    <w:right w:val="none" w:sz="0" w:space="0" w:color="auto"/>
                  </w:divBdr>
                  <w:divsChild>
                    <w:div w:id="131433878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23987714">
      <w:bodyDiv w:val="1"/>
      <w:marLeft w:val="0"/>
      <w:marRight w:val="0"/>
      <w:marTop w:val="0"/>
      <w:marBottom w:val="0"/>
      <w:divBdr>
        <w:top w:val="none" w:sz="0" w:space="0" w:color="auto"/>
        <w:left w:val="none" w:sz="0" w:space="0" w:color="auto"/>
        <w:bottom w:val="none" w:sz="0" w:space="0" w:color="auto"/>
        <w:right w:val="none" w:sz="0" w:space="0" w:color="auto"/>
      </w:divBdr>
      <w:divsChild>
        <w:div w:id="1834562912">
          <w:marLeft w:val="0"/>
          <w:marRight w:val="0"/>
          <w:marTop w:val="720"/>
          <w:marBottom w:val="720"/>
          <w:divBdr>
            <w:top w:val="none" w:sz="0" w:space="0" w:color="auto"/>
            <w:left w:val="none" w:sz="0" w:space="0" w:color="auto"/>
            <w:bottom w:val="none" w:sz="0" w:space="0" w:color="auto"/>
            <w:right w:val="none" w:sz="0" w:space="0" w:color="auto"/>
          </w:divBdr>
          <w:divsChild>
            <w:div w:id="1057781724">
              <w:marLeft w:val="0"/>
              <w:marRight w:val="0"/>
              <w:marTop w:val="0"/>
              <w:marBottom w:val="0"/>
              <w:divBdr>
                <w:top w:val="none" w:sz="0" w:space="0" w:color="auto"/>
                <w:left w:val="none" w:sz="0" w:space="0" w:color="auto"/>
                <w:bottom w:val="none" w:sz="0" w:space="0" w:color="auto"/>
                <w:right w:val="none" w:sz="0" w:space="0" w:color="auto"/>
              </w:divBdr>
              <w:divsChild>
                <w:div w:id="503326397">
                  <w:marLeft w:val="0"/>
                  <w:marRight w:val="0"/>
                  <w:marTop w:val="0"/>
                  <w:marBottom w:val="0"/>
                  <w:divBdr>
                    <w:top w:val="none" w:sz="0" w:space="0" w:color="auto"/>
                    <w:left w:val="none" w:sz="0" w:space="0" w:color="auto"/>
                    <w:bottom w:val="none" w:sz="0" w:space="0" w:color="auto"/>
                    <w:right w:val="none" w:sz="0" w:space="0" w:color="auto"/>
                  </w:divBdr>
                  <w:divsChild>
                    <w:div w:id="187920251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53598878">
      <w:bodyDiv w:val="1"/>
      <w:marLeft w:val="0"/>
      <w:marRight w:val="0"/>
      <w:marTop w:val="0"/>
      <w:marBottom w:val="0"/>
      <w:divBdr>
        <w:top w:val="none" w:sz="0" w:space="0" w:color="auto"/>
        <w:left w:val="none" w:sz="0" w:space="0" w:color="auto"/>
        <w:bottom w:val="none" w:sz="0" w:space="0" w:color="auto"/>
        <w:right w:val="none" w:sz="0" w:space="0" w:color="auto"/>
      </w:divBdr>
    </w:div>
    <w:div w:id="919145677">
      <w:bodyDiv w:val="1"/>
      <w:marLeft w:val="0"/>
      <w:marRight w:val="0"/>
      <w:marTop w:val="0"/>
      <w:marBottom w:val="0"/>
      <w:divBdr>
        <w:top w:val="none" w:sz="0" w:space="0" w:color="auto"/>
        <w:left w:val="none" w:sz="0" w:space="0" w:color="auto"/>
        <w:bottom w:val="none" w:sz="0" w:space="0" w:color="auto"/>
        <w:right w:val="none" w:sz="0" w:space="0" w:color="auto"/>
      </w:divBdr>
      <w:divsChild>
        <w:div w:id="609243416">
          <w:marLeft w:val="0"/>
          <w:marRight w:val="0"/>
          <w:marTop w:val="720"/>
          <w:marBottom w:val="720"/>
          <w:divBdr>
            <w:top w:val="none" w:sz="0" w:space="0" w:color="auto"/>
            <w:left w:val="none" w:sz="0" w:space="0" w:color="auto"/>
            <w:bottom w:val="none" w:sz="0" w:space="0" w:color="auto"/>
            <w:right w:val="none" w:sz="0" w:space="0" w:color="auto"/>
          </w:divBdr>
          <w:divsChild>
            <w:div w:id="1463890975">
              <w:marLeft w:val="0"/>
              <w:marRight w:val="0"/>
              <w:marTop w:val="0"/>
              <w:marBottom w:val="0"/>
              <w:divBdr>
                <w:top w:val="none" w:sz="0" w:space="0" w:color="auto"/>
                <w:left w:val="none" w:sz="0" w:space="0" w:color="auto"/>
                <w:bottom w:val="none" w:sz="0" w:space="0" w:color="auto"/>
                <w:right w:val="none" w:sz="0" w:space="0" w:color="auto"/>
              </w:divBdr>
              <w:divsChild>
                <w:div w:id="373315519">
                  <w:marLeft w:val="0"/>
                  <w:marRight w:val="0"/>
                  <w:marTop w:val="0"/>
                  <w:marBottom w:val="0"/>
                  <w:divBdr>
                    <w:top w:val="none" w:sz="0" w:space="0" w:color="auto"/>
                    <w:left w:val="none" w:sz="0" w:space="0" w:color="auto"/>
                    <w:bottom w:val="none" w:sz="0" w:space="0" w:color="auto"/>
                    <w:right w:val="none" w:sz="0" w:space="0" w:color="auto"/>
                  </w:divBdr>
                  <w:divsChild>
                    <w:div w:id="54587687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937952759">
      <w:bodyDiv w:val="1"/>
      <w:marLeft w:val="0"/>
      <w:marRight w:val="0"/>
      <w:marTop w:val="0"/>
      <w:marBottom w:val="0"/>
      <w:divBdr>
        <w:top w:val="none" w:sz="0" w:space="0" w:color="auto"/>
        <w:left w:val="none" w:sz="0" w:space="0" w:color="auto"/>
        <w:bottom w:val="none" w:sz="0" w:space="0" w:color="auto"/>
        <w:right w:val="none" w:sz="0" w:space="0" w:color="auto"/>
      </w:divBdr>
      <w:divsChild>
        <w:div w:id="717046480">
          <w:marLeft w:val="0"/>
          <w:marRight w:val="0"/>
          <w:marTop w:val="720"/>
          <w:marBottom w:val="720"/>
          <w:divBdr>
            <w:top w:val="none" w:sz="0" w:space="0" w:color="auto"/>
            <w:left w:val="none" w:sz="0" w:space="0" w:color="auto"/>
            <w:bottom w:val="none" w:sz="0" w:space="0" w:color="auto"/>
            <w:right w:val="none" w:sz="0" w:space="0" w:color="auto"/>
          </w:divBdr>
          <w:divsChild>
            <w:div w:id="995765499">
              <w:marLeft w:val="0"/>
              <w:marRight w:val="0"/>
              <w:marTop w:val="0"/>
              <w:marBottom w:val="0"/>
              <w:divBdr>
                <w:top w:val="none" w:sz="0" w:space="0" w:color="auto"/>
                <w:left w:val="none" w:sz="0" w:space="0" w:color="auto"/>
                <w:bottom w:val="none" w:sz="0" w:space="0" w:color="auto"/>
                <w:right w:val="none" w:sz="0" w:space="0" w:color="auto"/>
              </w:divBdr>
              <w:divsChild>
                <w:div w:id="1141078429">
                  <w:marLeft w:val="0"/>
                  <w:marRight w:val="0"/>
                  <w:marTop w:val="0"/>
                  <w:marBottom w:val="0"/>
                  <w:divBdr>
                    <w:top w:val="none" w:sz="0" w:space="0" w:color="auto"/>
                    <w:left w:val="none" w:sz="0" w:space="0" w:color="auto"/>
                    <w:bottom w:val="none" w:sz="0" w:space="0" w:color="auto"/>
                    <w:right w:val="none" w:sz="0" w:space="0" w:color="auto"/>
                  </w:divBdr>
                  <w:divsChild>
                    <w:div w:id="43479074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943998118">
      <w:bodyDiv w:val="1"/>
      <w:marLeft w:val="0"/>
      <w:marRight w:val="0"/>
      <w:marTop w:val="0"/>
      <w:marBottom w:val="0"/>
      <w:divBdr>
        <w:top w:val="none" w:sz="0" w:space="0" w:color="auto"/>
        <w:left w:val="none" w:sz="0" w:space="0" w:color="auto"/>
        <w:bottom w:val="none" w:sz="0" w:space="0" w:color="auto"/>
        <w:right w:val="none" w:sz="0" w:space="0" w:color="auto"/>
      </w:divBdr>
      <w:divsChild>
        <w:div w:id="2042315702">
          <w:marLeft w:val="0"/>
          <w:marRight w:val="0"/>
          <w:marTop w:val="720"/>
          <w:marBottom w:val="720"/>
          <w:divBdr>
            <w:top w:val="none" w:sz="0" w:space="0" w:color="auto"/>
            <w:left w:val="none" w:sz="0" w:space="0" w:color="auto"/>
            <w:bottom w:val="none" w:sz="0" w:space="0" w:color="auto"/>
            <w:right w:val="none" w:sz="0" w:space="0" w:color="auto"/>
          </w:divBdr>
          <w:divsChild>
            <w:div w:id="147131426">
              <w:marLeft w:val="0"/>
              <w:marRight w:val="0"/>
              <w:marTop w:val="0"/>
              <w:marBottom w:val="0"/>
              <w:divBdr>
                <w:top w:val="none" w:sz="0" w:space="0" w:color="auto"/>
                <w:left w:val="none" w:sz="0" w:space="0" w:color="auto"/>
                <w:bottom w:val="none" w:sz="0" w:space="0" w:color="auto"/>
                <w:right w:val="none" w:sz="0" w:space="0" w:color="auto"/>
              </w:divBdr>
              <w:divsChild>
                <w:div w:id="1768623836">
                  <w:marLeft w:val="0"/>
                  <w:marRight w:val="0"/>
                  <w:marTop w:val="0"/>
                  <w:marBottom w:val="0"/>
                  <w:divBdr>
                    <w:top w:val="none" w:sz="0" w:space="0" w:color="auto"/>
                    <w:left w:val="none" w:sz="0" w:space="0" w:color="auto"/>
                    <w:bottom w:val="none" w:sz="0" w:space="0" w:color="auto"/>
                    <w:right w:val="none" w:sz="0" w:space="0" w:color="auto"/>
                  </w:divBdr>
                  <w:divsChild>
                    <w:div w:id="174792346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76517510">
      <w:bodyDiv w:val="1"/>
      <w:marLeft w:val="0"/>
      <w:marRight w:val="0"/>
      <w:marTop w:val="0"/>
      <w:marBottom w:val="0"/>
      <w:divBdr>
        <w:top w:val="none" w:sz="0" w:space="0" w:color="auto"/>
        <w:left w:val="none" w:sz="0" w:space="0" w:color="auto"/>
        <w:bottom w:val="none" w:sz="0" w:space="0" w:color="auto"/>
        <w:right w:val="none" w:sz="0" w:space="0" w:color="auto"/>
      </w:divBdr>
      <w:divsChild>
        <w:div w:id="2012171257">
          <w:marLeft w:val="0"/>
          <w:marRight w:val="0"/>
          <w:marTop w:val="720"/>
          <w:marBottom w:val="720"/>
          <w:divBdr>
            <w:top w:val="none" w:sz="0" w:space="0" w:color="auto"/>
            <w:left w:val="none" w:sz="0" w:space="0" w:color="auto"/>
            <w:bottom w:val="none" w:sz="0" w:space="0" w:color="auto"/>
            <w:right w:val="none" w:sz="0" w:space="0" w:color="auto"/>
          </w:divBdr>
          <w:divsChild>
            <w:div w:id="1141577616">
              <w:marLeft w:val="0"/>
              <w:marRight w:val="0"/>
              <w:marTop w:val="0"/>
              <w:marBottom w:val="0"/>
              <w:divBdr>
                <w:top w:val="none" w:sz="0" w:space="0" w:color="auto"/>
                <w:left w:val="none" w:sz="0" w:space="0" w:color="auto"/>
                <w:bottom w:val="none" w:sz="0" w:space="0" w:color="auto"/>
                <w:right w:val="none" w:sz="0" w:space="0" w:color="auto"/>
              </w:divBdr>
              <w:divsChild>
                <w:div w:id="1729495385">
                  <w:marLeft w:val="0"/>
                  <w:marRight w:val="0"/>
                  <w:marTop w:val="0"/>
                  <w:marBottom w:val="0"/>
                  <w:divBdr>
                    <w:top w:val="none" w:sz="0" w:space="0" w:color="auto"/>
                    <w:left w:val="none" w:sz="0" w:space="0" w:color="auto"/>
                    <w:bottom w:val="none" w:sz="0" w:space="0" w:color="auto"/>
                    <w:right w:val="none" w:sz="0" w:space="0" w:color="auto"/>
                  </w:divBdr>
                  <w:divsChild>
                    <w:div w:id="22087094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83143808">
      <w:bodyDiv w:val="1"/>
      <w:marLeft w:val="0"/>
      <w:marRight w:val="0"/>
      <w:marTop w:val="0"/>
      <w:marBottom w:val="0"/>
      <w:divBdr>
        <w:top w:val="none" w:sz="0" w:space="0" w:color="auto"/>
        <w:left w:val="none" w:sz="0" w:space="0" w:color="auto"/>
        <w:bottom w:val="none" w:sz="0" w:space="0" w:color="auto"/>
        <w:right w:val="none" w:sz="0" w:space="0" w:color="auto"/>
      </w:divBdr>
      <w:divsChild>
        <w:div w:id="622689187">
          <w:marLeft w:val="0"/>
          <w:marRight w:val="0"/>
          <w:marTop w:val="720"/>
          <w:marBottom w:val="720"/>
          <w:divBdr>
            <w:top w:val="none" w:sz="0" w:space="0" w:color="auto"/>
            <w:left w:val="none" w:sz="0" w:space="0" w:color="auto"/>
            <w:bottom w:val="none" w:sz="0" w:space="0" w:color="auto"/>
            <w:right w:val="none" w:sz="0" w:space="0" w:color="auto"/>
          </w:divBdr>
          <w:divsChild>
            <w:div w:id="124322630">
              <w:marLeft w:val="0"/>
              <w:marRight w:val="0"/>
              <w:marTop w:val="0"/>
              <w:marBottom w:val="0"/>
              <w:divBdr>
                <w:top w:val="none" w:sz="0" w:space="0" w:color="auto"/>
                <w:left w:val="none" w:sz="0" w:space="0" w:color="auto"/>
                <w:bottom w:val="none" w:sz="0" w:space="0" w:color="auto"/>
                <w:right w:val="none" w:sz="0" w:space="0" w:color="auto"/>
              </w:divBdr>
              <w:divsChild>
                <w:div w:id="718431419">
                  <w:marLeft w:val="0"/>
                  <w:marRight w:val="0"/>
                  <w:marTop w:val="0"/>
                  <w:marBottom w:val="0"/>
                  <w:divBdr>
                    <w:top w:val="none" w:sz="0" w:space="0" w:color="auto"/>
                    <w:left w:val="none" w:sz="0" w:space="0" w:color="auto"/>
                    <w:bottom w:val="none" w:sz="0" w:space="0" w:color="auto"/>
                    <w:right w:val="none" w:sz="0" w:space="0" w:color="auto"/>
                  </w:divBdr>
                  <w:divsChild>
                    <w:div w:id="158671998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83914037">
      <w:bodyDiv w:val="1"/>
      <w:marLeft w:val="0"/>
      <w:marRight w:val="0"/>
      <w:marTop w:val="0"/>
      <w:marBottom w:val="0"/>
      <w:divBdr>
        <w:top w:val="none" w:sz="0" w:space="0" w:color="auto"/>
        <w:left w:val="none" w:sz="0" w:space="0" w:color="auto"/>
        <w:bottom w:val="none" w:sz="0" w:space="0" w:color="auto"/>
        <w:right w:val="none" w:sz="0" w:space="0" w:color="auto"/>
      </w:divBdr>
      <w:divsChild>
        <w:div w:id="162555349">
          <w:marLeft w:val="0"/>
          <w:marRight w:val="0"/>
          <w:marTop w:val="720"/>
          <w:marBottom w:val="720"/>
          <w:divBdr>
            <w:top w:val="none" w:sz="0" w:space="0" w:color="auto"/>
            <w:left w:val="none" w:sz="0" w:space="0" w:color="auto"/>
            <w:bottom w:val="none" w:sz="0" w:space="0" w:color="auto"/>
            <w:right w:val="none" w:sz="0" w:space="0" w:color="auto"/>
          </w:divBdr>
          <w:divsChild>
            <w:div w:id="2045789566">
              <w:marLeft w:val="0"/>
              <w:marRight w:val="0"/>
              <w:marTop w:val="0"/>
              <w:marBottom w:val="0"/>
              <w:divBdr>
                <w:top w:val="none" w:sz="0" w:space="0" w:color="auto"/>
                <w:left w:val="none" w:sz="0" w:space="0" w:color="auto"/>
                <w:bottom w:val="none" w:sz="0" w:space="0" w:color="auto"/>
                <w:right w:val="none" w:sz="0" w:space="0" w:color="auto"/>
              </w:divBdr>
              <w:divsChild>
                <w:div w:id="1337418642">
                  <w:marLeft w:val="0"/>
                  <w:marRight w:val="0"/>
                  <w:marTop w:val="0"/>
                  <w:marBottom w:val="0"/>
                  <w:divBdr>
                    <w:top w:val="none" w:sz="0" w:space="0" w:color="auto"/>
                    <w:left w:val="none" w:sz="0" w:space="0" w:color="auto"/>
                    <w:bottom w:val="none" w:sz="0" w:space="0" w:color="auto"/>
                    <w:right w:val="none" w:sz="0" w:space="0" w:color="auto"/>
                  </w:divBdr>
                  <w:divsChild>
                    <w:div w:id="108758097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02334380">
      <w:bodyDiv w:val="1"/>
      <w:marLeft w:val="0"/>
      <w:marRight w:val="0"/>
      <w:marTop w:val="0"/>
      <w:marBottom w:val="0"/>
      <w:divBdr>
        <w:top w:val="none" w:sz="0" w:space="0" w:color="auto"/>
        <w:left w:val="none" w:sz="0" w:space="0" w:color="auto"/>
        <w:bottom w:val="none" w:sz="0" w:space="0" w:color="auto"/>
        <w:right w:val="none" w:sz="0" w:space="0" w:color="auto"/>
      </w:divBdr>
      <w:divsChild>
        <w:div w:id="2082211745">
          <w:marLeft w:val="0"/>
          <w:marRight w:val="0"/>
          <w:marTop w:val="720"/>
          <w:marBottom w:val="720"/>
          <w:divBdr>
            <w:top w:val="none" w:sz="0" w:space="0" w:color="auto"/>
            <w:left w:val="none" w:sz="0" w:space="0" w:color="auto"/>
            <w:bottom w:val="none" w:sz="0" w:space="0" w:color="auto"/>
            <w:right w:val="none" w:sz="0" w:space="0" w:color="auto"/>
          </w:divBdr>
          <w:divsChild>
            <w:div w:id="1839030158">
              <w:marLeft w:val="0"/>
              <w:marRight w:val="0"/>
              <w:marTop w:val="0"/>
              <w:marBottom w:val="0"/>
              <w:divBdr>
                <w:top w:val="none" w:sz="0" w:space="0" w:color="auto"/>
                <w:left w:val="none" w:sz="0" w:space="0" w:color="auto"/>
                <w:bottom w:val="none" w:sz="0" w:space="0" w:color="auto"/>
                <w:right w:val="none" w:sz="0" w:space="0" w:color="auto"/>
              </w:divBdr>
              <w:divsChild>
                <w:div w:id="1423450407">
                  <w:marLeft w:val="0"/>
                  <w:marRight w:val="0"/>
                  <w:marTop w:val="0"/>
                  <w:marBottom w:val="0"/>
                  <w:divBdr>
                    <w:top w:val="none" w:sz="0" w:space="0" w:color="auto"/>
                    <w:left w:val="none" w:sz="0" w:space="0" w:color="auto"/>
                    <w:bottom w:val="none" w:sz="0" w:space="0" w:color="auto"/>
                    <w:right w:val="none" w:sz="0" w:space="0" w:color="auto"/>
                  </w:divBdr>
                  <w:divsChild>
                    <w:div w:id="1103229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0154">
      <w:bodyDiv w:val="1"/>
      <w:marLeft w:val="0"/>
      <w:marRight w:val="0"/>
      <w:marTop w:val="0"/>
      <w:marBottom w:val="0"/>
      <w:divBdr>
        <w:top w:val="none" w:sz="0" w:space="0" w:color="auto"/>
        <w:left w:val="none" w:sz="0" w:space="0" w:color="auto"/>
        <w:bottom w:val="none" w:sz="0" w:space="0" w:color="auto"/>
        <w:right w:val="none" w:sz="0" w:space="0" w:color="auto"/>
      </w:divBdr>
      <w:divsChild>
        <w:div w:id="1964772358">
          <w:marLeft w:val="0"/>
          <w:marRight w:val="0"/>
          <w:marTop w:val="720"/>
          <w:marBottom w:val="720"/>
          <w:divBdr>
            <w:top w:val="none" w:sz="0" w:space="0" w:color="auto"/>
            <w:left w:val="none" w:sz="0" w:space="0" w:color="auto"/>
            <w:bottom w:val="none" w:sz="0" w:space="0" w:color="auto"/>
            <w:right w:val="none" w:sz="0" w:space="0" w:color="auto"/>
          </w:divBdr>
          <w:divsChild>
            <w:div w:id="1855999098">
              <w:marLeft w:val="0"/>
              <w:marRight w:val="0"/>
              <w:marTop w:val="0"/>
              <w:marBottom w:val="0"/>
              <w:divBdr>
                <w:top w:val="none" w:sz="0" w:space="0" w:color="auto"/>
                <w:left w:val="none" w:sz="0" w:space="0" w:color="auto"/>
                <w:bottom w:val="none" w:sz="0" w:space="0" w:color="auto"/>
                <w:right w:val="none" w:sz="0" w:space="0" w:color="auto"/>
              </w:divBdr>
              <w:divsChild>
                <w:div w:id="1555463446">
                  <w:marLeft w:val="0"/>
                  <w:marRight w:val="0"/>
                  <w:marTop w:val="0"/>
                  <w:marBottom w:val="0"/>
                  <w:divBdr>
                    <w:top w:val="none" w:sz="0" w:space="0" w:color="auto"/>
                    <w:left w:val="none" w:sz="0" w:space="0" w:color="auto"/>
                    <w:bottom w:val="none" w:sz="0" w:space="0" w:color="auto"/>
                    <w:right w:val="none" w:sz="0" w:space="0" w:color="auto"/>
                  </w:divBdr>
                  <w:divsChild>
                    <w:div w:id="8551462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661099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18">
          <w:marLeft w:val="0"/>
          <w:marRight w:val="0"/>
          <w:marTop w:val="720"/>
          <w:marBottom w:val="720"/>
          <w:divBdr>
            <w:top w:val="none" w:sz="0" w:space="0" w:color="auto"/>
            <w:left w:val="none" w:sz="0" w:space="0" w:color="auto"/>
            <w:bottom w:val="none" w:sz="0" w:space="0" w:color="auto"/>
            <w:right w:val="none" w:sz="0" w:space="0" w:color="auto"/>
          </w:divBdr>
          <w:divsChild>
            <w:div w:id="472599241">
              <w:marLeft w:val="0"/>
              <w:marRight w:val="0"/>
              <w:marTop w:val="0"/>
              <w:marBottom w:val="0"/>
              <w:divBdr>
                <w:top w:val="none" w:sz="0" w:space="0" w:color="auto"/>
                <w:left w:val="none" w:sz="0" w:space="0" w:color="auto"/>
                <w:bottom w:val="none" w:sz="0" w:space="0" w:color="auto"/>
                <w:right w:val="none" w:sz="0" w:space="0" w:color="auto"/>
              </w:divBdr>
              <w:divsChild>
                <w:div w:id="1025598011">
                  <w:marLeft w:val="0"/>
                  <w:marRight w:val="0"/>
                  <w:marTop w:val="0"/>
                  <w:marBottom w:val="0"/>
                  <w:divBdr>
                    <w:top w:val="none" w:sz="0" w:space="0" w:color="auto"/>
                    <w:left w:val="none" w:sz="0" w:space="0" w:color="auto"/>
                    <w:bottom w:val="none" w:sz="0" w:space="0" w:color="auto"/>
                    <w:right w:val="none" w:sz="0" w:space="0" w:color="auto"/>
                  </w:divBdr>
                  <w:divsChild>
                    <w:div w:id="48446878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90698308">
      <w:bodyDiv w:val="1"/>
      <w:marLeft w:val="0"/>
      <w:marRight w:val="0"/>
      <w:marTop w:val="0"/>
      <w:marBottom w:val="0"/>
      <w:divBdr>
        <w:top w:val="none" w:sz="0" w:space="0" w:color="auto"/>
        <w:left w:val="none" w:sz="0" w:space="0" w:color="auto"/>
        <w:bottom w:val="none" w:sz="0" w:space="0" w:color="auto"/>
        <w:right w:val="none" w:sz="0" w:space="0" w:color="auto"/>
      </w:divBdr>
      <w:divsChild>
        <w:div w:id="1441758445">
          <w:marLeft w:val="0"/>
          <w:marRight w:val="0"/>
          <w:marTop w:val="720"/>
          <w:marBottom w:val="720"/>
          <w:divBdr>
            <w:top w:val="none" w:sz="0" w:space="0" w:color="auto"/>
            <w:left w:val="none" w:sz="0" w:space="0" w:color="auto"/>
            <w:bottom w:val="none" w:sz="0" w:space="0" w:color="auto"/>
            <w:right w:val="none" w:sz="0" w:space="0" w:color="auto"/>
          </w:divBdr>
          <w:divsChild>
            <w:div w:id="531309549">
              <w:marLeft w:val="0"/>
              <w:marRight w:val="0"/>
              <w:marTop w:val="0"/>
              <w:marBottom w:val="0"/>
              <w:divBdr>
                <w:top w:val="none" w:sz="0" w:space="0" w:color="auto"/>
                <w:left w:val="none" w:sz="0" w:space="0" w:color="auto"/>
                <w:bottom w:val="none" w:sz="0" w:space="0" w:color="auto"/>
                <w:right w:val="none" w:sz="0" w:space="0" w:color="auto"/>
              </w:divBdr>
              <w:divsChild>
                <w:div w:id="767114355">
                  <w:marLeft w:val="0"/>
                  <w:marRight w:val="0"/>
                  <w:marTop w:val="0"/>
                  <w:marBottom w:val="0"/>
                  <w:divBdr>
                    <w:top w:val="none" w:sz="0" w:space="0" w:color="auto"/>
                    <w:left w:val="none" w:sz="0" w:space="0" w:color="auto"/>
                    <w:bottom w:val="none" w:sz="0" w:space="0" w:color="auto"/>
                    <w:right w:val="none" w:sz="0" w:space="0" w:color="auto"/>
                  </w:divBdr>
                  <w:divsChild>
                    <w:div w:id="200161838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329483898">
      <w:bodyDiv w:val="1"/>
      <w:marLeft w:val="0"/>
      <w:marRight w:val="0"/>
      <w:marTop w:val="0"/>
      <w:marBottom w:val="0"/>
      <w:divBdr>
        <w:top w:val="none" w:sz="0" w:space="0" w:color="auto"/>
        <w:left w:val="none" w:sz="0" w:space="0" w:color="auto"/>
        <w:bottom w:val="none" w:sz="0" w:space="0" w:color="auto"/>
        <w:right w:val="none" w:sz="0" w:space="0" w:color="auto"/>
      </w:divBdr>
      <w:divsChild>
        <w:div w:id="678238865">
          <w:marLeft w:val="0"/>
          <w:marRight w:val="0"/>
          <w:marTop w:val="720"/>
          <w:marBottom w:val="720"/>
          <w:divBdr>
            <w:top w:val="none" w:sz="0" w:space="0" w:color="auto"/>
            <w:left w:val="none" w:sz="0" w:space="0" w:color="auto"/>
            <w:bottom w:val="none" w:sz="0" w:space="0" w:color="auto"/>
            <w:right w:val="none" w:sz="0" w:space="0" w:color="auto"/>
          </w:divBdr>
          <w:divsChild>
            <w:div w:id="1784887014">
              <w:marLeft w:val="0"/>
              <w:marRight w:val="0"/>
              <w:marTop w:val="0"/>
              <w:marBottom w:val="0"/>
              <w:divBdr>
                <w:top w:val="none" w:sz="0" w:space="0" w:color="auto"/>
                <w:left w:val="none" w:sz="0" w:space="0" w:color="auto"/>
                <w:bottom w:val="none" w:sz="0" w:space="0" w:color="auto"/>
                <w:right w:val="none" w:sz="0" w:space="0" w:color="auto"/>
              </w:divBdr>
              <w:divsChild>
                <w:div w:id="1305045285">
                  <w:marLeft w:val="0"/>
                  <w:marRight w:val="0"/>
                  <w:marTop w:val="0"/>
                  <w:marBottom w:val="0"/>
                  <w:divBdr>
                    <w:top w:val="none" w:sz="0" w:space="0" w:color="auto"/>
                    <w:left w:val="none" w:sz="0" w:space="0" w:color="auto"/>
                    <w:bottom w:val="none" w:sz="0" w:space="0" w:color="auto"/>
                    <w:right w:val="none" w:sz="0" w:space="0" w:color="auto"/>
                  </w:divBdr>
                  <w:divsChild>
                    <w:div w:id="16922363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378317343">
      <w:bodyDiv w:val="1"/>
      <w:marLeft w:val="0"/>
      <w:marRight w:val="0"/>
      <w:marTop w:val="0"/>
      <w:marBottom w:val="0"/>
      <w:divBdr>
        <w:top w:val="none" w:sz="0" w:space="0" w:color="auto"/>
        <w:left w:val="none" w:sz="0" w:space="0" w:color="auto"/>
        <w:bottom w:val="none" w:sz="0" w:space="0" w:color="auto"/>
        <w:right w:val="none" w:sz="0" w:space="0" w:color="auto"/>
      </w:divBdr>
    </w:div>
    <w:div w:id="1405109762">
      <w:bodyDiv w:val="1"/>
      <w:marLeft w:val="0"/>
      <w:marRight w:val="0"/>
      <w:marTop w:val="0"/>
      <w:marBottom w:val="0"/>
      <w:divBdr>
        <w:top w:val="none" w:sz="0" w:space="0" w:color="auto"/>
        <w:left w:val="none" w:sz="0" w:space="0" w:color="auto"/>
        <w:bottom w:val="none" w:sz="0" w:space="0" w:color="auto"/>
        <w:right w:val="none" w:sz="0" w:space="0" w:color="auto"/>
      </w:divBdr>
    </w:div>
    <w:div w:id="1440295280">
      <w:bodyDiv w:val="1"/>
      <w:marLeft w:val="0"/>
      <w:marRight w:val="0"/>
      <w:marTop w:val="0"/>
      <w:marBottom w:val="0"/>
      <w:divBdr>
        <w:top w:val="none" w:sz="0" w:space="0" w:color="auto"/>
        <w:left w:val="none" w:sz="0" w:space="0" w:color="auto"/>
        <w:bottom w:val="none" w:sz="0" w:space="0" w:color="auto"/>
        <w:right w:val="none" w:sz="0" w:space="0" w:color="auto"/>
      </w:divBdr>
      <w:divsChild>
        <w:div w:id="309526707">
          <w:marLeft w:val="0"/>
          <w:marRight w:val="0"/>
          <w:marTop w:val="720"/>
          <w:marBottom w:val="720"/>
          <w:divBdr>
            <w:top w:val="none" w:sz="0" w:space="0" w:color="auto"/>
            <w:left w:val="none" w:sz="0" w:space="0" w:color="auto"/>
            <w:bottom w:val="none" w:sz="0" w:space="0" w:color="auto"/>
            <w:right w:val="none" w:sz="0" w:space="0" w:color="auto"/>
          </w:divBdr>
          <w:divsChild>
            <w:div w:id="625040931">
              <w:marLeft w:val="0"/>
              <w:marRight w:val="0"/>
              <w:marTop w:val="0"/>
              <w:marBottom w:val="0"/>
              <w:divBdr>
                <w:top w:val="none" w:sz="0" w:space="0" w:color="auto"/>
                <w:left w:val="none" w:sz="0" w:space="0" w:color="auto"/>
                <w:bottom w:val="none" w:sz="0" w:space="0" w:color="auto"/>
                <w:right w:val="none" w:sz="0" w:space="0" w:color="auto"/>
              </w:divBdr>
              <w:divsChild>
                <w:div w:id="1750806369">
                  <w:marLeft w:val="0"/>
                  <w:marRight w:val="0"/>
                  <w:marTop w:val="0"/>
                  <w:marBottom w:val="0"/>
                  <w:divBdr>
                    <w:top w:val="none" w:sz="0" w:space="0" w:color="auto"/>
                    <w:left w:val="none" w:sz="0" w:space="0" w:color="auto"/>
                    <w:bottom w:val="none" w:sz="0" w:space="0" w:color="auto"/>
                    <w:right w:val="none" w:sz="0" w:space="0" w:color="auto"/>
                  </w:divBdr>
                  <w:divsChild>
                    <w:div w:id="9073508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57336469">
      <w:bodyDiv w:val="1"/>
      <w:marLeft w:val="0"/>
      <w:marRight w:val="0"/>
      <w:marTop w:val="0"/>
      <w:marBottom w:val="0"/>
      <w:divBdr>
        <w:top w:val="none" w:sz="0" w:space="0" w:color="auto"/>
        <w:left w:val="none" w:sz="0" w:space="0" w:color="auto"/>
        <w:bottom w:val="none" w:sz="0" w:space="0" w:color="auto"/>
        <w:right w:val="none" w:sz="0" w:space="0" w:color="auto"/>
      </w:divBdr>
      <w:divsChild>
        <w:div w:id="841968139">
          <w:marLeft w:val="0"/>
          <w:marRight w:val="0"/>
          <w:marTop w:val="720"/>
          <w:marBottom w:val="720"/>
          <w:divBdr>
            <w:top w:val="none" w:sz="0" w:space="0" w:color="auto"/>
            <w:left w:val="none" w:sz="0" w:space="0" w:color="auto"/>
            <w:bottom w:val="none" w:sz="0" w:space="0" w:color="auto"/>
            <w:right w:val="none" w:sz="0" w:space="0" w:color="auto"/>
          </w:divBdr>
          <w:divsChild>
            <w:div w:id="1575774196">
              <w:marLeft w:val="0"/>
              <w:marRight w:val="0"/>
              <w:marTop w:val="0"/>
              <w:marBottom w:val="0"/>
              <w:divBdr>
                <w:top w:val="none" w:sz="0" w:space="0" w:color="auto"/>
                <w:left w:val="none" w:sz="0" w:space="0" w:color="auto"/>
                <w:bottom w:val="none" w:sz="0" w:space="0" w:color="auto"/>
                <w:right w:val="none" w:sz="0" w:space="0" w:color="auto"/>
              </w:divBdr>
              <w:divsChild>
                <w:div w:id="1980529992">
                  <w:marLeft w:val="0"/>
                  <w:marRight w:val="0"/>
                  <w:marTop w:val="0"/>
                  <w:marBottom w:val="0"/>
                  <w:divBdr>
                    <w:top w:val="none" w:sz="0" w:space="0" w:color="auto"/>
                    <w:left w:val="none" w:sz="0" w:space="0" w:color="auto"/>
                    <w:bottom w:val="none" w:sz="0" w:space="0" w:color="auto"/>
                    <w:right w:val="none" w:sz="0" w:space="0" w:color="auto"/>
                  </w:divBdr>
                  <w:divsChild>
                    <w:div w:id="13008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85856612">
      <w:bodyDiv w:val="1"/>
      <w:marLeft w:val="0"/>
      <w:marRight w:val="0"/>
      <w:marTop w:val="0"/>
      <w:marBottom w:val="0"/>
      <w:divBdr>
        <w:top w:val="none" w:sz="0" w:space="0" w:color="auto"/>
        <w:left w:val="none" w:sz="0" w:space="0" w:color="auto"/>
        <w:bottom w:val="none" w:sz="0" w:space="0" w:color="auto"/>
        <w:right w:val="none" w:sz="0" w:space="0" w:color="auto"/>
      </w:divBdr>
      <w:divsChild>
        <w:div w:id="136925232">
          <w:marLeft w:val="0"/>
          <w:marRight w:val="0"/>
          <w:marTop w:val="720"/>
          <w:marBottom w:val="720"/>
          <w:divBdr>
            <w:top w:val="none" w:sz="0" w:space="0" w:color="auto"/>
            <w:left w:val="none" w:sz="0" w:space="0" w:color="auto"/>
            <w:bottom w:val="none" w:sz="0" w:space="0" w:color="auto"/>
            <w:right w:val="none" w:sz="0" w:space="0" w:color="auto"/>
          </w:divBdr>
          <w:divsChild>
            <w:div w:id="1599873533">
              <w:marLeft w:val="0"/>
              <w:marRight w:val="0"/>
              <w:marTop w:val="0"/>
              <w:marBottom w:val="0"/>
              <w:divBdr>
                <w:top w:val="none" w:sz="0" w:space="0" w:color="auto"/>
                <w:left w:val="none" w:sz="0" w:space="0" w:color="auto"/>
                <w:bottom w:val="none" w:sz="0" w:space="0" w:color="auto"/>
                <w:right w:val="none" w:sz="0" w:space="0" w:color="auto"/>
              </w:divBdr>
              <w:divsChild>
                <w:div w:id="317270909">
                  <w:marLeft w:val="0"/>
                  <w:marRight w:val="0"/>
                  <w:marTop w:val="0"/>
                  <w:marBottom w:val="0"/>
                  <w:divBdr>
                    <w:top w:val="none" w:sz="0" w:space="0" w:color="auto"/>
                    <w:left w:val="none" w:sz="0" w:space="0" w:color="auto"/>
                    <w:bottom w:val="none" w:sz="0" w:space="0" w:color="auto"/>
                    <w:right w:val="none" w:sz="0" w:space="0" w:color="auto"/>
                  </w:divBdr>
                  <w:divsChild>
                    <w:div w:id="203503657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11679617">
      <w:bodyDiv w:val="1"/>
      <w:marLeft w:val="0"/>
      <w:marRight w:val="0"/>
      <w:marTop w:val="0"/>
      <w:marBottom w:val="0"/>
      <w:divBdr>
        <w:top w:val="none" w:sz="0" w:space="0" w:color="auto"/>
        <w:left w:val="none" w:sz="0" w:space="0" w:color="auto"/>
        <w:bottom w:val="none" w:sz="0" w:space="0" w:color="auto"/>
        <w:right w:val="none" w:sz="0" w:space="0" w:color="auto"/>
      </w:divBdr>
      <w:divsChild>
        <w:div w:id="536088796">
          <w:marLeft w:val="0"/>
          <w:marRight w:val="0"/>
          <w:marTop w:val="720"/>
          <w:marBottom w:val="720"/>
          <w:divBdr>
            <w:top w:val="none" w:sz="0" w:space="0" w:color="auto"/>
            <w:left w:val="none" w:sz="0" w:space="0" w:color="auto"/>
            <w:bottom w:val="none" w:sz="0" w:space="0" w:color="auto"/>
            <w:right w:val="none" w:sz="0" w:space="0" w:color="auto"/>
          </w:divBdr>
          <w:divsChild>
            <w:div w:id="1935237127">
              <w:marLeft w:val="0"/>
              <w:marRight w:val="0"/>
              <w:marTop w:val="0"/>
              <w:marBottom w:val="0"/>
              <w:divBdr>
                <w:top w:val="none" w:sz="0" w:space="0" w:color="auto"/>
                <w:left w:val="none" w:sz="0" w:space="0" w:color="auto"/>
                <w:bottom w:val="none" w:sz="0" w:space="0" w:color="auto"/>
                <w:right w:val="none" w:sz="0" w:space="0" w:color="auto"/>
              </w:divBdr>
              <w:divsChild>
                <w:div w:id="572816496">
                  <w:marLeft w:val="0"/>
                  <w:marRight w:val="0"/>
                  <w:marTop w:val="0"/>
                  <w:marBottom w:val="0"/>
                  <w:divBdr>
                    <w:top w:val="none" w:sz="0" w:space="0" w:color="auto"/>
                    <w:left w:val="none" w:sz="0" w:space="0" w:color="auto"/>
                    <w:bottom w:val="none" w:sz="0" w:space="0" w:color="auto"/>
                    <w:right w:val="none" w:sz="0" w:space="0" w:color="auto"/>
                  </w:divBdr>
                  <w:divsChild>
                    <w:div w:id="50956596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51721383">
      <w:bodyDiv w:val="1"/>
      <w:marLeft w:val="0"/>
      <w:marRight w:val="0"/>
      <w:marTop w:val="0"/>
      <w:marBottom w:val="0"/>
      <w:divBdr>
        <w:top w:val="none" w:sz="0" w:space="0" w:color="auto"/>
        <w:left w:val="none" w:sz="0" w:space="0" w:color="auto"/>
        <w:bottom w:val="none" w:sz="0" w:space="0" w:color="auto"/>
        <w:right w:val="none" w:sz="0" w:space="0" w:color="auto"/>
      </w:divBdr>
      <w:divsChild>
        <w:div w:id="1330905521">
          <w:marLeft w:val="0"/>
          <w:marRight w:val="0"/>
          <w:marTop w:val="720"/>
          <w:marBottom w:val="720"/>
          <w:divBdr>
            <w:top w:val="none" w:sz="0" w:space="0" w:color="auto"/>
            <w:left w:val="none" w:sz="0" w:space="0" w:color="auto"/>
            <w:bottom w:val="none" w:sz="0" w:space="0" w:color="auto"/>
            <w:right w:val="none" w:sz="0" w:space="0" w:color="auto"/>
          </w:divBdr>
          <w:divsChild>
            <w:div w:id="960575817">
              <w:marLeft w:val="0"/>
              <w:marRight w:val="0"/>
              <w:marTop w:val="0"/>
              <w:marBottom w:val="0"/>
              <w:divBdr>
                <w:top w:val="none" w:sz="0" w:space="0" w:color="auto"/>
                <w:left w:val="none" w:sz="0" w:space="0" w:color="auto"/>
                <w:bottom w:val="none" w:sz="0" w:space="0" w:color="auto"/>
                <w:right w:val="none" w:sz="0" w:space="0" w:color="auto"/>
              </w:divBdr>
              <w:divsChild>
                <w:div w:id="1241675112">
                  <w:marLeft w:val="0"/>
                  <w:marRight w:val="0"/>
                  <w:marTop w:val="0"/>
                  <w:marBottom w:val="0"/>
                  <w:divBdr>
                    <w:top w:val="none" w:sz="0" w:space="0" w:color="auto"/>
                    <w:left w:val="none" w:sz="0" w:space="0" w:color="auto"/>
                    <w:bottom w:val="none" w:sz="0" w:space="0" w:color="auto"/>
                    <w:right w:val="none" w:sz="0" w:space="0" w:color="auto"/>
                  </w:divBdr>
                  <w:divsChild>
                    <w:div w:id="168601077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64832208">
      <w:bodyDiv w:val="1"/>
      <w:marLeft w:val="0"/>
      <w:marRight w:val="0"/>
      <w:marTop w:val="0"/>
      <w:marBottom w:val="0"/>
      <w:divBdr>
        <w:top w:val="none" w:sz="0" w:space="0" w:color="auto"/>
        <w:left w:val="none" w:sz="0" w:space="0" w:color="auto"/>
        <w:bottom w:val="none" w:sz="0" w:space="0" w:color="auto"/>
        <w:right w:val="none" w:sz="0" w:space="0" w:color="auto"/>
      </w:divBdr>
      <w:divsChild>
        <w:div w:id="1783719775">
          <w:marLeft w:val="0"/>
          <w:marRight w:val="0"/>
          <w:marTop w:val="720"/>
          <w:marBottom w:val="720"/>
          <w:divBdr>
            <w:top w:val="none" w:sz="0" w:space="0" w:color="auto"/>
            <w:left w:val="none" w:sz="0" w:space="0" w:color="auto"/>
            <w:bottom w:val="none" w:sz="0" w:space="0" w:color="auto"/>
            <w:right w:val="none" w:sz="0" w:space="0" w:color="auto"/>
          </w:divBdr>
          <w:divsChild>
            <w:div w:id="1425498699">
              <w:marLeft w:val="0"/>
              <w:marRight w:val="0"/>
              <w:marTop w:val="0"/>
              <w:marBottom w:val="0"/>
              <w:divBdr>
                <w:top w:val="none" w:sz="0" w:space="0" w:color="auto"/>
                <w:left w:val="none" w:sz="0" w:space="0" w:color="auto"/>
                <w:bottom w:val="none" w:sz="0" w:space="0" w:color="auto"/>
                <w:right w:val="none" w:sz="0" w:space="0" w:color="auto"/>
              </w:divBdr>
              <w:divsChild>
                <w:div w:id="1644851634">
                  <w:marLeft w:val="0"/>
                  <w:marRight w:val="0"/>
                  <w:marTop w:val="0"/>
                  <w:marBottom w:val="0"/>
                  <w:divBdr>
                    <w:top w:val="none" w:sz="0" w:space="0" w:color="auto"/>
                    <w:left w:val="none" w:sz="0" w:space="0" w:color="auto"/>
                    <w:bottom w:val="none" w:sz="0" w:space="0" w:color="auto"/>
                    <w:right w:val="none" w:sz="0" w:space="0" w:color="auto"/>
                  </w:divBdr>
                  <w:divsChild>
                    <w:div w:id="176241403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084640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823">
          <w:marLeft w:val="0"/>
          <w:marRight w:val="0"/>
          <w:marTop w:val="720"/>
          <w:marBottom w:val="720"/>
          <w:divBdr>
            <w:top w:val="none" w:sz="0" w:space="0" w:color="auto"/>
            <w:left w:val="none" w:sz="0" w:space="0" w:color="auto"/>
            <w:bottom w:val="none" w:sz="0" w:space="0" w:color="auto"/>
            <w:right w:val="none" w:sz="0" w:space="0" w:color="auto"/>
          </w:divBdr>
          <w:divsChild>
            <w:div w:id="1435204729">
              <w:marLeft w:val="0"/>
              <w:marRight w:val="0"/>
              <w:marTop w:val="0"/>
              <w:marBottom w:val="0"/>
              <w:divBdr>
                <w:top w:val="none" w:sz="0" w:space="0" w:color="auto"/>
                <w:left w:val="none" w:sz="0" w:space="0" w:color="auto"/>
                <w:bottom w:val="none" w:sz="0" w:space="0" w:color="auto"/>
                <w:right w:val="none" w:sz="0" w:space="0" w:color="auto"/>
              </w:divBdr>
              <w:divsChild>
                <w:div w:id="701591408">
                  <w:marLeft w:val="0"/>
                  <w:marRight w:val="0"/>
                  <w:marTop w:val="0"/>
                  <w:marBottom w:val="0"/>
                  <w:divBdr>
                    <w:top w:val="none" w:sz="0" w:space="0" w:color="auto"/>
                    <w:left w:val="none" w:sz="0" w:space="0" w:color="auto"/>
                    <w:bottom w:val="none" w:sz="0" w:space="0" w:color="auto"/>
                    <w:right w:val="none" w:sz="0" w:space="0" w:color="auto"/>
                  </w:divBdr>
                  <w:divsChild>
                    <w:div w:id="190730215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30815255">
      <w:bodyDiv w:val="1"/>
      <w:marLeft w:val="0"/>
      <w:marRight w:val="0"/>
      <w:marTop w:val="0"/>
      <w:marBottom w:val="0"/>
      <w:divBdr>
        <w:top w:val="none" w:sz="0" w:space="0" w:color="auto"/>
        <w:left w:val="none" w:sz="0" w:space="0" w:color="auto"/>
        <w:bottom w:val="none" w:sz="0" w:space="0" w:color="auto"/>
        <w:right w:val="none" w:sz="0" w:space="0" w:color="auto"/>
      </w:divBdr>
      <w:divsChild>
        <w:div w:id="150683668">
          <w:marLeft w:val="0"/>
          <w:marRight w:val="0"/>
          <w:marTop w:val="720"/>
          <w:marBottom w:val="720"/>
          <w:divBdr>
            <w:top w:val="none" w:sz="0" w:space="0" w:color="auto"/>
            <w:left w:val="none" w:sz="0" w:space="0" w:color="auto"/>
            <w:bottom w:val="none" w:sz="0" w:space="0" w:color="auto"/>
            <w:right w:val="none" w:sz="0" w:space="0" w:color="auto"/>
          </w:divBdr>
          <w:divsChild>
            <w:div w:id="347685646">
              <w:marLeft w:val="0"/>
              <w:marRight w:val="0"/>
              <w:marTop w:val="0"/>
              <w:marBottom w:val="0"/>
              <w:divBdr>
                <w:top w:val="none" w:sz="0" w:space="0" w:color="auto"/>
                <w:left w:val="none" w:sz="0" w:space="0" w:color="auto"/>
                <w:bottom w:val="none" w:sz="0" w:space="0" w:color="auto"/>
                <w:right w:val="none" w:sz="0" w:space="0" w:color="auto"/>
              </w:divBdr>
              <w:divsChild>
                <w:div w:id="504246382">
                  <w:marLeft w:val="0"/>
                  <w:marRight w:val="0"/>
                  <w:marTop w:val="0"/>
                  <w:marBottom w:val="0"/>
                  <w:divBdr>
                    <w:top w:val="none" w:sz="0" w:space="0" w:color="auto"/>
                    <w:left w:val="none" w:sz="0" w:space="0" w:color="auto"/>
                    <w:bottom w:val="none" w:sz="0" w:space="0" w:color="auto"/>
                    <w:right w:val="none" w:sz="0" w:space="0" w:color="auto"/>
                  </w:divBdr>
                  <w:divsChild>
                    <w:div w:id="186798458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11286266">
      <w:bodyDiv w:val="1"/>
      <w:marLeft w:val="0"/>
      <w:marRight w:val="0"/>
      <w:marTop w:val="0"/>
      <w:marBottom w:val="0"/>
      <w:divBdr>
        <w:top w:val="none" w:sz="0" w:space="0" w:color="auto"/>
        <w:left w:val="none" w:sz="0" w:space="0" w:color="auto"/>
        <w:bottom w:val="none" w:sz="0" w:space="0" w:color="auto"/>
        <w:right w:val="none" w:sz="0" w:space="0" w:color="auto"/>
      </w:divBdr>
      <w:divsChild>
        <w:div w:id="1891186755">
          <w:marLeft w:val="0"/>
          <w:marRight w:val="0"/>
          <w:marTop w:val="0"/>
          <w:marBottom w:val="0"/>
          <w:divBdr>
            <w:top w:val="none" w:sz="0" w:space="0" w:color="auto"/>
            <w:left w:val="none" w:sz="0" w:space="0" w:color="auto"/>
            <w:bottom w:val="none" w:sz="0" w:space="0" w:color="auto"/>
            <w:right w:val="none" w:sz="0" w:space="0" w:color="auto"/>
          </w:divBdr>
          <w:divsChild>
            <w:div w:id="36897618">
              <w:marLeft w:val="0"/>
              <w:marRight w:val="0"/>
              <w:marTop w:val="0"/>
              <w:marBottom w:val="0"/>
              <w:divBdr>
                <w:top w:val="none" w:sz="0" w:space="0" w:color="auto"/>
                <w:left w:val="none" w:sz="0" w:space="0" w:color="auto"/>
                <w:bottom w:val="none" w:sz="0" w:space="0" w:color="auto"/>
                <w:right w:val="none" w:sz="0" w:space="0" w:color="auto"/>
              </w:divBdr>
              <w:divsChild>
                <w:div w:id="14325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3517">
      <w:bodyDiv w:val="1"/>
      <w:marLeft w:val="0"/>
      <w:marRight w:val="0"/>
      <w:marTop w:val="0"/>
      <w:marBottom w:val="0"/>
      <w:divBdr>
        <w:top w:val="none" w:sz="0" w:space="0" w:color="auto"/>
        <w:left w:val="none" w:sz="0" w:space="0" w:color="auto"/>
        <w:bottom w:val="none" w:sz="0" w:space="0" w:color="auto"/>
        <w:right w:val="none" w:sz="0" w:space="0" w:color="auto"/>
      </w:divBdr>
      <w:divsChild>
        <w:div w:id="635572858">
          <w:marLeft w:val="0"/>
          <w:marRight w:val="0"/>
          <w:marTop w:val="720"/>
          <w:marBottom w:val="720"/>
          <w:divBdr>
            <w:top w:val="none" w:sz="0" w:space="0" w:color="auto"/>
            <w:left w:val="none" w:sz="0" w:space="0" w:color="auto"/>
            <w:bottom w:val="none" w:sz="0" w:space="0" w:color="auto"/>
            <w:right w:val="none" w:sz="0" w:space="0" w:color="auto"/>
          </w:divBdr>
          <w:divsChild>
            <w:div w:id="1786192142">
              <w:marLeft w:val="0"/>
              <w:marRight w:val="0"/>
              <w:marTop w:val="0"/>
              <w:marBottom w:val="0"/>
              <w:divBdr>
                <w:top w:val="none" w:sz="0" w:space="0" w:color="auto"/>
                <w:left w:val="none" w:sz="0" w:space="0" w:color="auto"/>
                <w:bottom w:val="none" w:sz="0" w:space="0" w:color="auto"/>
                <w:right w:val="none" w:sz="0" w:space="0" w:color="auto"/>
              </w:divBdr>
              <w:divsChild>
                <w:div w:id="1402092948">
                  <w:marLeft w:val="0"/>
                  <w:marRight w:val="0"/>
                  <w:marTop w:val="0"/>
                  <w:marBottom w:val="0"/>
                  <w:divBdr>
                    <w:top w:val="none" w:sz="0" w:space="0" w:color="auto"/>
                    <w:left w:val="none" w:sz="0" w:space="0" w:color="auto"/>
                    <w:bottom w:val="none" w:sz="0" w:space="0" w:color="auto"/>
                    <w:right w:val="none" w:sz="0" w:space="0" w:color="auto"/>
                  </w:divBdr>
                  <w:divsChild>
                    <w:div w:id="150917884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37665876">
      <w:bodyDiv w:val="1"/>
      <w:marLeft w:val="0"/>
      <w:marRight w:val="0"/>
      <w:marTop w:val="0"/>
      <w:marBottom w:val="0"/>
      <w:divBdr>
        <w:top w:val="none" w:sz="0" w:space="0" w:color="auto"/>
        <w:left w:val="none" w:sz="0" w:space="0" w:color="auto"/>
        <w:bottom w:val="none" w:sz="0" w:space="0" w:color="auto"/>
        <w:right w:val="none" w:sz="0" w:space="0" w:color="auto"/>
      </w:divBdr>
      <w:divsChild>
        <w:div w:id="233508858">
          <w:marLeft w:val="0"/>
          <w:marRight w:val="0"/>
          <w:marTop w:val="720"/>
          <w:marBottom w:val="720"/>
          <w:divBdr>
            <w:top w:val="none" w:sz="0" w:space="0" w:color="auto"/>
            <w:left w:val="none" w:sz="0" w:space="0" w:color="auto"/>
            <w:bottom w:val="none" w:sz="0" w:space="0" w:color="auto"/>
            <w:right w:val="none" w:sz="0" w:space="0" w:color="auto"/>
          </w:divBdr>
          <w:divsChild>
            <w:div w:id="913468757">
              <w:marLeft w:val="0"/>
              <w:marRight w:val="0"/>
              <w:marTop w:val="0"/>
              <w:marBottom w:val="0"/>
              <w:divBdr>
                <w:top w:val="none" w:sz="0" w:space="0" w:color="auto"/>
                <w:left w:val="none" w:sz="0" w:space="0" w:color="auto"/>
                <w:bottom w:val="none" w:sz="0" w:space="0" w:color="auto"/>
                <w:right w:val="none" w:sz="0" w:space="0" w:color="auto"/>
              </w:divBdr>
              <w:divsChild>
                <w:div w:id="868179903">
                  <w:marLeft w:val="0"/>
                  <w:marRight w:val="0"/>
                  <w:marTop w:val="0"/>
                  <w:marBottom w:val="0"/>
                  <w:divBdr>
                    <w:top w:val="none" w:sz="0" w:space="0" w:color="auto"/>
                    <w:left w:val="none" w:sz="0" w:space="0" w:color="auto"/>
                    <w:bottom w:val="none" w:sz="0" w:space="0" w:color="auto"/>
                    <w:right w:val="none" w:sz="0" w:space="0" w:color="auto"/>
                  </w:divBdr>
                  <w:divsChild>
                    <w:div w:id="80276791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40210418">
      <w:bodyDiv w:val="1"/>
      <w:marLeft w:val="0"/>
      <w:marRight w:val="0"/>
      <w:marTop w:val="0"/>
      <w:marBottom w:val="0"/>
      <w:divBdr>
        <w:top w:val="none" w:sz="0" w:space="0" w:color="auto"/>
        <w:left w:val="none" w:sz="0" w:space="0" w:color="auto"/>
        <w:bottom w:val="none" w:sz="0" w:space="0" w:color="auto"/>
        <w:right w:val="none" w:sz="0" w:space="0" w:color="auto"/>
      </w:divBdr>
      <w:divsChild>
        <w:div w:id="1499803391">
          <w:marLeft w:val="0"/>
          <w:marRight w:val="0"/>
          <w:marTop w:val="720"/>
          <w:marBottom w:val="720"/>
          <w:divBdr>
            <w:top w:val="none" w:sz="0" w:space="0" w:color="auto"/>
            <w:left w:val="none" w:sz="0" w:space="0" w:color="auto"/>
            <w:bottom w:val="none" w:sz="0" w:space="0" w:color="auto"/>
            <w:right w:val="none" w:sz="0" w:space="0" w:color="auto"/>
          </w:divBdr>
          <w:divsChild>
            <w:div w:id="2034842841">
              <w:marLeft w:val="0"/>
              <w:marRight w:val="0"/>
              <w:marTop w:val="0"/>
              <w:marBottom w:val="0"/>
              <w:divBdr>
                <w:top w:val="none" w:sz="0" w:space="0" w:color="auto"/>
                <w:left w:val="none" w:sz="0" w:space="0" w:color="auto"/>
                <w:bottom w:val="none" w:sz="0" w:space="0" w:color="auto"/>
                <w:right w:val="none" w:sz="0" w:space="0" w:color="auto"/>
              </w:divBdr>
              <w:divsChild>
                <w:div w:id="683559824">
                  <w:marLeft w:val="0"/>
                  <w:marRight w:val="0"/>
                  <w:marTop w:val="0"/>
                  <w:marBottom w:val="0"/>
                  <w:divBdr>
                    <w:top w:val="none" w:sz="0" w:space="0" w:color="auto"/>
                    <w:left w:val="none" w:sz="0" w:space="0" w:color="auto"/>
                    <w:bottom w:val="none" w:sz="0" w:space="0" w:color="auto"/>
                    <w:right w:val="none" w:sz="0" w:space="0" w:color="auto"/>
                  </w:divBdr>
                  <w:divsChild>
                    <w:div w:id="87276325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51548268">
      <w:bodyDiv w:val="1"/>
      <w:marLeft w:val="0"/>
      <w:marRight w:val="0"/>
      <w:marTop w:val="0"/>
      <w:marBottom w:val="0"/>
      <w:divBdr>
        <w:top w:val="none" w:sz="0" w:space="0" w:color="auto"/>
        <w:left w:val="none" w:sz="0" w:space="0" w:color="auto"/>
        <w:bottom w:val="none" w:sz="0" w:space="0" w:color="auto"/>
        <w:right w:val="none" w:sz="0" w:space="0" w:color="auto"/>
      </w:divBdr>
    </w:div>
    <w:div w:id="1961302628">
      <w:bodyDiv w:val="1"/>
      <w:marLeft w:val="0"/>
      <w:marRight w:val="0"/>
      <w:marTop w:val="0"/>
      <w:marBottom w:val="0"/>
      <w:divBdr>
        <w:top w:val="none" w:sz="0" w:space="0" w:color="auto"/>
        <w:left w:val="none" w:sz="0" w:space="0" w:color="auto"/>
        <w:bottom w:val="none" w:sz="0" w:space="0" w:color="auto"/>
        <w:right w:val="none" w:sz="0" w:space="0" w:color="auto"/>
      </w:divBdr>
      <w:divsChild>
        <w:div w:id="1658728995">
          <w:marLeft w:val="0"/>
          <w:marRight w:val="0"/>
          <w:marTop w:val="720"/>
          <w:marBottom w:val="720"/>
          <w:divBdr>
            <w:top w:val="none" w:sz="0" w:space="0" w:color="auto"/>
            <w:left w:val="none" w:sz="0" w:space="0" w:color="auto"/>
            <w:bottom w:val="none" w:sz="0" w:space="0" w:color="auto"/>
            <w:right w:val="none" w:sz="0" w:space="0" w:color="auto"/>
          </w:divBdr>
          <w:divsChild>
            <w:div w:id="1583880533">
              <w:marLeft w:val="0"/>
              <w:marRight w:val="0"/>
              <w:marTop w:val="0"/>
              <w:marBottom w:val="0"/>
              <w:divBdr>
                <w:top w:val="none" w:sz="0" w:space="0" w:color="auto"/>
                <w:left w:val="none" w:sz="0" w:space="0" w:color="auto"/>
                <w:bottom w:val="none" w:sz="0" w:space="0" w:color="auto"/>
                <w:right w:val="none" w:sz="0" w:space="0" w:color="auto"/>
              </w:divBdr>
              <w:divsChild>
                <w:div w:id="487791567">
                  <w:marLeft w:val="0"/>
                  <w:marRight w:val="0"/>
                  <w:marTop w:val="0"/>
                  <w:marBottom w:val="0"/>
                  <w:divBdr>
                    <w:top w:val="none" w:sz="0" w:space="0" w:color="auto"/>
                    <w:left w:val="none" w:sz="0" w:space="0" w:color="auto"/>
                    <w:bottom w:val="none" w:sz="0" w:space="0" w:color="auto"/>
                    <w:right w:val="none" w:sz="0" w:space="0" w:color="auto"/>
                  </w:divBdr>
                  <w:divsChild>
                    <w:div w:id="101426503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000647605">
      <w:bodyDiv w:val="1"/>
      <w:marLeft w:val="0"/>
      <w:marRight w:val="0"/>
      <w:marTop w:val="0"/>
      <w:marBottom w:val="0"/>
      <w:divBdr>
        <w:top w:val="none" w:sz="0" w:space="0" w:color="auto"/>
        <w:left w:val="none" w:sz="0" w:space="0" w:color="auto"/>
        <w:bottom w:val="none" w:sz="0" w:space="0" w:color="auto"/>
        <w:right w:val="none" w:sz="0" w:space="0" w:color="auto"/>
      </w:divBdr>
      <w:divsChild>
        <w:div w:id="704520517">
          <w:marLeft w:val="0"/>
          <w:marRight w:val="0"/>
          <w:marTop w:val="720"/>
          <w:marBottom w:val="720"/>
          <w:divBdr>
            <w:top w:val="none" w:sz="0" w:space="0" w:color="auto"/>
            <w:left w:val="none" w:sz="0" w:space="0" w:color="auto"/>
            <w:bottom w:val="none" w:sz="0" w:space="0" w:color="auto"/>
            <w:right w:val="none" w:sz="0" w:space="0" w:color="auto"/>
          </w:divBdr>
          <w:divsChild>
            <w:div w:id="869532299">
              <w:marLeft w:val="0"/>
              <w:marRight w:val="0"/>
              <w:marTop w:val="0"/>
              <w:marBottom w:val="0"/>
              <w:divBdr>
                <w:top w:val="none" w:sz="0" w:space="0" w:color="auto"/>
                <w:left w:val="none" w:sz="0" w:space="0" w:color="auto"/>
                <w:bottom w:val="none" w:sz="0" w:space="0" w:color="auto"/>
                <w:right w:val="none" w:sz="0" w:space="0" w:color="auto"/>
              </w:divBdr>
              <w:divsChild>
                <w:div w:id="1619987361">
                  <w:marLeft w:val="0"/>
                  <w:marRight w:val="0"/>
                  <w:marTop w:val="0"/>
                  <w:marBottom w:val="0"/>
                  <w:divBdr>
                    <w:top w:val="none" w:sz="0" w:space="0" w:color="auto"/>
                    <w:left w:val="none" w:sz="0" w:space="0" w:color="auto"/>
                    <w:bottom w:val="none" w:sz="0" w:space="0" w:color="auto"/>
                    <w:right w:val="none" w:sz="0" w:space="0" w:color="auto"/>
                  </w:divBdr>
                  <w:divsChild>
                    <w:div w:id="16411060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122336292">
      <w:bodyDiv w:val="1"/>
      <w:marLeft w:val="0"/>
      <w:marRight w:val="0"/>
      <w:marTop w:val="0"/>
      <w:marBottom w:val="0"/>
      <w:divBdr>
        <w:top w:val="none" w:sz="0" w:space="0" w:color="auto"/>
        <w:left w:val="none" w:sz="0" w:space="0" w:color="auto"/>
        <w:bottom w:val="none" w:sz="0" w:space="0" w:color="auto"/>
        <w:right w:val="none" w:sz="0" w:space="0" w:color="auto"/>
      </w:divBdr>
    </w:div>
    <w:div w:id="2133597963">
      <w:bodyDiv w:val="1"/>
      <w:marLeft w:val="0"/>
      <w:marRight w:val="0"/>
      <w:marTop w:val="0"/>
      <w:marBottom w:val="0"/>
      <w:divBdr>
        <w:top w:val="none" w:sz="0" w:space="0" w:color="auto"/>
        <w:left w:val="none" w:sz="0" w:space="0" w:color="auto"/>
        <w:bottom w:val="none" w:sz="0" w:space="0" w:color="auto"/>
        <w:right w:val="none" w:sz="0" w:space="0" w:color="auto"/>
      </w:divBdr>
      <w:divsChild>
        <w:div w:id="1319767631">
          <w:marLeft w:val="0"/>
          <w:marRight w:val="0"/>
          <w:marTop w:val="720"/>
          <w:marBottom w:val="720"/>
          <w:divBdr>
            <w:top w:val="none" w:sz="0" w:space="0" w:color="auto"/>
            <w:left w:val="none" w:sz="0" w:space="0" w:color="auto"/>
            <w:bottom w:val="none" w:sz="0" w:space="0" w:color="auto"/>
            <w:right w:val="none" w:sz="0" w:space="0" w:color="auto"/>
          </w:divBdr>
          <w:divsChild>
            <w:div w:id="1926916936">
              <w:marLeft w:val="0"/>
              <w:marRight w:val="0"/>
              <w:marTop w:val="0"/>
              <w:marBottom w:val="0"/>
              <w:divBdr>
                <w:top w:val="none" w:sz="0" w:space="0" w:color="auto"/>
                <w:left w:val="none" w:sz="0" w:space="0" w:color="auto"/>
                <w:bottom w:val="none" w:sz="0" w:space="0" w:color="auto"/>
                <w:right w:val="none" w:sz="0" w:space="0" w:color="auto"/>
              </w:divBdr>
              <w:divsChild>
                <w:div w:id="298651395">
                  <w:marLeft w:val="0"/>
                  <w:marRight w:val="0"/>
                  <w:marTop w:val="0"/>
                  <w:marBottom w:val="0"/>
                  <w:divBdr>
                    <w:top w:val="none" w:sz="0" w:space="0" w:color="auto"/>
                    <w:left w:val="none" w:sz="0" w:space="0" w:color="auto"/>
                    <w:bottom w:val="none" w:sz="0" w:space="0" w:color="auto"/>
                    <w:right w:val="none" w:sz="0" w:space="0" w:color="auto"/>
                  </w:divBdr>
                  <w:divsChild>
                    <w:div w:id="23609041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144494378">
      <w:bodyDiv w:val="1"/>
      <w:marLeft w:val="0"/>
      <w:marRight w:val="0"/>
      <w:marTop w:val="0"/>
      <w:marBottom w:val="0"/>
      <w:divBdr>
        <w:top w:val="none" w:sz="0" w:space="0" w:color="auto"/>
        <w:left w:val="none" w:sz="0" w:space="0" w:color="auto"/>
        <w:bottom w:val="none" w:sz="0" w:space="0" w:color="auto"/>
        <w:right w:val="none" w:sz="0" w:space="0" w:color="auto"/>
      </w:divBdr>
      <w:divsChild>
        <w:div w:id="1707369058">
          <w:marLeft w:val="0"/>
          <w:marRight w:val="0"/>
          <w:marTop w:val="720"/>
          <w:marBottom w:val="720"/>
          <w:divBdr>
            <w:top w:val="none" w:sz="0" w:space="0" w:color="auto"/>
            <w:left w:val="none" w:sz="0" w:space="0" w:color="auto"/>
            <w:bottom w:val="none" w:sz="0" w:space="0" w:color="auto"/>
            <w:right w:val="none" w:sz="0" w:space="0" w:color="auto"/>
          </w:divBdr>
          <w:divsChild>
            <w:div w:id="518660164">
              <w:marLeft w:val="0"/>
              <w:marRight w:val="0"/>
              <w:marTop w:val="0"/>
              <w:marBottom w:val="0"/>
              <w:divBdr>
                <w:top w:val="none" w:sz="0" w:space="0" w:color="auto"/>
                <w:left w:val="none" w:sz="0" w:space="0" w:color="auto"/>
                <w:bottom w:val="none" w:sz="0" w:space="0" w:color="auto"/>
                <w:right w:val="none" w:sz="0" w:space="0" w:color="auto"/>
              </w:divBdr>
              <w:divsChild>
                <w:div w:id="1299989329">
                  <w:marLeft w:val="0"/>
                  <w:marRight w:val="0"/>
                  <w:marTop w:val="0"/>
                  <w:marBottom w:val="0"/>
                  <w:divBdr>
                    <w:top w:val="none" w:sz="0" w:space="0" w:color="auto"/>
                    <w:left w:val="none" w:sz="0" w:space="0" w:color="auto"/>
                    <w:bottom w:val="none" w:sz="0" w:space="0" w:color="auto"/>
                    <w:right w:val="none" w:sz="0" w:space="0" w:color="auto"/>
                  </w:divBdr>
                  <w:divsChild>
                    <w:div w:id="1545388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wikipedia.org/wiki/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91</Pages>
  <Words>23693</Words>
  <Characters>130312</Characters>
  <Application>Microsoft Office Word</Application>
  <DocSecurity>0</DocSecurity>
  <Lines>1085</Lines>
  <Paragraphs>307</Paragraphs>
  <ScaleCrop>false</ScaleCrop>
  <HeadingPairs>
    <vt:vector size="2" baseType="variant">
      <vt:variant>
        <vt:lpstr>Título</vt:lpstr>
      </vt:variant>
      <vt:variant>
        <vt:i4>1</vt:i4>
      </vt:variant>
    </vt:vector>
  </HeadingPairs>
  <TitlesOfParts>
    <vt:vector size="1" baseType="lpstr">
      <vt:lpstr>MEMORIA MODELO SIMPLIFICADO</vt:lpstr>
    </vt:vector>
  </TitlesOfParts>
  <Company>Ayun. de Povedilla</Company>
  <LinksUpToDate>false</LinksUpToDate>
  <CharactersWithSpaces>153698</CharactersWithSpaces>
  <SharedDoc>false</SharedDoc>
  <HLinks>
    <vt:vector size="6" baseType="variant">
      <vt:variant>
        <vt:i4>1835032</vt:i4>
      </vt:variant>
      <vt:variant>
        <vt:i4>0</vt:i4>
      </vt:variant>
      <vt:variant>
        <vt:i4>0</vt:i4>
      </vt:variant>
      <vt:variant>
        <vt:i4>5</vt:i4>
      </vt:variant>
      <vt:variant>
        <vt:lpwstr>http://es.wikipedia.org/wiki/2011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MODELO SIMPLIFICADO</dc:title>
  <dc:creator>Ayun. de Povedilla</dc:creator>
  <cp:lastModifiedBy>Josefina</cp:lastModifiedBy>
  <cp:revision>2</cp:revision>
  <cp:lastPrinted>2011-10-19T09:21:00Z</cp:lastPrinted>
  <dcterms:created xsi:type="dcterms:W3CDTF">2016-06-07T07:48:00Z</dcterms:created>
  <dcterms:modified xsi:type="dcterms:W3CDTF">2016-06-07T07:48:00Z</dcterms:modified>
</cp:coreProperties>
</file>